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4C684" w14:textId="77777777" w:rsidR="009D23B2" w:rsidRPr="00174103" w:rsidRDefault="009D23B2" w:rsidP="009D23B2">
      <w:pPr>
        <w:pStyle w:val="Standard"/>
        <w:rPr>
          <w:rFonts w:cs="Arial"/>
          <w:sz w:val="24"/>
          <w:szCs w:val="24"/>
        </w:rPr>
      </w:pPr>
      <w:r w:rsidRPr="00174103">
        <w:rPr>
          <w:rFonts w:cs="Arial"/>
          <w:sz w:val="24"/>
          <w:szCs w:val="24"/>
        </w:rPr>
        <w:t>Spis treści:</w:t>
      </w:r>
    </w:p>
    <w:p w14:paraId="1E30B050" w14:textId="212C9721" w:rsidR="00425C73" w:rsidRDefault="00CB45CE">
      <w:pPr>
        <w:pStyle w:val="Spistreci1"/>
        <w:tabs>
          <w:tab w:val="left" w:pos="480"/>
          <w:tab w:val="right" w:leader="dot" w:pos="9062"/>
        </w:tabs>
        <w:rPr>
          <w:rFonts w:asciiTheme="minorHAnsi" w:eastAsiaTheme="minorEastAsia" w:hAnsiTheme="minorHAnsi" w:cstheme="minorBidi"/>
          <w:noProof/>
          <w:kern w:val="0"/>
          <w:lang w:eastAsia="pl-PL"/>
        </w:rPr>
      </w:pPr>
      <w:r w:rsidRPr="00174103">
        <w:rPr>
          <w:rFonts w:cs="Arial"/>
          <w:sz w:val="24"/>
          <w:szCs w:val="24"/>
        </w:rPr>
        <w:fldChar w:fldCharType="begin"/>
      </w:r>
      <w:r w:rsidR="009D23B2" w:rsidRPr="00174103">
        <w:rPr>
          <w:rFonts w:cs="Arial"/>
          <w:sz w:val="24"/>
          <w:szCs w:val="24"/>
        </w:rPr>
        <w:instrText xml:space="preserve"> TOC \o "1-3" \h </w:instrText>
      </w:r>
      <w:r w:rsidRPr="00174103">
        <w:rPr>
          <w:rFonts w:cs="Arial"/>
          <w:sz w:val="24"/>
          <w:szCs w:val="24"/>
        </w:rPr>
        <w:fldChar w:fldCharType="separate"/>
      </w:r>
      <w:hyperlink w:anchor="_Toc1660545" w:history="1">
        <w:r w:rsidR="00425C73" w:rsidRPr="000A326E">
          <w:rPr>
            <w:rStyle w:val="Hipercze"/>
            <w:rFonts w:cs="Times New Roman"/>
            <w:noProof/>
          </w:rPr>
          <w:t>1</w:t>
        </w:r>
        <w:r w:rsidR="00425C73">
          <w:rPr>
            <w:rFonts w:asciiTheme="minorHAnsi" w:eastAsiaTheme="minorEastAsia" w:hAnsiTheme="minorHAnsi" w:cstheme="minorBidi"/>
            <w:noProof/>
            <w:kern w:val="0"/>
            <w:lang w:eastAsia="pl-PL"/>
          </w:rPr>
          <w:tab/>
        </w:r>
        <w:r w:rsidR="00425C73" w:rsidRPr="000A326E">
          <w:rPr>
            <w:rStyle w:val="Hipercze"/>
            <w:rFonts w:cs="Arial"/>
            <w:noProof/>
          </w:rPr>
          <w:t>PRZEDMIOT I PODSTAWA OPRACOWANIA</w:t>
        </w:r>
        <w:r w:rsidR="00425C73">
          <w:rPr>
            <w:noProof/>
          </w:rPr>
          <w:tab/>
        </w:r>
        <w:r w:rsidR="00425C73">
          <w:rPr>
            <w:noProof/>
          </w:rPr>
          <w:fldChar w:fldCharType="begin"/>
        </w:r>
        <w:r w:rsidR="00425C73">
          <w:rPr>
            <w:noProof/>
          </w:rPr>
          <w:instrText xml:space="preserve"> PAGEREF _Toc1660545 \h </w:instrText>
        </w:r>
        <w:r w:rsidR="00425C73">
          <w:rPr>
            <w:noProof/>
          </w:rPr>
        </w:r>
        <w:r w:rsidR="00425C73">
          <w:rPr>
            <w:noProof/>
          </w:rPr>
          <w:fldChar w:fldCharType="separate"/>
        </w:r>
        <w:r w:rsidR="005E1A47">
          <w:rPr>
            <w:noProof/>
          </w:rPr>
          <w:t>3</w:t>
        </w:r>
        <w:r w:rsidR="00425C73">
          <w:rPr>
            <w:noProof/>
          </w:rPr>
          <w:fldChar w:fldCharType="end"/>
        </w:r>
      </w:hyperlink>
    </w:p>
    <w:p w14:paraId="4CE8B84A" w14:textId="63CAF4A8" w:rsidR="00425C73" w:rsidRDefault="00AD3827">
      <w:pPr>
        <w:pStyle w:val="Spistreci2"/>
        <w:rPr>
          <w:rFonts w:asciiTheme="minorHAnsi" w:eastAsiaTheme="minorEastAsia" w:hAnsiTheme="minorHAnsi" w:cstheme="minorBidi"/>
          <w:i w:val="0"/>
          <w:kern w:val="0"/>
          <w:lang w:eastAsia="pl-PL"/>
        </w:rPr>
      </w:pPr>
      <w:hyperlink w:anchor="_Toc1660546" w:history="1">
        <w:r w:rsidR="00425C73" w:rsidRPr="000A326E">
          <w:rPr>
            <w:rStyle w:val="Hipercze"/>
            <w:rFonts w:cs="Arial"/>
          </w:rPr>
          <w:t>1.1</w:t>
        </w:r>
        <w:r w:rsidR="00425C73">
          <w:rPr>
            <w:rFonts w:asciiTheme="minorHAnsi" w:eastAsiaTheme="minorEastAsia" w:hAnsiTheme="minorHAnsi" w:cstheme="minorBidi"/>
            <w:i w:val="0"/>
            <w:kern w:val="0"/>
            <w:lang w:eastAsia="pl-PL"/>
          </w:rPr>
          <w:tab/>
        </w:r>
        <w:r w:rsidR="00425C73" w:rsidRPr="000A326E">
          <w:rPr>
            <w:rStyle w:val="Hipercze"/>
            <w:rFonts w:cs="Arial"/>
          </w:rPr>
          <w:t>Przedmiot opracowania</w:t>
        </w:r>
        <w:r w:rsidR="00425C73">
          <w:tab/>
        </w:r>
        <w:r w:rsidR="00425C73">
          <w:fldChar w:fldCharType="begin"/>
        </w:r>
        <w:r w:rsidR="00425C73">
          <w:instrText xml:space="preserve"> PAGEREF _Toc1660546 \h </w:instrText>
        </w:r>
        <w:r w:rsidR="00425C73">
          <w:fldChar w:fldCharType="separate"/>
        </w:r>
        <w:r w:rsidR="005E1A47">
          <w:t>3</w:t>
        </w:r>
        <w:r w:rsidR="00425C73">
          <w:fldChar w:fldCharType="end"/>
        </w:r>
      </w:hyperlink>
    </w:p>
    <w:p w14:paraId="16F2D6D0" w14:textId="5D7C0F59" w:rsidR="00425C73" w:rsidRDefault="00AD3827">
      <w:pPr>
        <w:pStyle w:val="Spistreci2"/>
        <w:rPr>
          <w:rFonts w:asciiTheme="minorHAnsi" w:eastAsiaTheme="minorEastAsia" w:hAnsiTheme="minorHAnsi" w:cstheme="minorBidi"/>
          <w:i w:val="0"/>
          <w:kern w:val="0"/>
          <w:lang w:eastAsia="pl-PL"/>
        </w:rPr>
      </w:pPr>
      <w:hyperlink w:anchor="_Toc1660547" w:history="1">
        <w:r w:rsidR="00425C73" w:rsidRPr="000A326E">
          <w:rPr>
            <w:rStyle w:val="Hipercze"/>
            <w:rFonts w:cs="Arial"/>
          </w:rPr>
          <w:t>1.2</w:t>
        </w:r>
        <w:r w:rsidR="00425C73">
          <w:rPr>
            <w:rFonts w:asciiTheme="minorHAnsi" w:eastAsiaTheme="minorEastAsia" w:hAnsiTheme="minorHAnsi" w:cstheme="minorBidi"/>
            <w:i w:val="0"/>
            <w:kern w:val="0"/>
            <w:lang w:eastAsia="pl-PL"/>
          </w:rPr>
          <w:tab/>
        </w:r>
        <w:r w:rsidR="00425C73" w:rsidRPr="000A326E">
          <w:rPr>
            <w:rStyle w:val="Hipercze"/>
            <w:rFonts w:cs="Arial"/>
          </w:rPr>
          <w:t>Zakres opracowania</w:t>
        </w:r>
        <w:r w:rsidR="00425C73">
          <w:tab/>
        </w:r>
        <w:r w:rsidR="00425C73">
          <w:fldChar w:fldCharType="begin"/>
        </w:r>
        <w:r w:rsidR="00425C73">
          <w:instrText xml:space="preserve"> PAGEREF _Toc1660547 \h </w:instrText>
        </w:r>
        <w:r w:rsidR="00425C73">
          <w:fldChar w:fldCharType="separate"/>
        </w:r>
        <w:r w:rsidR="005E1A47">
          <w:t>3</w:t>
        </w:r>
        <w:r w:rsidR="00425C73">
          <w:fldChar w:fldCharType="end"/>
        </w:r>
      </w:hyperlink>
    </w:p>
    <w:p w14:paraId="7D279A90" w14:textId="090E742C" w:rsidR="00425C73" w:rsidRDefault="00AD3827">
      <w:pPr>
        <w:pStyle w:val="Spistreci2"/>
        <w:rPr>
          <w:rFonts w:asciiTheme="minorHAnsi" w:eastAsiaTheme="minorEastAsia" w:hAnsiTheme="minorHAnsi" w:cstheme="minorBidi"/>
          <w:i w:val="0"/>
          <w:kern w:val="0"/>
          <w:lang w:eastAsia="pl-PL"/>
        </w:rPr>
      </w:pPr>
      <w:hyperlink w:anchor="_Toc1660548" w:history="1">
        <w:r w:rsidR="00425C73" w:rsidRPr="000A326E">
          <w:rPr>
            <w:rStyle w:val="Hipercze"/>
            <w:rFonts w:cs="Arial"/>
          </w:rPr>
          <w:t>1.3</w:t>
        </w:r>
        <w:r w:rsidR="00425C73">
          <w:rPr>
            <w:rFonts w:asciiTheme="minorHAnsi" w:eastAsiaTheme="minorEastAsia" w:hAnsiTheme="minorHAnsi" w:cstheme="minorBidi"/>
            <w:i w:val="0"/>
            <w:kern w:val="0"/>
            <w:lang w:eastAsia="pl-PL"/>
          </w:rPr>
          <w:tab/>
        </w:r>
        <w:r w:rsidR="00425C73" w:rsidRPr="000A326E">
          <w:rPr>
            <w:rStyle w:val="Hipercze"/>
            <w:rFonts w:cs="Arial"/>
          </w:rPr>
          <w:t>Podstawa opracowania</w:t>
        </w:r>
        <w:r w:rsidR="00425C73">
          <w:tab/>
        </w:r>
        <w:r w:rsidR="00425C73">
          <w:fldChar w:fldCharType="begin"/>
        </w:r>
        <w:r w:rsidR="00425C73">
          <w:instrText xml:space="preserve"> PAGEREF _Toc1660548 \h </w:instrText>
        </w:r>
        <w:r w:rsidR="00425C73">
          <w:fldChar w:fldCharType="separate"/>
        </w:r>
        <w:r w:rsidR="005E1A47">
          <w:t>3</w:t>
        </w:r>
        <w:r w:rsidR="00425C73">
          <w:fldChar w:fldCharType="end"/>
        </w:r>
      </w:hyperlink>
    </w:p>
    <w:p w14:paraId="73617E92" w14:textId="227950F4" w:rsidR="00425C73" w:rsidRDefault="00AD3827">
      <w:pPr>
        <w:pStyle w:val="Spistreci2"/>
        <w:rPr>
          <w:rFonts w:asciiTheme="minorHAnsi" w:eastAsiaTheme="minorEastAsia" w:hAnsiTheme="minorHAnsi" w:cstheme="minorBidi"/>
          <w:i w:val="0"/>
          <w:kern w:val="0"/>
          <w:lang w:eastAsia="pl-PL"/>
        </w:rPr>
      </w:pPr>
      <w:hyperlink w:anchor="_Toc1660549" w:history="1">
        <w:r w:rsidR="00425C73" w:rsidRPr="000A326E">
          <w:rPr>
            <w:rStyle w:val="Hipercze"/>
            <w:rFonts w:cs="Arial"/>
          </w:rPr>
          <w:t>1.4</w:t>
        </w:r>
        <w:r w:rsidR="00425C73">
          <w:rPr>
            <w:rFonts w:asciiTheme="minorHAnsi" w:eastAsiaTheme="minorEastAsia" w:hAnsiTheme="minorHAnsi" w:cstheme="minorBidi"/>
            <w:i w:val="0"/>
            <w:kern w:val="0"/>
            <w:lang w:eastAsia="pl-PL"/>
          </w:rPr>
          <w:tab/>
        </w:r>
        <w:r w:rsidR="00425C73" w:rsidRPr="000A326E">
          <w:rPr>
            <w:rStyle w:val="Hipercze"/>
            <w:rFonts w:cs="Arial"/>
          </w:rPr>
          <w:t>Obowiązujące przepisy i normy powołane</w:t>
        </w:r>
        <w:r w:rsidR="00425C73">
          <w:tab/>
        </w:r>
        <w:r w:rsidR="00425C73">
          <w:fldChar w:fldCharType="begin"/>
        </w:r>
        <w:r w:rsidR="00425C73">
          <w:instrText xml:space="preserve"> PAGEREF _Toc1660549 \h </w:instrText>
        </w:r>
        <w:r w:rsidR="00425C73">
          <w:fldChar w:fldCharType="separate"/>
        </w:r>
        <w:r w:rsidR="005E1A47">
          <w:t>3</w:t>
        </w:r>
        <w:r w:rsidR="00425C73">
          <w:fldChar w:fldCharType="end"/>
        </w:r>
      </w:hyperlink>
    </w:p>
    <w:p w14:paraId="7E419568" w14:textId="2232DCF6" w:rsidR="00425C73" w:rsidRDefault="00AD3827">
      <w:pPr>
        <w:pStyle w:val="Spistreci2"/>
        <w:rPr>
          <w:rFonts w:asciiTheme="minorHAnsi" w:eastAsiaTheme="minorEastAsia" w:hAnsiTheme="minorHAnsi" w:cstheme="minorBidi"/>
          <w:i w:val="0"/>
          <w:kern w:val="0"/>
          <w:lang w:eastAsia="pl-PL"/>
        </w:rPr>
      </w:pPr>
      <w:hyperlink w:anchor="_Toc1660550" w:history="1">
        <w:r w:rsidR="00425C73" w:rsidRPr="000A326E">
          <w:rPr>
            <w:rStyle w:val="Hipercze"/>
            <w:rFonts w:cs="Arial"/>
          </w:rPr>
          <w:t>1.5</w:t>
        </w:r>
        <w:r w:rsidR="00425C73">
          <w:rPr>
            <w:rFonts w:asciiTheme="minorHAnsi" w:eastAsiaTheme="minorEastAsia" w:hAnsiTheme="minorHAnsi" w:cstheme="minorBidi"/>
            <w:i w:val="0"/>
            <w:kern w:val="0"/>
            <w:lang w:eastAsia="pl-PL"/>
          </w:rPr>
          <w:tab/>
        </w:r>
        <w:r w:rsidR="00425C73" w:rsidRPr="000A326E">
          <w:rPr>
            <w:rStyle w:val="Hipercze"/>
            <w:rFonts w:cs="Arial"/>
          </w:rPr>
          <w:t>Priorytety ważności przepisów, norm i uzgodnień</w:t>
        </w:r>
        <w:r w:rsidR="00425C73">
          <w:tab/>
        </w:r>
        <w:r w:rsidR="00425C73">
          <w:fldChar w:fldCharType="begin"/>
        </w:r>
        <w:r w:rsidR="00425C73">
          <w:instrText xml:space="preserve"> PAGEREF _Toc1660550 \h </w:instrText>
        </w:r>
        <w:r w:rsidR="00425C73">
          <w:fldChar w:fldCharType="separate"/>
        </w:r>
        <w:r w:rsidR="005E1A47">
          <w:t>5</w:t>
        </w:r>
        <w:r w:rsidR="00425C73">
          <w:fldChar w:fldCharType="end"/>
        </w:r>
      </w:hyperlink>
    </w:p>
    <w:p w14:paraId="350DA60D" w14:textId="667E0760" w:rsidR="00425C73" w:rsidRDefault="00AD3827">
      <w:pPr>
        <w:pStyle w:val="Spistreci1"/>
        <w:tabs>
          <w:tab w:val="left" w:pos="480"/>
          <w:tab w:val="right" w:leader="dot" w:pos="9062"/>
        </w:tabs>
        <w:rPr>
          <w:rFonts w:asciiTheme="minorHAnsi" w:eastAsiaTheme="minorEastAsia" w:hAnsiTheme="minorHAnsi" w:cstheme="minorBidi"/>
          <w:noProof/>
          <w:kern w:val="0"/>
          <w:lang w:eastAsia="pl-PL"/>
        </w:rPr>
      </w:pPr>
      <w:hyperlink w:anchor="_Toc1660551" w:history="1">
        <w:r w:rsidR="00425C73" w:rsidRPr="000A326E">
          <w:rPr>
            <w:rStyle w:val="Hipercze"/>
            <w:rFonts w:cs="Times New Roman"/>
            <w:noProof/>
          </w:rPr>
          <w:t>2</w:t>
        </w:r>
        <w:r w:rsidR="00425C73">
          <w:rPr>
            <w:rFonts w:asciiTheme="minorHAnsi" w:eastAsiaTheme="minorEastAsia" w:hAnsiTheme="minorHAnsi" w:cstheme="minorBidi"/>
            <w:noProof/>
            <w:kern w:val="0"/>
            <w:lang w:eastAsia="pl-PL"/>
          </w:rPr>
          <w:tab/>
        </w:r>
        <w:r w:rsidR="00425C73" w:rsidRPr="000A326E">
          <w:rPr>
            <w:rStyle w:val="Hipercze"/>
            <w:rFonts w:cs="Arial"/>
            <w:noProof/>
          </w:rPr>
          <w:t>USZCZELNIENIA PRZECIWPOŻAROWE</w:t>
        </w:r>
        <w:r w:rsidR="00425C73">
          <w:rPr>
            <w:noProof/>
          </w:rPr>
          <w:tab/>
        </w:r>
        <w:r w:rsidR="00425C73">
          <w:rPr>
            <w:noProof/>
          </w:rPr>
          <w:fldChar w:fldCharType="begin"/>
        </w:r>
        <w:r w:rsidR="00425C73">
          <w:rPr>
            <w:noProof/>
          </w:rPr>
          <w:instrText xml:space="preserve"> PAGEREF _Toc1660551 \h </w:instrText>
        </w:r>
        <w:r w:rsidR="00425C73">
          <w:rPr>
            <w:noProof/>
          </w:rPr>
        </w:r>
        <w:r w:rsidR="00425C73">
          <w:rPr>
            <w:noProof/>
          </w:rPr>
          <w:fldChar w:fldCharType="separate"/>
        </w:r>
        <w:r w:rsidR="005E1A47">
          <w:rPr>
            <w:noProof/>
          </w:rPr>
          <w:t>6</w:t>
        </w:r>
        <w:r w:rsidR="00425C73">
          <w:rPr>
            <w:noProof/>
          </w:rPr>
          <w:fldChar w:fldCharType="end"/>
        </w:r>
      </w:hyperlink>
    </w:p>
    <w:p w14:paraId="67A81085" w14:textId="3CFF3E8C" w:rsidR="00425C73" w:rsidRDefault="00AD3827">
      <w:pPr>
        <w:pStyle w:val="Spistreci1"/>
        <w:tabs>
          <w:tab w:val="left" w:pos="480"/>
          <w:tab w:val="right" w:leader="dot" w:pos="9062"/>
        </w:tabs>
        <w:rPr>
          <w:rFonts w:asciiTheme="minorHAnsi" w:eastAsiaTheme="minorEastAsia" w:hAnsiTheme="minorHAnsi" w:cstheme="minorBidi"/>
          <w:noProof/>
          <w:kern w:val="0"/>
          <w:lang w:eastAsia="pl-PL"/>
        </w:rPr>
      </w:pPr>
      <w:hyperlink w:anchor="_Toc1660552" w:history="1">
        <w:r w:rsidR="00425C73" w:rsidRPr="000A326E">
          <w:rPr>
            <w:rStyle w:val="Hipercze"/>
            <w:rFonts w:cs="Times New Roman"/>
            <w:noProof/>
          </w:rPr>
          <w:t>3</w:t>
        </w:r>
        <w:r w:rsidR="00425C73">
          <w:rPr>
            <w:rFonts w:asciiTheme="minorHAnsi" w:eastAsiaTheme="minorEastAsia" w:hAnsiTheme="minorHAnsi" w:cstheme="minorBidi"/>
            <w:noProof/>
            <w:kern w:val="0"/>
            <w:lang w:eastAsia="pl-PL"/>
          </w:rPr>
          <w:tab/>
        </w:r>
        <w:r w:rsidR="00425C73" w:rsidRPr="000A326E">
          <w:rPr>
            <w:rStyle w:val="Hipercze"/>
            <w:rFonts w:cs="Arial"/>
            <w:noProof/>
          </w:rPr>
          <w:t>INSTALACJE ELEKTRYCZNE</w:t>
        </w:r>
        <w:r w:rsidR="00425C73">
          <w:rPr>
            <w:noProof/>
          </w:rPr>
          <w:tab/>
        </w:r>
        <w:r w:rsidR="00425C73">
          <w:rPr>
            <w:noProof/>
          </w:rPr>
          <w:fldChar w:fldCharType="begin"/>
        </w:r>
        <w:r w:rsidR="00425C73">
          <w:rPr>
            <w:noProof/>
          </w:rPr>
          <w:instrText xml:space="preserve"> PAGEREF _Toc1660552 \h </w:instrText>
        </w:r>
        <w:r w:rsidR="00425C73">
          <w:rPr>
            <w:noProof/>
          </w:rPr>
        </w:r>
        <w:r w:rsidR="00425C73">
          <w:rPr>
            <w:noProof/>
          </w:rPr>
          <w:fldChar w:fldCharType="separate"/>
        </w:r>
        <w:r w:rsidR="005E1A47">
          <w:rPr>
            <w:noProof/>
          </w:rPr>
          <w:t>7</w:t>
        </w:r>
        <w:r w:rsidR="00425C73">
          <w:rPr>
            <w:noProof/>
          </w:rPr>
          <w:fldChar w:fldCharType="end"/>
        </w:r>
      </w:hyperlink>
    </w:p>
    <w:p w14:paraId="358EA951" w14:textId="141FCACE" w:rsidR="00425C73" w:rsidRDefault="00AD3827">
      <w:pPr>
        <w:pStyle w:val="Spistreci2"/>
        <w:rPr>
          <w:rFonts w:asciiTheme="minorHAnsi" w:eastAsiaTheme="minorEastAsia" w:hAnsiTheme="minorHAnsi" w:cstheme="minorBidi"/>
          <w:i w:val="0"/>
          <w:kern w:val="0"/>
          <w:lang w:eastAsia="pl-PL"/>
        </w:rPr>
      </w:pPr>
      <w:hyperlink w:anchor="_Toc1660553" w:history="1">
        <w:r w:rsidR="00425C73" w:rsidRPr="000A326E">
          <w:rPr>
            <w:rStyle w:val="Hipercze"/>
            <w:rFonts w:cs="Arial"/>
          </w:rPr>
          <w:t>3.1</w:t>
        </w:r>
        <w:r w:rsidR="00425C73">
          <w:rPr>
            <w:rFonts w:asciiTheme="minorHAnsi" w:eastAsiaTheme="minorEastAsia" w:hAnsiTheme="minorHAnsi" w:cstheme="minorBidi"/>
            <w:i w:val="0"/>
            <w:kern w:val="0"/>
            <w:lang w:eastAsia="pl-PL"/>
          </w:rPr>
          <w:tab/>
        </w:r>
        <w:r w:rsidR="00425C73" w:rsidRPr="000A326E">
          <w:rPr>
            <w:rStyle w:val="Hipercze"/>
            <w:rFonts w:cs="Arial"/>
          </w:rPr>
          <w:t>Zasilanie kompleksu</w:t>
        </w:r>
        <w:r w:rsidR="00425C73">
          <w:tab/>
        </w:r>
        <w:r w:rsidR="00425C73">
          <w:fldChar w:fldCharType="begin"/>
        </w:r>
        <w:r w:rsidR="00425C73">
          <w:instrText xml:space="preserve"> PAGEREF _Toc1660553 \h </w:instrText>
        </w:r>
        <w:r w:rsidR="00425C73">
          <w:fldChar w:fldCharType="separate"/>
        </w:r>
        <w:r w:rsidR="005E1A47">
          <w:t>7</w:t>
        </w:r>
        <w:r w:rsidR="00425C73">
          <w:fldChar w:fldCharType="end"/>
        </w:r>
      </w:hyperlink>
    </w:p>
    <w:p w14:paraId="3D024A97" w14:textId="6D4BABC0" w:rsidR="00425C73" w:rsidRDefault="00AD3827">
      <w:pPr>
        <w:pStyle w:val="Spistreci2"/>
        <w:rPr>
          <w:rFonts w:asciiTheme="minorHAnsi" w:eastAsiaTheme="minorEastAsia" w:hAnsiTheme="minorHAnsi" w:cstheme="minorBidi"/>
          <w:i w:val="0"/>
          <w:kern w:val="0"/>
          <w:lang w:eastAsia="pl-PL"/>
        </w:rPr>
      </w:pPr>
      <w:hyperlink w:anchor="_Toc1660554" w:history="1">
        <w:r w:rsidR="00425C73" w:rsidRPr="000A326E">
          <w:rPr>
            <w:rStyle w:val="Hipercze"/>
            <w:rFonts w:cs="Arial"/>
          </w:rPr>
          <w:t>3.2</w:t>
        </w:r>
        <w:r w:rsidR="00425C73">
          <w:rPr>
            <w:rFonts w:asciiTheme="minorHAnsi" w:eastAsiaTheme="minorEastAsia" w:hAnsiTheme="minorHAnsi" w:cstheme="minorBidi"/>
            <w:i w:val="0"/>
            <w:kern w:val="0"/>
            <w:lang w:eastAsia="pl-PL"/>
          </w:rPr>
          <w:tab/>
        </w:r>
        <w:r w:rsidR="00425C73" w:rsidRPr="000A326E">
          <w:rPr>
            <w:rStyle w:val="Hipercze"/>
            <w:rFonts w:cs="Arial"/>
          </w:rPr>
          <w:t>Bilans mocy</w:t>
        </w:r>
        <w:r w:rsidR="00425C73">
          <w:tab/>
        </w:r>
        <w:r w:rsidR="00425C73">
          <w:fldChar w:fldCharType="begin"/>
        </w:r>
        <w:r w:rsidR="00425C73">
          <w:instrText xml:space="preserve"> PAGEREF _Toc1660554 \h </w:instrText>
        </w:r>
        <w:r w:rsidR="00425C73">
          <w:fldChar w:fldCharType="separate"/>
        </w:r>
        <w:r w:rsidR="005E1A47">
          <w:t>7</w:t>
        </w:r>
        <w:r w:rsidR="00425C73">
          <w:fldChar w:fldCharType="end"/>
        </w:r>
      </w:hyperlink>
    </w:p>
    <w:p w14:paraId="1BF4453F" w14:textId="6A986C2F" w:rsidR="00425C73" w:rsidRDefault="00AD3827">
      <w:pPr>
        <w:pStyle w:val="Spistreci2"/>
        <w:rPr>
          <w:rFonts w:asciiTheme="minorHAnsi" w:eastAsiaTheme="minorEastAsia" w:hAnsiTheme="minorHAnsi" w:cstheme="minorBidi"/>
          <w:i w:val="0"/>
          <w:kern w:val="0"/>
          <w:lang w:eastAsia="pl-PL"/>
        </w:rPr>
      </w:pPr>
      <w:hyperlink w:anchor="_Toc1660555" w:history="1">
        <w:r w:rsidR="00425C73" w:rsidRPr="000A326E">
          <w:rPr>
            <w:rStyle w:val="Hipercze"/>
            <w:rFonts w:cs="Arial"/>
          </w:rPr>
          <w:t>3.3</w:t>
        </w:r>
        <w:r w:rsidR="00425C73">
          <w:rPr>
            <w:rFonts w:asciiTheme="minorHAnsi" w:eastAsiaTheme="minorEastAsia" w:hAnsiTheme="minorHAnsi" w:cstheme="minorBidi"/>
            <w:i w:val="0"/>
            <w:kern w:val="0"/>
            <w:lang w:eastAsia="pl-PL"/>
          </w:rPr>
          <w:tab/>
        </w:r>
        <w:r w:rsidR="00425C73" w:rsidRPr="000A326E">
          <w:rPr>
            <w:rStyle w:val="Hipercze"/>
            <w:rFonts w:cs="Arial"/>
          </w:rPr>
          <w:t>Przeciwpożarowy wyłącznik prądu</w:t>
        </w:r>
        <w:r w:rsidR="00425C73">
          <w:tab/>
        </w:r>
        <w:r w:rsidR="00425C73">
          <w:fldChar w:fldCharType="begin"/>
        </w:r>
        <w:r w:rsidR="00425C73">
          <w:instrText xml:space="preserve"> PAGEREF _Toc1660555 \h </w:instrText>
        </w:r>
        <w:r w:rsidR="00425C73">
          <w:fldChar w:fldCharType="separate"/>
        </w:r>
        <w:r w:rsidR="005E1A47">
          <w:t>8</w:t>
        </w:r>
        <w:r w:rsidR="00425C73">
          <w:fldChar w:fldCharType="end"/>
        </w:r>
      </w:hyperlink>
    </w:p>
    <w:p w14:paraId="051132D2" w14:textId="379869E8" w:rsidR="00425C73" w:rsidRDefault="00AD3827">
      <w:pPr>
        <w:pStyle w:val="Spistreci2"/>
        <w:rPr>
          <w:rFonts w:asciiTheme="minorHAnsi" w:eastAsiaTheme="minorEastAsia" w:hAnsiTheme="minorHAnsi" w:cstheme="minorBidi"/>
          <w:i w:val="0"/>
          <w:kern w:val="0"/>
          <w:lang w:eastAsia="pl-PL"/>
        </w:rPr>
      </w:pPr>
      <w:hyperlink w:anchor="_Toc1660556" w:history="1">
        <w:r w:rsidR="00425C73" w:rsidRPr="000A326E">
          <w:rPr>
            <w:rStyle w:val="Hipercze"/>
            <w:rFonts w:cs="Arial"/>
          </w:rPr>
          <w:t>3.4</w:t>
        </w:r>
        <w:r w:rsidR="00425C73">
          <w:rPr>
            <w:rFonts w:asciiTheme="minorHAnsi" w:eastAsiaTheme="minorEastAsia" w:hAnsiTheme="minorHAnsi" w:cstheme="minorBidi"/>
            <w:i w:val="0"/>
            <w:kern w:val="0"/>
            <w:lang w:eastAsia="pl-PL"/>
          </w:rPr>
          <w:tab/>
        </w:r>
        <w:r w:rsidR="00425C73" w:rsidRPr="000A326E">
          <w:rPr>
            <w:rStyle w:val="Hipercze"/>
            <w:rFonts w:cs="Arial"/>
          </w:rPr>
          <w:t>Ochrona przepięciowa</w:t>
        </w:r>
        <w:r w:rsidR="00425C73">
          <w:tab/>
        </w:r>
        <w:r w:rsidR="00425C73">
          <w:fldChar w:fldCharType="begin"/>
        </w:r>
        <w:r w:rsidR="00425C73">
          <w:instrText xml:space="preserve"> PAGEREF _Toc1660556 \h </w:instrText>
        </w:r>
        <w:r w:rsidR="00425C73">
          <w:fldChar w:fldCharType="separate"/>
        </w:r>
        <w:r w:rsidR="005E1A47">
          <w:t>8</w:t>
        </w:r>
        <w:r w:rsidR="00425C73">
          <w:fldChar w:fldCharType="end"/>
        </w:r>
      </w:hyperlink>
    </w:p>
    <w:p w14:paraId="7FD746DA" w14:textId="0F0A190F" w:rsidR="00425C73" w:rsidRDefault="00AD3827">
      <w:pPr>
        <w:pStyle w:val="Spistreci2"/>
        <w:rPr>
          <w:rFonts w:asciiTheme="minorHAnsi" w:eastAsiaTheme="minorEastAsia" w:hAnsiTheme="minorHAnsi" w:cstheme="minorBidi"/>
          <w:i w:val="0"/>
          <w:kern w:val="0"/>
          <w:lang w:eastAsia="pl-PL"/>
        </w:rPr>
      </w:pPr>
      <w:hyperlink w:anchor="_Toc1660557" w:history="1">
        <w:r w:rsidR="00425C73" w:rsidRPr="000A326E">
          <w:rPr>
            <w:rStyle w:val="Hipercze"/>
            <w:rFonts w:cs="Arial"/>
          </w:rPr>
          <w:t>3.5</w:t>
        </w:r>
        <w:r w:rsidR="00425C73">
          <w:rPr>
            <w:rFonts w:asciiTheme="minorHAnsi" w:eastAsiaTheme="minorEastAsia" w:hAnsiTheme="minorHAnsi" w:cstheme="minorBidi"/>
            <w:i w:val="0"/>
            <w:kern w:val="0"/>
            <w:lang w:eastAsia="pl-PL"/>
          </w:rPr>
          <w:tab/>
        </w:r>
        <w:r w:rsidR="00425C73" w:rsidRPr="000A326E">
          <w:rPr>
            <w:rStyle w:val="Hipercze"/>
            <w:rFonts w:cs="Arial"/>
          </w:rPr>
          <w:t>Ochrona przeciwporażeniowa</w:t>
        </w:r>
        <w:r w:rsidR="00425C73">
          <w:tab/>
        </w:r>
        <w:r w:rsidR="00425C73">
          <w:fldChar w:fldCharType="begin"/>
        </w:r>
        <w:r w:rsidR="00425C73">
          <w:instrText xml:space="preserve"> PAGEREF _Toc1660557 \h </w:instrText>
        </w:r>
        <w:r w:rsidR="00425C73">
          <w:fldChar w:fldCharType="separate"/>
        </w:r>
        <w:r w:rsidR="005E1A47">
          <w:t>8</w:t>
        </w:r>
        <w:r w:rsidR="00425C73">
          <w:fldChar w:fldCharType="end"/>
        </w:r>
      </w:hyperlink>
    </w:p>
    <w:p w14:paraId="00C60B9D" w14:textId="133A51C5" w:rsidR="00425C73" w:rsidRDefault="00AD3827">
      <w:pPr>
        <w:pStyle w:val="Spistreci2"/>
        <w:rPr>
          <w:rFonts w:asciiTheme="minorHAnsi" w:eastAsiaTheme="minorEastAsia" w:hAnsiTheme="minorHAnsi" w:cstheme="minorBidi"/>
          <w:i w:val="0"/>
          <w:kern w:val="0"/>
          <w:lang w:eastAsia="pl-PL"/>
        </w:rPr>
      </w:pPr>
      <w:hyperlink w:anchor="_Toc1660558" w:history="1">
        <w:r w:rsidR="00425C73" w:rsidRPr="000A326E">
          <w:rPr>
            <w:rStyle w:val="Hipercze"/>
            <w:rFonts w:cs="Arial"/>
          </w:rPr>
          <w:t>3.6</w:t>
        </w:r>
        <w:r w:rsidR="00425C73">
          <w:rPr>
            <w:rFonts w:asciiTheme="minorHAnsi" w:eastAsiaTheme="minorEastAsia" w:hAnsiTheme="minorHAnsi" w:cstheme="minorBidi"/>
            <w:i w:val="0"/>
            <w:kern w:val="0"/>
            <w:lang w:eastAsia="pl-PL"/>
          </w:rPr>
          <w:tab/>
        </w:r>
        <w:r w:rsidR="00425C73" w:rsidRPr="000A326E">
          <w:rPr>
            <w:rStyle w:val="Hipercze"/>
            <w:rFonts w:cs="Arial"/>
          </w:rPr>
          <w:t>Prowadzenia okablowania</w:t>
        </w:r>
        <w:r w:rsidR="00425C73">
          <w:tab/>
        </w:r>
        <w:r w:rsidR="00425C73">
          <w:fldChar w:fldCharType="begin"/>
        </w:r>
        <w:r w:rsidR="00425C73">
          <w:instrText xml:space="preserve"> PAGEREF _Toc1660558 \h </w:instrText>
        </w:r>
        <w:r w:rsidR="00425C73">
          <w:fldChar w:fldCharType="separate"/>
        </w:r>
        <w:r w:rsidR="005E1A47">
          <w:t>8</w:t>
        </w:r>
        <w:r w:rsidR="00425C73">
          <w:fldChar w:fldCharType="end"/>
        </w:r>
      </w:hyperlink>
    </w:p>
    <w:p w14:paraId="48B84799" w14:textId="5679E2C0" w:rsidR="00425C73" w:rsidRDefault="00AD3827">
      <w:pPr>
        <w:pStyle w:val="Spistreci2"/>
        <w:rPr>
          <w:rFonts w:asciiTheme="minorHAnsi" w:eastAsiaTheme="minorEastAsia" w:hAnsiTheme="minorHAnsi" w:cstheme="minorBidi"/>
          <w:i w:val="0"/>
          <w:kern w:val="0"/>
          <w:lang w:eastAsia="pl-PL"/>
        </w:rPr>
      </w:pPr>
      <w:hyperlink w:anchor="_Toc1660559" w:history="1">
        <w:r w:rsidR="00425C73" w:rsidRPr="000A326E">
          <w:rPr>
            <w:rStyle w:val="Hipercze"/>
            <w:rFonts w:cs="Arial"/>
          </w:rPr>
          <w:t>3.7</w:t>
        </w:r>
        <w:r w:rsidR="00425C73">
          <w:rPr>
            <w:rFonts w:asciiTheme="minorHAnsi" w:eastAsiaTheme="minorEastAsia" w:hAnsiTheme="minorHAnsi" w:cstheme="minorBidi"/>
            <w:i w:val="0"/>
            <w:kern w:val="0"/>
            <w:lang w:eastAsia="pl-PL"/>
          </w:rPr>
          <w:tab/>
        </w:r>
        <w:r w:rsidR="00425C73" w:rsidRPr="000A326E">
          <w:rPr>
            <w:rStyle w:val="Hipercze"/>
            <w:rFonts w:cs="Arial"/>
          </w:rPr>
          <w:t>Wykonanie instalacji elektrycznych</w:t>
        </w:r>
        <w:r w:rsidR="00425C73">
          <w:tab/>
        </w:r>
        <w:r w:rsidR="00425C73">
          <w:fldChar w:fldCharType="begin"/>
        </w:r>
        <w:r w:rsidR="00425C73">
          <w:instrText xml:space="preserve"> PAGEREF _Toc1660559 \h </w:instrText>
        </w:r>
        <w:r w:rsidR="00425C73">
          <w:fldChar w:fldCharType="separate"/>
        </w:r>
        <w:r w:rsidR="005E1A47">
          <w:t>8</w:t>
        </w:r>
        <w:r w:rsidR="00425C73">
          <w:fldChar w:fldCharType="end"/>
        </w:r>
      </w:hyperlink>
    </w:p>
    <w:p w14:paraId="609F8FF3" w14:textId="2651A890" w:rsidR="00425C73" w:rsidRDefault="00AD3827">
      <w:pPr>
        <w:pStyle w:val="Spistreci2"/>
        <w:rPr>
          <w:rFonts w:asciiTheme="minorHAnsi" w:eastAsiaTheme="minorEastAsia" w:hAnsiTheme="minorHAnsi" w:cstheme="minorBidi"/>
          <w:i w:val="0"/>
          <w:kern w:val="0"/>
          <w:lang w:eastAsia="pl-PL"/>
        </w:rPr>
      </w:pPr>
      <w:hyperlink w:anchor="_Toc1660560" w:history="1">
        <w:r w:rsidR="00425C73" w:rsidRPr="000A326E">
          <w:rPr>
            <w:rStyle w:val="Hipercze"/>
            <w:rFonts w:cs="Arial"/>
          </w:rPr>
          <w:t>3.8</w:t>
        </w:r>
        <w:r w:rsidR="00425C73">
          <w:rPr>
            <w:rFonts w:asciiTheme="minorHAnsi" w:eastAsiaTheme="minorEastAsia" w:hAnsiTheme="minorHAnsi" w:cstheme="minorBidi"/>
            <w:i w:val="0"/>
            <w:kern w:val="0"/>
            <w:lang w:eastAsia="pl-PL"/>
          </w:rPr>
          <w:tab/>
        </w:r>
        <w:r w:rsidR="00425C73" w:rsidRPr="000A326E">
          <w:rPr>
            <w:rStyle w:val="Hipercze"/>
            <w:rFonts w:cs="Arial"/>
          </w:rPr>
          <w:t>Ogólne zasady wykonywania instalacji:</w:t>
        </w:r>
        <w:r w:rsidR="00425C73">
          <w:tab/>
        </w:r>
        <w:r w:rsidR="00425C73">
          <w:fldChar w:fldCharType="begin"/>
        </w:r>
        <w:r w:rsidR="00425C73">
          <w:instrText xml:space="preserve"> PAGEREF _Toc1660560 \h </w:instrText>
        </w:r>
        <w:r w:rsidR="00425C73">
          <w:fldChar w:fldCharType="separate"/>
        </w:r>
        <w:r w:rsidR="005E1A47">
          <w:t>8</w:t>
        </w:r>
        <w:r w:rsidR="00425C73">
          <w:fldChar w:fldCharType="end"/>
        </w:r>
      </w:hyperlink>
    </w:p>
    <w:p w14:paraId="64623AA3" w14:textId="492D51ED" w:rsidR="00425C73" w:rsidRDefault="00AD3827">
      <w:pPr>
        <w:pStyle w:val="Spistreci1"/>
        <w:tabs>
          <w:tab w:val="left" w:pos="480"/>
          <w:tab w:val="right" w:leader="dot" w:pos="9062"/>
        </w:tabs>
        <w:rPr>
          <w:rFonts w:asciiTheme="minorHAnsi" w:eastAsiaTheme="minorEastAsia" w:hAnsiTheme="minorHAnsi" w:cstheme="minorBidi"/>
          <w:noProof/>
          <w:kern w:val="0"/>
          <w:lang w:eastAsia="pl-PL"/>
        </w:rPr>
      </w:pPr>
      <w:hyperlink w:anchor="_Toc1660561" w:history="1">
        <w:r w:rsidR="00425C73" w:rsidRPr="000A326E">
          <w:rPr>
            <w:rStyle w:val="Hipercze"/>
            <w:rFonts w:cs="Times New Roman"/>
            <w:noProof/>
          </w:rPr>
          <w:t>4</w:t>
        </w:r>
        <w:r w:rsidR="00425C73">
          <w:rPr>
            <w:rFonts w:asciiTheme="minorHAnsi" w:eastAsiaTheme="minorEastAsia" w:hAnsiTheme="minorHAnsi" w:cstheme="minorBidi"/>
            <w:noProof/>
            <w:kern w:val="0"/>
            <w:lang w:eastAsia="pl-PL"/>
          </w:rPr>
          <w:tab/>
        </w:r>
        <w:r w:rsidR="00425C73" w:rsidRPr="000A326E">
          <w:rPr>
            <w:rStyle w:val="Hipercze"/>
            <w:rFonts w:cs="Arial"/>
            <w:noProof/>
          </w:rPr>
          <w:t>OBLICZENIA TECHNICZNE</w:t>
        </w:r>
        <w:r w:rsidR="00425C73">
          <w:rPr>
            <w:noProof/>
          </w:rPr>
          <w:tab/>
        </w:r>
        <w:r w:rsidR="00425C73">
          <w:rPr>
            <w:noProof/>
          </w:rPr>
          <w:fldChar w:fldCharType="begin"/>
        </w:r>
        <w:r w:rsidR="00425C73">
          <w:rPr>
            <w:noProof/>
          </w:rPr>
          <w:instrText xml:space="preserve"> PAGEREF _Toc1660561 \h </w:instrText>
        </w:r>
        <w:r w:rsidR="00425C73">
          <w:rPr>
            <w:noProof/>
          </w:rPr>
        </w:r>
        <w:r w:rsidR="00425C73">
          <w:rPr>
            <w:noProof/>
          </w:rPr>
          <w:fldChar w:fldCharType="separate"/>
        </w:r>
        <w:r w:rsidR="005E1A47">
          <w:rPr>
            <w:noProof/>
          </w:rPr>
          <w:t>9</w:t>
        </w:r>
        <w:r w:rsidR="00425C73">
          <w:rPr>
            <w:noProof/>
          </w:rPr>
          <w:fldChar w:fldCharType="end"/>
        </w:r>
      </w:hyperlink>
    </w:p>
    <w:p w14:paraId="2770657E" w14:textId="040E928D" w:rsidR="00425C73" w:rsidRDefault="00AD3827">
      <w:pPr>
        <w:pStyle w:val="Spistreci2"/>
        <w:rPr>
          <w:rFonts w:asciiTheme="minorHAnsi" w:eastAsiaTheme="minorEastAsia" w:hAnsiTheme="minorHAnsi" w:cstheme="minorBidi"/>
          <w:i w:val="0"/>
          <w:kern w:val="0"/>
          <w:lang w:eastAsia="pl-PL"/>
        </w:rPr>
      </w:pPr>
      <w:hyperlink w:anchor="_Toc1660562" w:history="1">
        <w:r w:rsidR="00425C73" w:rsidRPr="000A326E">
          <w:rPr>
            <w:rStyle w:val="Hipercze"/>
            <w:rFonts w:cs="Arial"/>
          </w:rPr>
          <w:t>4.1</w:t>
        </w:r>
        <w:r w:rsidR="00425C73">
          <w:rPr>
            <w:rFonts w:asciiTheme="minorHAnsi" w:eastAsiaTheme="minorEastAsia" w:hAnsiTheme="minorHAnsi" w:cstheme="minorBidi"/>
            <w:i w:val="0"/>
            <w:kern w:val="0"/>
            <w:lang w:eastAsia="pl-PL"/>
          </w:rPr>
          <w:tab/>
        </w:r>
        <w:r w:rsidR="00425C73" w:rsidRPr="000A326E">
          <w:rPr>
            <w:rStyle w:val="Hipercze"/>
            <w:rFonts w:cs="Arial"/>
          </w:rPr>
          <w:t>Dobór zabezpieczeń i przewodów</w:t>
        </w:r>
        <w:r w:rsidR="00425C73">
          <w:tab/>
        </w:r>
        <w:r w:rsidR="00425C73">
          <w:fldChar w:fldCharType="begin"/>
        </w:r>
        <w:r w:rsidR="00425C73">
          <w:instrText xml:space="preserve"> PAGEREF _Toc1660562 \h </w:instrText>
        </w:r>
        <w:r w:rsidR="00425C73">
          <w:fldChar w:fldCharType="separate"/>
        </w:r>
        <w:r w:rsidR="005E1A47">
          <w:t>9</w:t>
        </w:r>
        <w:r w:rsidR="00425C73">
          <w:fldChar w:fldCharType="end"/>
        </w:r>
      </w:hyperlink>
    </w:p>
    <w:p w14:paraId="1DF26A4B" w14:textId="59F39868" w:rsidR="00425C73" w:rsidRDefault="00AD3827">
      <w:pPr>
        <w:pStyle w:val="Spistreci2"/>
        <w:rPr>
          <w:rFonts w:asciiTheme="minorHAnsi" w:eastAsiaTheme="minorEastAsia" w:hAnsiTheme="minorHAnsi" w:cstheme="minorBidi"/>
          <w:i w:val="0"/>
          <w:kern w:val="0"/>
          <w:lang w:eastAsia="pl-PL"/>
        </w:rPr>
      </w:pPr>
      <w:hyperlink w:anchor="_Toc1660563" w:history="1">
        <w:r w:rsidR="00425C73" w:rsidRPr="000A326E">
          <w:rPr>
            <w:rStyle w:val="Hipercze"/>
            <w:rFonts w:cs="Arial"/>
          </w:rPr>
          <w:t>4.2</w:t>
        </w:r>
        <w:r w:rsidR="00425C73">
          <w:rPr>
            <w:rFonts w:asciiTheme="minorHAnsi" w:eastAsiaTheme="minorEastAsia" w:hAnsiTheme="minorHAnsi" w:cstheme="minorBidi"/>
            <w:i w:val="0"/>
            <w:kern w:val="0"/>
            <w:lang w:eastAsia="pl-PL"/>
          </w:rPr>
          <w:tab/>
        </w:r>
        <w:r w:rsidR="00425C73" w:rsidRPr="000A326E">
          <w:rPr>
            <w:rStyle w:val="Hipercze"/>
            <w:rFonts w:cs="Arial"/>
          </w:rPr>
          <w:t>Sprawdzenie zabezpieczenia obwodów przed prądami zwarciowymi</w:t>
        </w:r>
        <w:r w:rsidR="00425C73">
          <w:tab/>
        </w:r>
        <w:r w:rsidR="00425C73">
          <w:fldChar w:fldCharType="begin"/>
        </w:r>
        <w:r w:rsidR="00425C73">
          <w:instrText xml:space="preserve"> PAGEREF _Toc1660563 \h </w:instrText>
        </w:r>
        <w:r w:rsidR="00425C73">
          <w:fldChar w:fldCharType="separate"/>
        </w:r>
        <w:r w:rsidR="005E1A47">
          <w:t>9</w:t>
        </w:r>
        <w:r w:rsidR="00425C73">
          <w:fldChar w:fldCharType="end"/>
        </w:r>
      </w:hyperlink>
    </w:p>
    <w:p w14:paraId="77E478B7" w14:textId="0E95379B" w:rsidR="00425C73" w:rsidRDefault="00AD3827">
      <w:pPr>
        <w:pStyle w:val="Spistreci2"/>
        <w:rPr>
          <w:rFonts w:asciiTheme="minorHAnsi" w:eastAsiaTheme="minorEastAsia" w:hAnsiTheme="minorHAnsi" w:cstheme="minorBidi"/>
          <w:i w:val="0"/>
          <w:kern w:val="0"/>
          <w:lang w:eastAsia="pl-PL"/>
        </w:rPr>
      </w:pPr>
      <w:hyperlink w:anchor="_Toc1660564" w:history="1">
        <w:r w:rsidR="00425C73" w:rsidRPr="000A326E">
          <w:rPr>
            <w:rStyle w:val="Hipercze"/>
            <w:rFonts w:cs="Arial"/>
          </w:rPr>
          <w:t>4.3</w:t>
        </w:r>
        <w:r w:rsidR="00425C73">
          <w:rPr>
            <w:rFonts w:asciiTheme="minorHAnsi" w:eastAsiaTheme="minorEastAsia" w:hAnsiTheme="minorHAnsi" w:cstheme="minorBidi"/>
            <w:i w:val="0"/>
            <w:kern w:val="0"/>
            <w:lang w:eastAsia="pl-PL"/>
          </w:rPr>
          <w:tab/>
        </w:r>
        <w:r w:rsidR="00425C73" w:rsidRPr="000A326E">
          <w:rPr>
            <w:rStyle w:val="Hipercze"/>
            <w:rFonts w:cs="Arial"/>
          </w:rPr>
          <w:t>Sprawdzenie skuteczności ochrony przeciwporażeniowej</w:t>
        </w:r>
        <w:r w:rsidR="00425C73">
          <w:tab/>
        </w:r>
        <w:r w:rsidR="00425C73">
          <w:fldChar w:fldCharType="begin"/>
        </w:r>
        <w:r w:rsidR="00425C73">
          <w:instrText xml:space="preserve"> PAGEREF _Toc1660564 \h </w:instrText>
        </w:r>
        <w:r w:rsidR="00425C73">
          <w:fldChar w:fldCharType="separate"/>
        </w:r>
        <w:r w:rsidR="005E1A47">
          <w:t>9</w:t>
        </w:r>
        <w:r w:rsidR="00425C73">
          <w:fldChar w:fldCharType="end"/>
        </w:r>
      </w:hyperlink>
    </w:p>
    <w:p w14:paraId="12F7EA89" w14:textId="7445A060" w:rsidR="00425C73" w:rsidRDefault="00AD3827">
      <w:pPr>
        <w:pStyle w:val="Spistreci2"/>
        <w:rPr>
          <w:rFonts w:asciiTheme="minorHAnsi" w:eastAsiaTheme="minorEastAsia" w:hAnsiTheme="minorHAnsi" w:cstheme="minorBidi"/>
          <w:i w:val="0"/>
          <w:kern w:val="0"/>
          <w:lang w:eastAsia="pl-PL"/>
        </w:rPr>
      </w:pPr>
      <w:hyperlink w:anchor="_Toc1660565" w:history="1">
        <w:r w:rsidR="00425C73" w:rsidRPr="000A326E">
          <w:rPr>
            <w:rStyle w:val="Hipercze"/>
            <w:rFonts w:cs="Arial"/>
          </w:rPr>
          <w:t>4.4</w:t>
        </w:r>
        <w:r w:rsidR="00425C73">
          <w:rPr>
            <w:rFonts w:asciiTheme="minorHAnsi" w:eastAsiaTheme="minorEastAsia" w:hAnsiTheme="minorHAnsi" w:cstheme="minorBidi"/>
            <w:i w:val="0"/>
            <w:kern w:val="0"/>
            <w:lang w:eastAsia="pl-PL"/>
          </w:rPr>
          <w:tab/>
        </w:r>
        <w:r w:rsidR="00425C73" w:rsidRPr="000A326E">
          <w:rPr>
            <w:rStyle w:val="Hipercze"/>
            <w:rFonts w:cs="Arial"/>
          </w:rPr>
          <w:t>Obliczenia spadków napięć</w:t>
        </w:r>
        <w:r w:rsidR="00425C73">
          <w:tab/>
        </w:r>
        <w:r w:rsidR="00425C73">
          <w:fldChar w:fldCharType="begin"/>
        </w:r>
        <w:r w:rsidR="00425C73">
          <w:instrText xml:space="preserve"> PAGEREF _Toc1660565 \h </w:instrText>
        </w:r>
        <w:r w:rsidR="00425C73">
          <w:fldChar w:fldCharType="separate"/>
        </w:r>
        <w:r w:rsidR="005E1A47">
          <w:t>10</w:t>
        </w:r>
        <w:r w:rsidR="00425C73">
          <w:fldChar w:fldCharType="end"/>
        </w:r>
      </w:hyperlink>
    </w:p>
    <w:p w14:paraId="4BED4C88" w14:textId="154EB5B9" w:rsidR="00425C73" w:rsidRDefault="00AD3827">
      <w:pPr>
        <w:pStyle w:val="Spistreci2"/>
        <w:rPr>
          <w:rFonts w:asciiTheme="minorHAnsi" w:eastAsiaTheme="minorEastAsia" w:hAnsiTheme="minorHAnsi" w:cstheme="minorBidi"/>
          <w:i w:val="0"/>
          <w:kern w:val="0"/>
          <w:lang w:eastAsia="pl-PL"/>
        </w:rPr>
      </w:pPr>
      <w:hyperlink w:anchor="_Toc1660566" w:history="1">
        <w:r w:rsidR="00425C73" w:rsidRPr="000A326E">
          <w:rPr>
            <w:rStyle w:val="Hipercze"/>
            <w:rFonts w:cs="Arial"/>
          </w:rPr>
          <w:t>4.5</w:t>
        </w:r>
        <w:r w:rsidR="00425C73">
          <w:rPr>
            <w:rFonts w:asciiTheme="minorHAnsi" w:eastAsiaTheme="minorEastAsia" w:hAnsiTheme="minorHAnsi" w:cstheme="minorBidi"/>
            <w:i w:val="0"/>
            <w:kern w:val="0"/>
            <w:lang w:eastAsia="pl-PL"/>
          </w:rPr>
          <w:tab/>
        </w:r>
        <w:r w:rsidR="00425C73" w:rsidRPr="000A326E">
          <w:rPr>
            <w:rStyle w:val="Hipercze"/>
            <w:rFonts w:cs="Arial"/>
          </w:rPr>
          <w:t>Obliczenia zwarciowe</w:t>
        </w:r>
        <w:r w:rsidR="00425C73">
          <w:tab/>
        </w:r>
        <w:r w:rsidR="00425C73">
          <w:fldChar w:fldCharType="begin"/>
        </w:r>
        <w:r w:rsidR="00425C73">
          <w:instrText xml:space="preserve"> PAGEREF _Toc1660566 \h </w:instrText>
        </w:r>
        <w:r w:rsidR="00425C73">
          <w:fldChar w:fldCharType="separate"/>
        </w:r>
        <w:r w:rsidR="005E1A47">
          <w:t>10</w:t>
        </w:r>
        <w:r w:rsidR="00425C73">
          <w:fldChar w:fldCharType="end"/>
        </w:r>
      </w:hyperlink>
    </w:p>
    <w:p w14:paraId="699DD12D" w14:textId="5D7E9F63" w:rsidR="00425C73" w:rsidRDefault="00AD3827">
      <w:pPr>
        <w:pStyle w:val="Spistreci1"/>
        <w:tabs>
          <w:tab w:val="left" w:pos="480"/>
          <w:tab w:val="right" w:leader="dot" w:pos="9062"/>
        </w:tabs>
        <w:rPr>
          <w:rFonts w:asciiTheme="minorHAnsi" w:eastAsiaTheme="minorEastAsia" w:hAnsiTheme="minorHAnsi" w:cstheme="minorBidi"/>
          <w:noProof/>
          <w:kern w:val="0"/>
          <w:lang w:eastAsia="pl-PL"/>
        </w:rPr>
      </w:pPr>
      <w:hyperlink w:anchor="_Toc1660567" w:history="1">
        <w:r w:rsidR="00425C73" w:rsidRPr="000A326E">
          <w:rPr>
            <w:rStyle w:val="Hipercze"/>
            <w:rFonts w:cs="Times New Roman"/>
            <w:noProof/>
          </w:rPr>
          <w:t>5</w:t>
        </w:r>
        <w:r w:rsidR="00425C73">
          <w:rPr>
            <w:rFonts w:asciiTheme="minorHAnsi" w:eastAsiaTheme="minorEastAsia" w:hAnsiTheme="minorHAnsi" w:cstheme="minorBidi"/>
            <w:noProof/>
            <w:kern w:val="0"/>
            <w:lang w:eastAsia="pl-PL"/>
          </w:rPr>
          <w:tab/>
        </w:r>
        <w:r w:rsidR="00425C73" w:rsidRPr="000A326E">
          <w:rPr>
            <w:rStyle w:val="Hipercze"/>
            <w:rFonts w:cs="Arial"/>
            <w:noProof/>
          </w:rPr>
          <w:t>BEZPIECZEŃSTWO I OCHRONA ZDROWIA</w:t>
        </w:r>
        <w:r w:rsidR="00425C73">
          <w:rPr>
            <w:noProof/>
          </w:rPr>
          <w:tab/>
        </w:r>
        <w:r w:rsidR="00425C73">
          <w:rPr>
            <w:noProof/>
          </w:rPr>
          <w:fldChar w:fldCharType="begin"/>
        </w:r>
        <w:r w:rsidR="00425C73">
          <w:rPr>
            <w:noProof/>
          </w:rPr>
          <w:instrText xml:space="preserve"> PAGEREF _Toc1660567 \h </w:instrText>
        </w:r>
        <w:r w:rsidR="00425C73">
          <w:rPr>
            <w:noProof/>
          </w:rPr>
        </w:r>
        <w:r w:rsidR="00425C73">
          <w:rPr>
            <w:noProof/>
          </w:rPr>
          <w:fldChar w:fldCharType="separate"/>
        </w:r>
        <w:r w:rsidR="005E1A47">
          <w:rPr>
            <w:noProof/>
          </w:rPr>
          <w:t>11</w:t>
        </w:r>
        <w:r w:rsidR="00425C73">
          <w:rPr>
            <w:noProof/>
          </w:rPr>
          <w:fldChar w:fldCharType="end"/>
        </w:r>
      </w:hyperlink>
    </w:p>
    <w:p w14:paraId="666E8808" w14:textId="172721CF" w:rsidR="00425C73" w:rsidRDefault="00AD3827">
      <w:pPr>
        <w:pStyle w:val="Spistreci1"/>
        <w:tabs>
          <w:tab w:val="left" w:pos="480"/>
          <w:tab w:val="right" w:leader="dot" w:pos="9062"/>
        </w:tabs>
        <w:rPr>
          <w:rFonts w:asciiTheme="minorHAnsi" w:eastAsiaTheme="minorEastAsia" w:hAnsiTheme="minorHAnsi" w:cstheme="minorBidi"/>
          <w:noProof/>
          <w:kern w:val="0"/>
          <w:lang w:eastAsia="pl-PL"/>
        </w:rPr>
      </w:pPr>
      <w:hyperlink w:anchor="_Toc1660568" w:history="1">
        <w:r w:rsidR="00425C73" w:rsidRPr="000A326E">
          <w:rPr>
            <w:rStyle w:val="Hipercze"/>
            <w:rFonts w:cs="Times New Roman"/>
            <w:noProof/>
          </w:rPr>
          <w:t>6</w:t>
        </w:r>
        <w:r w:rsidR="00425C73">
          <w:rPr>
            <w:rFonts w:asciiTheme="minorHAnsi" w:eastAsiaTheme="minorEastAsia" w:hAnsiTheme="minorHAnsi" w:cstheme="minorBidi"/>
            <w:noProof/>
            <w:kern w:val="0"/>
            <w:lang w:eastAsia="pl-PL"/>
          </w:rPr>
          <w:tab/>
        </w:r>
        <w:r w:rsidR="00425C73" w:rsidRPr="000A326E">
          <w:rPr>
            <w:rStyle w:val="Hipercze"/>
            <w:rFonts w:cs="Arial"/>
            <w:noProof/>
          </w:rPr>
          <w:t>UWAGI KOŃCOWE</w:t>
        </w:r>
        <w:r w:rsidR="00425C73">
          <w:rPr>
            <w:noProof/>
          </w:rPr>
          <w:tab/>
        </w:r>
        <w:r w:rsidR="00425C73">
          <w:rPr>
            <w:noProof/>
          </w:rPr>
          <w:fldChar w:fldCharType="begin"/>
        </w:r>
        <w:r w:rsidR="00425C73">
          <w:rPr>
            <w:noProof/>
          </w:rPr>
          <w:instrText xml:space="preserve"> PAGEREF _Toc1660568 \h </w:instrText>
        </w:r>
        <w:r w:rsidR="00425C73">
          <w:rPr>
            <w:noProof/>
          </w:rPr>
        </w:r>
        <w:r w:rsidR="00425C73">
          <w:rPr>
            <w:noProof/>
          </w:rPr>
          <w:fldChar w:fldCharType="separate"/>
        </w:r>
        <w:r w:rsidR="005E1A47">
          <w:rPr>
            <w:noProof/>
          </w:rPr>
          <w:t>13</w:t>
        </w:r>
        <w:r w:rsidR="00425C73">
          <w:rPr>
            <w:noProof/>
          </w:rPr>
          <w:fldChar w:fldCharType="end"/>
        </w:r>
      </w:hyperlink>
    </w:p>
    <w:p w14:paraId="39658F32" w14:textId="2A23405B" w:rsidR="00425C73" w:rsidRDefault="00AD3827">
      <w:pPr>
        <w:pStyle w:val="Spistreci1"/>
        <w:tabs>
          <w:tab w:val="left" w:pos="480"/>
          <w:tab w:val="right" w:leader="dot" w:pos="9062"/>
        </w:tabs>
        <w:rPr>
          <w:rFonts w:asciiTheme="minorHAnsi" w:eastAsiaTheme="minorEastAsia" w:hAnsiTheme="minorHAnsi" w:cstheme="minorBidi"/>
          <w:noProof/>
          <w:kern w:val="0"/>
          <w:lang w:eastAsia="pl-PL"/>
        </w:rPr>
      </w:pPr>
      <w:hyperlink w:anchor="_Toc1660569" w:history="1">
        <w:r w:rsidR="00425C73" w:rsidRPr="000A326E">
          <w:rPr>
            <w:rStyle w:val="Hipercze"/>
            <w:rFonts w:cs="Times New Roman"/>
            <w:noProof/>
          </w:rPr>
          <w:t>7</w:t>
        </w:r>
        <w:r w:rsidR="00425C73">
          <w:rPr>
            <w:rFonts w:asciiTheme="minorHAnsi" w:eastAsiaTheme="minorEastAsia" w:hAnsiTheme="minorHAnsi" w:cstheme="minorBidi"/>
            <w:noProof/>
            <w:kern w:val="0"/>
            <w:lang w:eastAsia="pl-PL"/>
          </w:rPr>
          <w:tab/>
        </w:r>
        <w:r w:rsidR="00425C73" w:rsidRPr="000A326E">
          <w:rPr>
            <w:rStyle w:val="Hipercze"/>
            <w:rFonts w:cs="Arial"/>
            <w:noProof/>
          </w:rPr>
          <w:t>KLAUZULA OPRACOWANIA</w:t>
        </w:r>
        <w:r w:rsidR="00425C73">
          <w:rPr>
            <w:noProof/>
          </w:rPr>
          <w:tab/>
        </w:r>
        <w:r w:rsidR="00425C73">
          <w:rPr>
            <w:noProof/>
          </w:rPr>
          <w:fldChar w:fldCharType="begin"/>
        </w:r>
        <w:r w:rsidR="00425C73">
          <w:rPr>
            <w:noProof/>
          </w:rPr>
          <w:instrText xml:space="preserve"> PAGEREF _Toc1660569 \h </w:instrText>
        </w:r>
        <w:r w:rsidR="00425C73">
          <w:rPr>
            <w:noProof/>
          </w:rPr>
        </w:r>
        <w:r w:rsidR="00425C73">
          <w:rPr>
            <w:noProof/>
          </w:rPr>
          <w:fldChar w:fldCharType="separate"/>
        </w:r>
        <w:r w:rsidR="005E1A47">
          <w:rPr>
            <w:noProof/>
          </w:rPr>
          <w:t>14</w:t>
        </w:r>
        <w:r w:rsidR="00425C73">
          <w:rPr>
            <w:noProof/>
          </w:rPr>
          <w:fldChar w:fldCharType="end"/>
        </w:r>
      </w:hyperlink>
    </w:p>
    <w:p w14:paraId="08334769" w14:textId="38F670D9" w:rsidR="00425C73" w:rsidRDefault="00AD3827">
      <w:pPr>
        <w:pStyle w:val="Spistreci1"/>
        <w:tabs>
          <w:tab w:val="left" w:pos="480"/>
          <w:tab w:val="right" w:leader="dot" w:pos="9062"/>
        </w:tabs>
        <w:rPr>
          <w:rFonts w:asciiTheme="minorHAnsi" w:eastAsiaTheme="minorEastAsia" w:hAnsiTheme="minorHAnsi" w:cstheme="minorBidi"/>
          <w:noProof/>
          <w:kern w:val="0"/>
          <w:lang w:eastAsia="pl-PL"/>
        </w:rPr>
      </w:pPr>
      <w:hyperlink w:anchor="_Toc1660570" w:history="1">
        <w:r w:rsidR="00425C73" w:rsidRPr="000A326E">
          <w:rPr>
            <w:rStyle w:val="Hipercze"/>
            <w:rFonts w:cs="Times New Roman"/>
            <w:noProof/>
          </w:rPr>
          <w:t>8</w:t>
        </w:r>
        <w:r w:rsidR="00425C73">
          <w:rPr>
            <w:rFonts w:asciiTheme="minorHAnsi" w:eastAsiaTheme="minorEastAsia" w:hAnsiTheme="minorHAnsi" w:cstheme="minorBidi"/>
            <w:noProof/>
            <w:kern w:val="0"/>
            <w:lang w:eastAsia="pl-PL"/>
          </w:rPr>
          <w:tab/>
        </w:r>
        <w:r w:rsidR="00425C73" w:rsidRPr="000A326E">
          <w:rPr>
            <w:rStyle w:val="Hipercze"/>
            <w:rFonts w:cs="Arial"/>
            <w:noProof/>
          </w:rPr>
          <w:t>ZAŁĄCZNIKI I RYSUNKI</w:t>
        </w:r>
        <w:r w:rsidR="00425C73">
          <w:rPr>
            <w:noProof/>
          </w:rPr>
          <w:tab/>
        </w:r>
        <w:r w:rsidR="00425C73">
          <w:rPr>
            <w:noProof/>
          </w:rPr>
          <w:fldChar w:fldCharType="begin"/>
        </w:r>
        <w:r w:rsidR="00425C73">
          <w:rPr>
            <w:noProof/>
          </w:rPr>
          <w:instrText xml:space="preserve"> PAGEREF _Toc1660570 \h </w:instrText>
        </w:r>
        <w:r w:rsidR="00425C73">
          <w:rPr>
            <w:noProof/>
          </w:rPr>
        </w:r>
        <w:r w:rsidR="00425C73">
          <w:rPr>
            <w:noProof/>
          </w:rPr>
          <w:fldChar w:fldCharType="separate"/>
        </w:r>
        <w:r w:rsidR="005E1A47">
          <w:rPr>
            <w:noProof/>
          </w:rPr>
          <w:t>14</w:t>
        </w:r>
        <w:r w:rsidR="00425C73">
          <w:rPr>
            <w:noProof/>
          </w:rPr>
          <w:fldChar w:fldCharType="end"/>
        </w:r>
      </w:hyperlink>
    </w:p>
    <w:p w14:paraId="32473D3E" w14:textId="77777777" w:rsidR="00FA4663" w:rsidRPr="00174103" w:rsidRDefault="00CB45CE" w:rsidP="009D23B2">
      <w:pPr>
        <w:pStyle w:val="Standard"/>
        <w:rPr>
          <w:rFonts w:cs="Arial"/>
          <w:sz w:val="24"/>
          <w:szCs w:val="24"/>
          <w:lang w:val="en-US"/>
        </w:rPr>
      </w:pPr>
      <w:r w:rsidRPr="00174103">
        <w:rPr>
          <w:rFonts w:cs="Arial"/>
          <w:sz w:val="24"/>
          <w:szCs w:val="24"/>
          <w:lang w:val="en-US"/>
        </w:rPr>
        <w:fldChar w:fldCharType="end"/>
      </w:r>
    </w:p>
    <w:p w14:paraId="720552E8" w14:textId="77777777" w:rsidR="00FA4663" w:rsidRPr="00174103" w:rsidRDefault="00FA4663" w:rsidP="00FA4663">
      <w:pPr>
        <w:pStyle w:val="Standard"/>
        <w:pageBreakBefore/>
        <w:rPr>
          <w:rFonts w:cs="Arial"/>
          <w:sz w:val="24"/>
          <w:szCs w:val="24"/>
        </w:rPr>
      </w:pPr>
      <w:r w:rsidRPr="00174103">
        <w:rPr>
          <w:rFonts w:cs="Arial"/>
          <w:sz w:val="24"/>
          <w:szCs w:val="24"/>
        </w:rPr>
        <w:lastRenderedPageBreak/>
        <w:t>Załączniki:</w:t>
      </w:r>
    </w:p>
    <w:p w14:paraId="514A70E3" w14:textId="77777777" w:rsidR="00FA4663" w:rsidRPr="00174103" w:rsidRDefault="00FA4663" w:rsidP="00FA4663">
      <w:pPr>
        <w:pStyle w:val="Akapitzlist"/>
        <w:numPr>
          <w:ilvl w:val="0"/>
          <w:numId w:val="51"/>
        </w:numPr>
        <w:spacing w:after="0" w:line="240" w:lineRule="auto"/>
        <w:ind w:left="993" w:hanging="633"/>
        <w:rPr>
          <w:rFonts w:cs="Arial"/>
          <w:sz w:val="24"/>
          <w:szCs w:val="24"/>
        </w:rPr>
      </w:pPr>
      <w:r w:rsidRPr="00174103">
        <w:rPr>
          <w:rFonts w:cs="Arial"/>
          <w:bCs/>
          <w:sz w:val="24"/>
          <w:szCs w:val="24"/>
        </w:rPr>
        <w:t>Uprawnienia budowlane projektanta</w:t>
      </w:r>
    </w:p>
    <w:p w14:paraId="2FD98FCE" w14:textId="77777777" w:rsidR="00FA4663" w:rsidRPr="00174103" w:rsidRDefault="00FA4663" w:rsidP="00FA4663">
      <w:pPr>
        <w:pStyle w:val="Akapitzlist"/>
        <w:numPr>
          <w:ilvl w:val="0"/>
          <w:numId w:val="4"/>
        </w:numPr>
        <w:spacing w:after="0" w:line="240" w:lineRule="auto"/>
        <w:ind w:left="993" w:hanging="633"/>
        <w:rPr>
          <w:rFonts w:cs="Arial"/>
          <w:sz w:val="24"/>
          <w:szCs w:val="24"/>
        </w:rPr>
      </w:pPr>
      <w:r w:rsidRPr="00174103">
        <w:rPr>
          <w:rFonts w:cs="Arial"/>
          <w:bCs/>
          <w:sz w:val="24"/>
          <w:szCs w:val="24"/>
        </w:rPr>
        <w:t>Zaświadczenie o przynależności projektanta do Izby</w:t>
      </w:r>
    </w:p>
    <w:p w14:paraId="486E956C" w14:textId="77777777" w:rsidR="000E251C" w:rsidRPr="00E657FE" w:rsidRDefault="00942561" w:rsidP="00707415">
      <w:pPr>
        <w:pStyle w:val="Akapitzlist"/>
        <w:numPr>
          <w:ilvl w:val="0"/>
          <w:numId w:val="4"/>
        </w:numPr>
        <w:spacing w:after="0" w:line="240" w:lineRule="auto"/>
        <w:ind w:left="993" w:hanging="633"/>
        <w:rPr>
          <w:rFonts w:cs="Arial"/>
          <w:sz w:val="24"/>
          <w:szCs w:val="24"/>
        </w:rPr>
      </w:pPr>
      <w:r w:rsidRPr="00174103">
        <w:rPr>
          <w:rFonts w:cs="Arial"/>
          <w:bCs/>
          <w:sz w:val="24"/>
          <w:szCs w:val="24"/>
        </w:rPr>
        <w:t>Obliczenia kabli</w:t>
      </w:r>
    </w:p>
    <w:p w14:paraId="556723EE" w14:textId="77777777" w:rsidR="00E657FE" w:rsidRPr="00707415" w:rsidRDefault="00E657FE" w:rsidP="00707415">
      <w:pPr>
        <w:pStyle w:val="Akapitzlist"/>
        <w:numPr>
          <w:ilvl w:val="0"/>
          <w:numId w:val="4"/>
        </w:numPr>
        <w:spacing w:after="0" w:line="240" w:lineRule="auto"/>
        <w:ind w:left="993" w:hanging="633"/>
        <w:rPr>
          <w:rFonts w:cs="Arial"/>
          <w:sz w:val="24"/>
          <w:szCs w:val="24"/>
        </w:rPr>
      </w:pPr>
      <w:r>
        <w:rPr>
          <w:rFonts w:cs="Arial"/>
          <w:bCs/>
          <w:sz w:val="24"/>
          <w:szCs w:val="24"/>
        </w:rPr>
        <w:t>Warunki zasilania</w:t>
      </w:r>
    </w:p>
    <w:p w14:paraId="70DA372D" w14:textId="77777777" w:rsidR="00362CE1" w:rsidRPr="00174103" w:rsidRDefault="00362CE1" w:rsidP="00362CE1">
      <w:pPr>
        <w:spacing w:after="0" w:line="240" w:lineRule="auto"/>
        <w:rPr>
          <w:rFonts w:cs="Arial"/>
          <w:sz w:val="24"/>
          <w:szCs w:val="24"/>
        </w:rPr>
      </w:pPr>
    </w:p>
    <w:p w14:paraId="7E83B1C1" w14:textId="77777777" w:rsidR="00362CE1" w:rsidRPr="00174103" w:rsidRDefault="00362CE1" w:rsidP="00362CE1">
      <w:pPr>
        <w:spacing w:after="0" w:line="240" w:lineRule="auto"/>
        <w:rPr>
          <w:rFonts w:cs="Arial"/>
          <w:sz w:val="24"/>
          <w:szCs w:val="24"/>
        </w:rPr>
      </w:pPr>
      <w:r w:rsidRPr="00174103">
        <w:rPr>
          <w:rFonts w:cs="Arial"/>
          <w:sz w:val="24"/>
          <w:szCs w:val="24"/>
        </w:rPr>
        <w:t>Rzuty i schematy:</w:t>
      </w:r>
    </w:p>
    <w:p w14:paraId="1D47356C" w14:textId="77777777" w:rsidR="00942561" w:rsidRPr="00174103" w:rsidRDefault="00D47F5E" w:rsidP="00397CFD">
      <w:pPr>
        <w:pStyle w:val="Akapitzlist"/>
        <w:numPr>
          <w:ilvl w:val="0"/>
          <w:numId w:val="58"/>
        </w:numPr>
        <w:spacing w:after="0" w:line="240" w:lineRule="auto"/>
        <w:ind w:left="709"/>
        <w:rPr>
          <w:rFonts w:cs="Arial"/>
          <w:bCs/>
          <w:sz w:val="24"/>
          <w:szCs w:val="24"/>
        </w:rPr>
      </w:pPr>
      <w:r>
        <w:rPr>
          <w:rFonts w:cs="Arial"/>
          <w:sz w:val="24"/>
          <w:szCs w:val="24"/>
        </w:rPr>
        <w:t>Istniejący schemat zasilania kompleksu Mehoffera</w:t>
      </w:r>
    </w:p>
    <w:p w14:paraId="4FD930E6" w14:textId="77777777" w:rsidR="00D47F5E" w:rsidRPr="00174103" w:rsidRDefault="00D47F5E" w:rsidP="00D47F5E">
      <w:pPr>
        <w:pStyle w:val="Akapitzlist"/>
        <w:numPr>
          <w:ilvl w:val="0"/>
          <w:numId w:val="58"/>
        </w:numPr>
        <w:spacing w:after="0" w:line="240" w:lineRule="auto"/>
        <w:ind w:left="709"/>
        <w:rPr>
          <w:rFonts w:cs="Arial"/>
          <w:bCs/>
          <w:sz w:val="24"/>
          <w:szCs w:val="24"/>
        </w:rPr>
      </w:pPr>
      <w:r>
        <w:rPr>
          <w:rFonts w:cs="Arial"/>
          <w:sz w:val="24"/>
          <w:szCs w:val="24"/>
        </w:rPr>
        <w:t>Projektowany schemat zasilania kompleksu Mehoffera</w:t>
      </w:r>
    </w:p>
    <w:p w14:paraId="5A35B807" w14:textId="77777777" w:rsidR="00942561" w:rsidRPr="00011AD7" w:rsidRDefault="00707415" w:rsidP="00397CFD">
      <w:pPr>
        <w:pStyle w:val="Akapitzlist"/>
        <w:numPr>
          <w:ilvl w:val="0"/>
          <w:numId w:val="58"/>
        </w:numPr>
        <w:spacing w:after="0" w:line="240" w:lineRule="auto"/>
        <w:ind w:left="709"/>
        <w:rPr>
          <w:rFonts w:cs="Arial"/>
          <w:bCs/>
          <w:sz w:val="24"/>
          <w:szCs w:val="24"/>
        </w:rPr>
      </w:pPr>
      <w:r>
        <w:rPr>
          <w:rFonts w:cs="Arial"/>
          <w:sz w:val="24"/>
          <w:szCs w:val="24"/>
        </w:rPr>
        <w:t xml:space="preserve">Widok </w:t>
      </w:r>
      <w:r w:rsidR="00D47F5E">
        <w:rPr>
          <w:rFonts w:cs="Arial"/>
          <w:sz w:val="24"/>
          <w:szCs w:val="24"/>
        </w:rPr>
        <w:t xml:space="preserve">elewacji </w:t>
      </w:r>
      <w:proofErr w:type="spellStart"/>
      <w:r w:rsidR="00D47F5E">
        <w:rPr>
          <w:rFonts w:cs="Arial"/>
          <w:sz w:val="24"/>
          <w:szCs w:val="24"/>
        </w:rPr>
        <w:t>RGnn</w:t>
      </w:r>
      <w:proofErr w:type="spellEnd"/>
      <w:r w:rsidR="00D47F5E">
        <w:rPr>
          <w:rFonts w:cs="Arial"/>
          <w:sz w:val="24"/>
          <w:szCs w:val="24"/>
        </w:rPr>
        <w:t>-</w:t>
      </w:r>
      <w:r w:rsidR="00011AD7">
        <w:rPr>
          <w:rFonts w:cs="Arial"/>
          <w:sz w:val="24"/>
          <w:szCs w:val="24"/>
        </w:rPr>
        <w:t>P</w:t>
      </w:r>
    </w:p>
    <w:p w14:paraId="59E1C187" w14:textId="77777777" w:rsidR="00011AD7" w:rsidRPr="00707415" w:rsidRDefault="00011AD7" w:rsidP="00397CFD">
      <w:pPr>
        <w:pStyle w:val="Akapitzlist"/>
        <w:numPr>
          <w:ilvl w:val="0"/>
          <w:numId w:val="58"/>
        </w:numPr>
        <w:spacing w:after="0" w:line="240" w:lineRule="auto"/>
        <w:ind w:left="709"/>
        <w:rPr>
          <w:rFonts w:cs="Arial"/>
          <w:bCs/>
          <w:sz w:val="24"/>
          <w:szCs w:val="24"/>
        </w:rPr>
      </w:pPr>
      <w:r>
        <w:rPr>
          <w:rFonts w:cs="Arial"/>
          <w:sz w:val="24"/>
          <w:szCs w:val="24"/>
        </w:rPr>
        <w:t xml:space="preserve">Widok elewacji </w:t>
      </w:r>
      <w:proofErr w:type="spellStart"/>
      <w:r>
        <w:rPr>
          <w:rFonts w:cs="Arial"/>
          <w:sz w:val="24"/>
          <w:szCs w:val="24"/>
        </w:rPr>
        <w:t>RGnn</w:t>
      </w:r>
      <w:proofErr w:type="spellEnd"/>
      <w:r>
        <w:rPr>
          <w:rFonts w:cs="Arial"/>
          <w:sz w:val="24"/>
          <w:szCs w:val="24"/>
        </w:rPr>
        <w:t>-R</w:t>
      </w:r>
    </w:p>
    <w:p w14:paraId="44CA41D7" w14:textId="77777777" w:rsidR="00DE732F" w:rsidRPr="00D47F5E" w:rsidRDefault="00D47F5E" w:rsidP="00DE732F">
      <w:pPr>
        <w:pStyle w:val="Akapitzlist"/>
        <w:numPr>
          <w:ilvl w:val="0"/>
          <w:numId w:val="58"/>
        </w:numPr>
        <w:spacing w:after="0" w:line="240" w:lineRule="auto"/>
        <w:ind w:left="709"/>
        <w:rPr>
          <w:rFonts w:cs="Arial"/>
          <w:bCs/>
          <w:sz w:val="24"/>
          <w:szCs w:val="24"/>
        </w:rPr>
      </w:pPr>
      <w:r>
        <w:rPr>
          <w:rFonts w:cs="Arial"/>
          <w:sz w:val="24"/>
          <w:szCs w:val="24"/>
        </w:rPr>
        <w:t>Instalacje w terenie</w:t>
      </w:r>
    </w:p>
    <w:p w14:paraId="1E4CC13B" w14:textId="77777777" w:rsidR="006A5F27" w:rsidRPr="00174103" w:rsidRDefault="006A5F27" w:rsidP="006A5F27">
      <w:pPr>
        <w:spacing w:after="0" w:line="240" w:lineRule="auto"/>
        <w:rPr>
          <w:rFonts w:cs="Arial"/>
          <w:sz w:val="24"/>
          <w:szCs w:val="24"/>
        </w:rPr>
      </w:pPr>
    </w:p>
    <w:p w14:paraId="019DAC09" w14:textId="77777777" w:rsidR="006A5F27" w:rsidRPr="00174103" w:rsidRDefault="006A5F27" w:rsidP="006A5F27">
      <w:pPr>
        <w:spacing w:after="0" w:line="240" w:lineRule="auto"/>
        <w:rPr>
          <w:rFonts w:cs="Arial"/>
          <w:sz w:val="24"/>
          <w:szCs w:val="24"/>
        </w:rPr>
      </w:pPr>
    </w:p>
    <w:p w14:paraId="18DD8035" w14:textId="77777777" w:rsidR="006A5F27" w:rsidRPr="00174103" w:rsidRDefault="006A5F27" w:rsidP="006A5F27">
      <w:pPr>
        <w:spacing w:after="0" w:line="240" w:lineRule="auto"/>
        <w:rPr>
          <w:rFonts w:cs="Arial"/>
          <w:sz w:val="24"/>
          <w:szCs w:val="24"/>
        </w:rPr>
      </w:pPr>
    </w:p>
    <w:p w14:paraId="048C27CF" w14:textId="77777777" w:rsidR="006A5F27" w:rsidRPr="00174103" w:rsidRDefault="006A5F27" w:rsidP="006A5F27">
      <w:pPr>
        <w:spacing w:after="0" w:line="240" w:lineRule="auto"/>
        <w:rPr>
          <w:rFonts w:cs="Arial"/>
          <w:sz w:val="24"/>
          <w:szCs w:val="24"/>
        </w:rPr>
      </w:pPr>
    </w:p>
    <w:p w14:paraId="0FDFD1CF" w14:textId="77777777" w:rsidR="006A5F27" w:rsidRPr="00174103" w:rsidRDefault="006A5F27" w:rsidP="006A5F27">
      <w:pPr>
        <w:spacing w:after="0" w:line="240" w:lineRule="auto"/>
        <w:rPr>
          <w:rFonts w:cs="Arial"/>
          <w:sz w:val="24"/>
          <w:szCs w:val="24"/>
        </w:rPr>
      </w:pPr>
    </w:p>
    <w:p w14:paraId="1880A45E" w14:textId="77777777" w:rsidR="009D23B2" w:rsidRPr="00174103" w:rsidRDefault="00AD3827" w:rsidP="009D23B2">
      <w:pPr>
        <w:pStyle w:val="Standard"/>
        <w:rPr>
          <w:rFonts w:cs="Arial"/>
          <w:sz w:val="24"/>
          <w:szCs w:val="24"/>
        </w:rPr>
      </w:pPr>
      <w:hyperlink w:anchor="_Toc412376839" w:history="1"/>
    </w:p>
    <w:p w14:paraId="1A2E61C9" w14:textId="77777777" w:rsidR="009D23B2" w:rsidRPr="00174103" w:rsidRDefault="009D23B2" w:rsidP="009D23B2">
      <w:pPr>
        <w:pStyle w:val="Standard"/>
        <w:rPr>
          <w:rFonts w:cs="Arial"/>
          <w:sz w:val="24"/>
          <w:szCs w:val="24"/>
        </w:rPr>
      </w:pPr>
    </w:p>
    <w:p w14:paraId="006A1DA0" w14:textId="77777777" w:rsidR="00FA4663" w:rsidRPr="00174103" w:rsidRDefault="00FA4663">
      <w:pPr>
        <w:widowControl/>
        <w:suppressAutoHyphens w:val="0"/>
        <w:autoSpaceDN/>
        <w:textAlignment w:val="auto"/>
        <w:rPr>
          <w:rFonts w:cs="Arial"/>
          <w:bCs/>
          <w:smallCaps/>
          <w:sz w:val="24"/>
          <w:szCs w:val="24"/>
        </w:rPr>
      </w:pPr>
      <w:bookmarkStart w:id="0" w:name="_Toc412376839"/>
      <w:r w:rsidRPr="00174103">
        <w:rPr>
          <w:rFonts w:cs="Arial"/>
          <w:b/>
          <w:sz w:val="24"/>
          <w:szCs w:val="24"/>
        </w:rPr>
        <w:br w:type="page"/>
      </w:r>
    </w:p>
    <w:p w14:paraId="01FF246F" w14:textId="77777777" w:rsidR="009D23B2" w:rsidRPr="00174103" w:rsidRDefault="009D23B2" w:rsidP="009D23B2">
      <w:pPr>
        <w:pStyle w:val="Nagwek1"/>
        <w:rPr>
          <w:rFonts w:ascii="Arial" w:hAnsi="Arial" w:cs="Arial"/>
          <w:color w:val="auto"/>
          <w:sz w:val="24"/>
          <w:szCs w:val="24"/>
        </w:rPr>
      </w:pPr>
      <w:bookmarkStart w:id="1" w:name="_Toc1660545"/>
      <w:r w:rsidRPr="00174103">
        <w:rPr>
          <w:rFonts w:ascii="Arial" w:hAnsi="Arial" w:cs="Arial"/>
          <w:color w:val="auto"/>
          <w:sz w:val="24"/>
          <w:szCs w:val="24"/>
        </w:rPr>
        <w:lastRenderedPageBreak/>
        <w:t>PRZEDMIOT I PODSTAWA OPRACOWANIA</w:t>
      </w:r>
      <w:bookmarkEnd w:id="0"/>
      <w:bookmarkEnd w:id="1"/>
    </w:p>
    <w:p w14:paraId="342572FB" w14:textId="77777777" w:rsidR="00DE732F" w:rsidRPr="00174103" w:rsidRDefault="00942561" w:rsidP="00DE732F">
      <w:pPr>
        <w:pStyle w:val="Nagwek2"/>
        <w:rPr>
          <w:rFonts w:ascii="Arial" w:hAnsi="Arial" w:cs="Arial"/>
          <w:b w:val="0"/>
          <w:color w:val="auto"/>
          <w:szCs w:val="24"/>
        </w:rPr>
      </w:pPr>
      <w:bookmarkStart w:id="2" w:name="_Toc412376840"/>
      <w:bookmarkStart w:id="3" w:name="_Toc1660546"/>
      <w:r w:rsidRPr="00174103">
        <w:rPr>
          <w:rFonts w:ascii="Arial" w:hAnsi="Arial" w:cs="Arial"/>
          <w:b w:val="0"/>
          <w:color w:val="auto"/>
          <w:szCs w:val="24"/>
        </w:rPr>
        <w:t>Przedmiot</w:t>
      </w:r>
      <w:r w:rsidR="00DE732F" w:rsidRPr="00174103">
        <w:rPr>
          <w:rFonts w:ascii="Arial" w:hAnsi="Arial" w:cs="Arial"/>
          <w:b w:val="0"/>
          <w:color w:val="auto"/>
          <w:szCs w:val="24"/>
        </w:rPr>
        <w:t xml:space="preserve"> </w:t>
      </w:r>
      <w:r w:rsidR="009D23B2" w:rsidRPr="00174103">
        <w:rPr>
          <w:rFonts w:ascii="Arial" w:hAnsi="Arial" w:cs="Arial"/>
          <w:b w:val="0"/>
          <w:color w:val="auto"/>
          <w:szCs w:val="24"/>
        </w:rPr>
        <w:t>opracowania</w:t>
      </w:r>
      <w:bookmarkEnd w:id="2"/>
      <w:bookmarkEnd w:id="3"/>
    </w:p>
    <w:p w14:paraId="1BB8DACE" w14:textId="77777777" w:rsidR="00942561" w:rsidRPr="00174103" w:rsidRDefault="00942561" w:rsidP="009D23B2">
      <w:pPr>
        <w:pStyle w:val="Standard"/>
        <w:spacing w:after="0"/>
        <w:jc w:val="both"/>
        <w:rPr>
          <w:rFonts w:cs="Arial"/>
          <w:sz w:val="24"/>
          <w:szCs w:val="24"/>
        </w:rPr>
      </w:pPr>
      <w:r w:rsidRPr="00174103">
        <w:rPr>
          <w:rFonts w:cs="Arial"/>
          <w:sz w:val="24"/>
          <w:szCs w:val="24"/>
        </w:rPr>
        <w:t xml:space="preserve">Przedmiotem opracowania jest projekt wykonawczy przebudowy układu pomiarowego </w:t>
      </w:r>
      <w:r w:rsidR="00D47F5E">
        <w:rPr>
          <w:rFonts w:cs="Arial"/>
          <w:sz w:val="24"/>
          <w:szCs w:val="24"/>
        </w:rPr>
        <w:t>kompleksu SCOL Mehoffera zlokalizowanego przy ul. Mehoffera 72/74</w:t>
      </w:r>
      <w:r w:rsidRPr="00174103">
        <w:rPr>
          <w:rFonts w:cs="Arial"/>
          <w:sz w:val="24"/>
          <w:szCs w:val="24"/>
        </w:rPr>
        <w:t xml:space="preserve"> w Warszawie.</w:t>
      </w:r>
    </w:p>
    <w:p w14:paraId="1DAEC896" w14:textId="77777777" w:rsidR="009D23B2" w:rsidRPr="00174103" w:rsidRDefault="009D23B2" w:rsidP="009D23B2">
      <w:pPr>
        <w:pStyle w:val="Nagwek2"/>
        <w:rPr>
          <w:rFonts w:ascii="Arial" w:hAnsi="Arial" w:cs="Arial"/>
          <w:b w:val="0"/>
          <w:color w:val="auto"/>
          <w:szCs w:val="24"/>
        </w:rPr>
      </w:pPr>
      <w:bookmarkStart w:id="4" w:name="_Toc412376841"/>
      <w:bookmarkStart w:id="5" w:name="_Toc431159305"/>
      <w:bookmarkStart w:id="6" w:name="_Toc1660547"/>
      <w:r w:rsidRPr="00174103">
        <w:rPr>
          <w:rFonts w:ascii="Arial" w:hAnsi="Arial" w:cs="Arial"/>
          <w:b w:val="0"/>
          <w:color w:val="auto"/>
          <w:szCs w:val="24"/>
        </w:rPr>
        <w:t>Zakres opracowania</w:t>
      </w:r>
      <w:bookmarkEnd w:id="4"/>
      <w:bookmarkEnd w:id="5"/>
      <w:bookmarkEnd w:id="6"/>
    </w:p>
    <w:p w14:paraId="5551DB5D" w14:textId="77777777" w:rsidR="00D47F5E" w:rsidRDefault="00AC48E1" w:rsidP="009C2768">
      <w:pPr>
        <w:pStyle w:val="Standard"/>
        <w:spacing w:after="0" w:line="240" w:lineRule="auto"/>
        <w:jc w:val="both"/>
        <w:rPr>
          <w:rFonts w:cs="Arial"/>
          <w:sz w:val="24"/>
          <w:szCs w:val="24"/>
        </w:rPr>
      </w:pPr>
      <w:r w:rsidRPr="00174103">
        <w:rPr>
          <w:rFonts w:cs="Arial"/>
          <w:sz w:val="24"/>
          <w:szCs w:val="24"/>
        </w:rPr>
        <w:t>Projekt obejmuje swoim zakresem</w:t>
      </w:r>
      <w:r w:rsidR="00D47F5E">
        <w:rPr>
          <w:rFonts w:cs="Arial"/>
          <w:sz w:val="24"/>
          <w:szCs w:val="24"/>
        </w:rPr>
        <w:t>:</w:t>
      </w:r>
    </w:p>
    <w:p w14:paraId="40595374" w14:textId="77777777" w:rsidR="00D47F5E" w:rsidRPr="00D47F5E" w:rsidRDefault="00D47F5E" w:rsidP="00D47F5E">
      <w:pPr>
        <w:pStyle w:val="Standard"/>
        <w:spacing w:after="0"/>
        <w:jc w:val="both"/>
        <w:rPr>
          <w:rFonts w:cs="Arial"/>
          <w:sz w:val="24"/>
          <w:szCs w:val="24"/>
        </w:rPr>
      </w:pPr>
      <w:r w:rsidRPr="00D47F5E">
        <w:rPr>
          <w:rFonts w:cs="Arial"/>
          <w:sz w:val="24"/>
          <w:szCs w:val="24"/>
        </w:rPr>
        <w:t>-</w:t>
      </w:r>
      <w:r w:rsidR="009C2768" w:rsidRPr="00D47F5E">
        <w:rPr>
          <w:rFonts w:cs="Arial"/>
          <w:sz w:val="24"/>
          <w:szCs w:val="24"/>
        </w:rPr>
        <w:t xml:space="preserve"> dostosowanie układu pomiarowego </w:t>
      </w:r>
      <w:r w:rsidRPr="00D47F5E">
        <w:rPr>
          <w:rFonts w:cs="Arial"/>
          <w:sz w:val="24"/>
          <w:szCs w:val="24"/>
        </w:rPr>
        <w:t xml:space="preserve">w nawiązaniu do warunków: </w:t>
      </w:r>
    </w:p>
    <w:p w14:paraId="3DE36CB9" w14:textId="77777777" w:rsidR="00D47F5E" w:rsidRPr="00D47F5E" w:rsidRDefault="00D47F5E" w:rsidP="00D47F5E">
      <w:pPr>
        <w:pStyle w:val="Standard"/>
        <w:spacing w:after="0"/>
        <w:ind w:firstLine="708"/>
        <w:jc w:val="both"/>
        <w:rPr>
          <w:rFonts w:cs="Arial"/>
          <w:sz w:val="24"/>
          <w:szCs w:val="24"/>
        </w:rPr>
      </w:pPr>
      <w:r w:rsidRPr="00D47F5E">
        <w:rPr>
          <w:rFonts w:cs="Arial"/>
          <w:sz w:val="24"/>
          <w:szCs w:val="24"/>
        </w:rPr>
        <w:t>ND\WK\21336\2017 z dnia 16.10.2017 wraz z późniejszymi zmianami:</w:t>
      </w:r>
    </w:p>
    <w:p w14:paraId="58CEB80B" w14:textId="77777777" w:rsidR="00D47F5E" w:rsidRPr="00D47F5E" w:rsidRDefault="00D47F5E" w:rsidP="00D47F5E">
      <w:pPr>
        <w:pStyle w:val="Standard"/>
        <w:spacing w:after="0"/>
        <w:ind w:firstLine="708"/>
        <w:jc w:val="both"/>
        <w:rPr>
          <w:rFonts w:cs="Arial"/>
          <w:sz w:val="24"/>
          <w:szCs w:val="24"/>
        </w:rPr>
      </w:pPr>
      <w:r w:rsidRPr="00D47F5E">
        <w:rPr>
          <w:rFonts w:cs="Arial"/>
          <w:sz w:val="24"/>
          <w:szCs w:val="24"/>
        </w:rPr>
        <w:t>Zmiana nr 1 z dnia 11.04.2018,</w:t>
      </w:r>
    </w:p>
    <w:p w14:paraId="0D7758BD" w14:textId="77777777" w:rsidR="00D47F5E" w:rsidRDefault="00AE7FBF" w:rsidP="00D47F5E">
      <w:pPr>
        <w:pStyle w:val="Standard"/>
        <w:spacing w:after="0"/>
        <w:ind w:firstLine="576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</w:t>
      </w:r>
      <w:r w:rsidR="00D47F5E" w:rsidRPr="00D47F5E">
        <w:rPr>
          <w:rFonts w:cs="Arial"/>
          <w:sz w:val="24"/>
          <w:szCs w:val="24"/>
        </w:rPr>
        <w:t>Aneks nr 2 z dnia 27.04.2018.</w:t>
      </w:r>
    </w:p>
    <w:p w14:paraId="3693FCDD" w14:textId="77777777" w:rsidR="00D47F5E" w:rsidRPr="00D47F5E" w:rsidRDefault="00D47F5E" w:rsidP="00D47F5E">
      <w:pPr>
        <w:pStyle w:val="Standard"/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zaprojektowanie </w:t>
      </w:r>
      <w:r w:rsidRPr="00D47F5E">
        <w:rPr>
          <w:rFonts w:cs="Arial"/>
          <w:sz w:val="24"/>
          <w:szCs w:val="24"/>
        </w:rPr>
        <w:t>WLZ-2: 2x (4xYKXS 1x240)mm²</w:t>
      </w:r>
      <w:r>
        <w:rPr>
          <w:rFonts w:cs="Arial"/>
          <w:sz w:val="24"/>
          <w:szCs w:val="24"/>
        </w:rPr>
        <w:t xml:space="preserve"> </w:t>
      </w:r>
      <w:r w:rsidRPr="00D47F5E">
        <w:rPr>
          <w:rFonts w:cs="Arial"/>
          <w:sz w:val="24"/>
          <w:szCs w:val="24"/>
        </w:rPr>
        <w:t>w rurze sztywnej 160</w:t>
      </w:r>
      <w:r>
        <w:rPr>
          <w:rFonts w:cs="Arial"/>
          <w:sz w:val="24"/>
          <w:szCs w:val="24"/>
        </w:rPr>
        <w:t xml:space="preserve"> do budynku głównego umożliwiającego załączenie zainstalowanych urządzeń technologii kuchni.</w:t>
      </w:r>
    </w:p>
    <w:p w14:paraId="66587895" w14:textId="77777777" w:rsidR="00074AFD" w:rsidRPr="00174103" w:rsidRDefault="00074AFD" w:rsidP="009C2768">
      <w:pPr>
        <w:pStyle w:val="Standard"/>
        <w:spacing w:after="0" w:line="240" w:lineRule="auto"/>
        <w:jc w:val="both"/>
        <w:rPr>
          <w:rFonts w:cs="Arial"/>
          <w:sz w:val="24"/>
          <w:szCs w:val="24"/>
        </w:rPr>
      </w:pPr>
    </w:p>
    <w:p w14:paraId="6B16E536" w14:textId="77777777" w:rsidR="009D23B2" w:rsidRPr="00174103" w:rsidRDefault="009D23B2" w:rsidP="009D23B2">
      <w:pPr>
        <w:pStyle w:val="Nagwek2"/>
        <w:rPr>
          <w:rFonts w:ascii="Arial" w:hAnsi="Arial" w:cs="Arial"/>
          <w:b w:val="0"/>
          <w:color w:val="auto"/>
          <w:szCs w:val="24"/>
        </w:rPr>
      </w:pPr>
      <w:bookmarkStart w:id="7" w:name="_Toc412376842"/>
      <w:bookmarkStart w:id="8" w:name="_Toc431159306"/>
      <w:bookmarkStart w:id="9" w:name="_Toc1660548"/>
      <w:r w:rsidRPr="00174103">
        <w:rPr>
          <w:rFonts w:ascii="Arial" w:hAnsi="Arial" w:cs="Arial"/>
          <w:b w:val="0"/>
          <w:color w:val="auto"/>
          <w:szCs w:val="24"/>
        </w:rPr>
        <w:t>Podstawa opracowania</w:t>
      </w:r>
      <w:bookmarkEnd w:id="7"/>
      <w:bookmarkEnd w:id="8"/>
      <w:bookmarkEnd w:id="9"/>
    </w:p>
    <w:p w14:paraId="686436D6" w14:textId="77777777" w:rsidR="009D23B2" w:rsidRPr="00174103" w:rsidRDefault="009D23B2" w:rsidP="009D23B2">
      <w:pPr>
        <w:pStyle w:val="Standard"/>
        <w:spacing w:after="0" w:line="240" w:lineRule="auto"/>
        <w:jc w:val="both"/>
        <w:rPr>
          <w:rFonts w:cs="Arial"/>
          <w:sz w:val="24"/>
          <w:szCs w:val="24"/>
        </w:rPr>
      </w:pPr>
      <w:r w:rsidRPr="00174103">
        <w:rPr>
          <w:rFonts w:cs="Arial"/>
          <w:sz w:val="24"/>
          <w:szCs w:val="24"/>
        </w:rPr>
        <w:t>Projekt niniejszy opracowano na podstawie:</w:t>
      </w:r>
    </w:p>
    <w:p w14:paraId="67989112" w14:textId="77777777" w:rsidR="009D23B2" w:rsidRPr="00174103" w:rsidRDefault="00A2468C" w:rsidP="009D23B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174103">
        <w:rPr>
          <w:rFonts w:cs="Arial"/>
          <w:sz w:val="24"/>
          <w:szCs w:val="24"/>
        </w:rPr>
        <w:t>zlecenia Inwestora;</w:t>
      </w:r>
    </w:p>
    <w:p w14:paraId="63025DDE" w14:textId="77777777" w:rsidR="00A2468C" w:rsidRPr="00174103" w:rsidRDefault="00A2468C" w:rsidP="009D23B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174103">
        <w:rPr>
          <w:rFonts w:cs="Arial"/>
          <w:sz w:val="24"/>
          <w:szCs w:val="24"/>
        </w:rPr>
        <w:t>wizji lokalnej na obiekcie;</w:t>
      </w:r>
    </w:p>
    <w:p w14:paraId="6CD7F0ED" w14:textId="77777777" w:rsidR="00A2468C" w:rsidRPr="00174103" w:rsidRDefault="00A2468C" w:rsidP="009D23B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174103">
        <w:rPr>
          <w:rFonts w:cs="Arial"/>
          <w:sz w:val="24"/>
          <w:szCs w:val="24"/>
        </w:rPr>
        <w:t>archiwalnych projektów arch</w:t>
      </w:r>
      <w:r w:rsidR="003340A5" w:rsidRPr="00174103">
        <w:rPr>
          <w:rFonts w:cs="Arial"/>
          <w:sz w:val="24"/>
          <w:szCs w:val="24"/>
        </w:rPr>
        <w:t>itektonicznych, oraz branżowych;</w:t>
      </w:r>
    </w:p>
    <w:p w14:paraId="3342A7CA" w14:textId="77777777" w:rsidR="009D23B2" w:rsidRPr="00174103" w:rsidRDefault="00A2468C" w:rsidP="009D23B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174103">
        <w:rPr>
          <w:rFonts w:cs="Arial"/>
          <w:sz w:val="24"/>
          <w:szCs w:val="24"/>
        </w:rPr>
        <w:t>wytycznych Inwestora;</w:t>
      </w:r>
    </w:p>
    <w:p w14:paraId="1F2BB53F" w14:textId="77777777" w:rsidR="009D23B2" w:rsidRPr="00174103" w:rsidRDefault="009D23B2" w:rsidP="009D23B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174103">
        <w:rPr>
          <w:rFonts w:cs="Arial"/>
          <w:sz w:val="24"/>
          <w:szCs w:val="24"/>
        </w:rPr>
        <w:t>przepisów polskiego prawa oraz Polskich Norm.</w:t>
      </w:r>
    </w:p>
    <w:p w14:paraId="6AD4E296" w14:textId="77777777" w:rsidR="009D23B2" w:rsidRPr="00174103" w:rsidRDefault="009D23B2" w:rsidP="009D23B2">
      <w:pPr>
        <w:pStyle w:val="Nagwek2"/>
        <w:rPr>
          <w:rFonts w:ascii="Arial" w:hAnsi="Arial" w:cs="Arial"/>
          <w:b w:val="0"/>
          <w:color w:val="auto"/>
          <w:szCs w:val="24"/>
        </w:rPr>
      </w:pPr>
      <w:bookmarkStart w:id="10" w:name="_Toc412376844"/>
      <w:bookmarkStart w:id="11" w:name="_Toc1660549"/>
      <w:r w:rsidRPr="00174103">
        <w:rPr>
          <w:rFonts w:ascii="Arial" w:hAnsi="Arial" w:cs="Arial"/>
          <w:b w:val="0"/>
          <w:color w:val="auto"/>
          <w:szCs w:val="24"/>
        </w:rPr>
        <w:t>Obowiązujące przepisy i normy powołane</w:t>
      </w:r>
      <w:bookmarkEnd w:id="10"/>
      <w:bookmarkEnd w:id="11"/>
    </w:p>
    <w:p w14:paraId="0405973F" w14:textId="77777777" w:rsidR="009D23B2" w:rsidRPr="00174103" w:rsidRDefault="009D23B2" w:rsidP="009D23B2">
      <w:pPr>
        <w:pStyle w:val="Standard"/>
        <w:spacing w:after="0" w:line="240" w:lineRule="auto"/>
        <w:jc w:val="both"/>
        <w:rPr>
          <w:rFonts w:cs="Arial"/>
          <w:sz w:val="24"/>
          <w:szCs w:val="24"/>
        </w:rPr>
      </w:pPr>
      <w:r w:rsidRPr="00174103">
        <w:rPr>
          <w:rFonts w:cs="Arial"/>
          <w:sz w:val="24"/>
          <w:szCs w:val="24"/>
        </w:rPr>
        <w:t>Rozporządzenia i ustawy:</w:t>
      </w:r>
    </w:p>
    <w:p w14:paraId="6587FE03" w14:textId="77777777" w:rsidR="009D23B2" w:rsidRPr="00174103" w:rsidRDefault="00236BC7" w:rsidP="009D23B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174103">
        <w:rPr>
          <w:rFonts w:cs="Arial"/>
          <w:sz w:val="24"/>
          <w:szCs w:val="24"/>
        </w:rPr>
        <w:t>Ustawa Prawo budowlane z dnia 7 lipca 1994 (Dz.U. 1994r. nr 89 poz. 414</w:t>
      </w:r>
      <w:r w:rsidR="009D23B2" w:rsidRPr="00174103">
        <w:rPr>
          <w:rFonts w:cs="Arial"/>
          <w:sz w:val="24"/>
          <w:szCs w:val="24"/>
        </w:rPr>
        <w:t xml:space="preserve"> z późniejszymi zmianami)</w:t>
      </w:r>
      <w:r w:rsidR="005B12D5" w:rsidRPr="00174103">
        <w:rPr>
          <w:rFonts w:cs="Arial"/>
          <w:sz w:val="24"/>
          <w:szCs w:val="24"/>
        </w:rPr>
        <w:t>;</w:t>
      </w:r>
    </w:p>
    <w:p w14:paraId="2D28A6C9" w14:textId="77777777" w:rsidR="009D23B2" w:rsidRPr="00174103" w:rsidRDefault="009D23B2" w:rsidP="009D23B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174103">
        <w:rPr>
          <w:rFonts w:cs="Arial"/>
          <w:sz w:val="24"/>
          <w:szCs w:val="24"/>
        </w:rPr>
        <w:t xml:space="preserve">Rozporządzenie Ministra Infrastruktury z dnia 12 marca 2009 w sprawie warunków technicznych, jakim powinny odpowiadać budynki i ich usytuowanie, </w:t>
      </w:r>
      <w:r w:rsidR="00236BC7" w:rsidRPr="00174103">
        <w:rPr>
          <w:rFonts w:cs="Arial"/>
          <w:sz w:val="24"/>
          <w:szCs w:val="24"/>
        </w:rPr>
        <w:t>(</w:t>
      </w:r>
      <w:r w:rsidR="005B12D5" w:rsidRPr="00174103">
        <w:rPr>
          <w:rFonts w:cs="Arial"/>
          <w:sz w:val="24"/>
          <w:szCs w:val="24"/>
        </w:rPr>
        <w:t>Dz.</w:t>
      </w:r>
      <w:r w:rsidR="00054BFC" w:rsidRPr="00174103">
        <w:rPr>
          <w:rFonts w:cs="Arial"/>
          <w:sz w:val="24"/>
          <w:szCs w:val="24"/>
        </w:rPr>
        <w:t>U. n</w:t>
      </w:r>
      <w:r w:rsidR="005B12D5" w:rsidRPr="00174103">
        <w:rPr>
          <w:rFonts w:cs="Arial"/>
          <w:sz w:val="24"/>
          <w:szCs w:val="24"/>
        </w:rPr>
        <w:t>r 75 poz. 690 z późniejszymi zmianami);</w:t>
      </w:r>
    </w:p>
    <w:p w14:paraId="0B9343DD" w14:textId="77777777" w:rsidR="005B12D5" w:rsidRPr="00174103" w:rsidRDefault="005B12D5" w:rsidP="005B12D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174103">
        <w:rPr>
          <w:rFonts w:cs="Arial"/>
          <w:sz w:val="24"/>
          <w:szCs w:val="24"/>
        </w:rPr>
        <w:t>Ustawa z dnia 24 sierpnia 1991 r. o</w:t>
      </w:r>
      <w:r w:rsidR="00CB61E8" w:rsidRPr="00174103">
        <w:rPr>
          <w:rFonts w:cs="Arial"/>
          <w:sz w:val="24"/>
          <w:szCs w:val="24"/>
        </w:rPr>
        <w:t xml:space="preserve"> ochronie przeciwpożarowej (Dz.</w:t>
      </w:r>
      <w:r w:rsidR="00804595" w:rsidRPr="00174103">
        <w:rPr>
          <w:rFonts w:cs="Arial"/>
          <w:sz w:val="24"/>
          <w:szCs w:val="24"/>
        </w:rPr>
        <w:t>U. n</w:t>
      </w:r>
      <w:r w:rsidRPr="00174103">
        <w:rPr>
          <w:rFonts w:cs="Arial"/>
          <w:sz w:val="24"/>
          <w:szCs w:val="24"/>
        </w:rPr>
        <w:t>r 81, poz. 351 z późn</w:t>
      </w:r>
      <w:r w:rsidR="00CB61E8" w:rsidRPr="00174103">
        <w:rPr>
          <w:rFonts w:cs="Arial"/>
          <w:sz w:val="24"/>
          <w:szCs w:val="24"/>
        </w:rPr>
        <w:t>iejszymi zmianami</w:t>
      </w:r>
      <w:r w:rsidRPr="00174103">
        <w:rPr>
          <w:rFonts w:cs="Arial"/>
          <w:sz w:val="24"/>
          <w:szCs w:val="24"/>
        </w:rPr>
        <w:t>)</w:t>
      </w:r>
      <w:r w:rsidR="00054BFC" w:rsidRPr="00174103">
        <w:rPr>
          <w:rFonts w:cs="Arial"/>
          <w:sz w:val="24"/>
          <w:szCs w:val="24"/>
        </w:rPr>
        <w:t>;</w:t>
      </w:r>
    </w:p>
    <w:p w14:paraId="2B9F3CC5" w14:textId="77777777" w:rsidR="005B12D5" w:rsidRPr="00174103" w:rsidRDefault="005B12D5" w:rsidP="005B12D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174103">
        <w:rPr>
          <w:rFonts w:cs="Arial"/>
          <w:sz w:val="24"/>
          <w:szCs w:val="24"/>
        </w:rPr>
        <w:t xml:space="preserve">Rozporządzenie Ministra Spraw Wewnętrznych i Administracji z dn. </w:t>
      </w:r>
      <w:r w:rsidR="00054BFC" w:rsidRPr="00174103">
        <w:rPr>
          <w:rFonts w:cs="Arial"/>
          <w:sz w:val="24"/>
          <w:szCs w:val="24"/>
        </w:rPr>
        <w:t>7 czerwca 2010</w:t>
      </w:r>
      <w:r w:rsidRPr="00174103">
        <w:rPr>
          <w:rFonts w:cs="Arial"/>
          <w:sz w:val="24"/>
          <w:szCs w:val="24"/>
        </w:rPr>
        <w:t xml:space="preserve"> w sprawie ochrony p</w:t>
      </w:r>
      <w:r w:rsidR="00054BFC" w:rsidRPr="00174103">
        <w:rPr>
          <w:rFonts w:cs="Arial"/>
          <w:sz w:val="24"/>
          <w:szCs w:val="24"/>
        </w:rPr>
        <w:t>rzeciwpożarowej</w:t>
      </w:r>
      <w:r w:rsidRPr="00174103">
        <w:rPr>
          <w:rFonts w:cs="Arial"/>
          <w:sz w:val="24"/>
          <w:szCs w:val="24"/>
        </w:rPr>
        <w:t xml:space="preserve"> budynków, innych obiektów</w:t>
      </w:r>
      <w:r w:rsidR="00054BFC" w:rsidRPr="00174103">
        <w:rPr>
          <w:rFonts w:cs="Arial"/>
          <w:sz w:val="24"/>
          <w:szCs w:val="24"/>
        </w:rPr>
        <w:t xml:space="preserve"> budowlanych i terenów (Dz.U. nr</w:t>
      </w:r>
      <w:r w:rsidRPr="00174103">
        <w:rPr>
          <w:rFonts w:cs="Arial"/>
          <w:sz w:val="24"/>
          <w:szCs w:val="24"/>
        </w:rPr>
        <w:t xml:space="preserve"> 109 poz. 719)</w:t>
      </w:r>
      <w:r w:rsidR="00054BFC" w:rsidRPr="00174103">
        <w:rPr>
          <w:rFonts w:cs="Arial"/>
          <w:sz w:val="24"/>
          <w:szCs w:val="24"/>
        </w:rPr>
        <w:t>;</w:t>
      </w:r>
    </w:p>
    <w:p w14:paraId="16EB0FFC" w14:textId="77777777" w:rsidR="009D23B2" w:rsidRPr="00174103" w:rsidRDefault="009D23B2" w:rsidP="009D23B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174103">
        <w:rPr>
          <w:rFonts w:cs="Arial"/>
          <w:sz w:val="24"/>
          <w:szCs w:val="24"/>
        </w:rPr>
        <w:t>Rozporządzenie Ministra Spraw Wewnętrznych i Administ</w:t>
      </w:r>
      <w:r w:rsidR="00804595" w:rsidRPr="00174103">
        <w:rPr>
          <w:rFonts w:cs="Arial"/>
          <w:sz w:val="24"/>
          <w:szCs w:val="24"/>
        </w:rPr>
        <w:t>racji z dnia 22 kwietnia 1998</w:t>
      </w:r>
      <w:r w:rsidRPr="00174103">
        <w:rPr>
          <w:rFonts w:cs="Arial"/>
          <w:sz w:val="24"/>
          <w:szCs w:val="24"/>
        </w:rPr>
        <w:t xml:space="preserve"> w sprawie wyrobów służących do ochrony przeciwpożarowej, które mogą być wprowadzone do obrotu i stosowane wyłącznie na podst</w:t>
      </w:r>
      <w:r w:rsidR="00804595" w:rsidRPr="00174103">
        <w:rPr>
          <w:rFonts w:cs="Arial"/>
          <w:sz w:val="24"/>
          <w:szCs w:val="24"/>
        </w:rPr>
        <w:t>awie certyfikatu zgodności (Dz.U. n</w:t>
      </w:r>
      <w:r w:rsidRPr="00174103">
        <w:rPr>
          <w:rFonts w:cs="Arial"/>
          <w:sz w:val="24"/>
          <w:szCs w:val="24"/>
        </w:rPr>
        <w:t>r 55, poz. 362),</w:t>
      </w:r>
    </w:p>
    <w:p w14:paraId="52D0F5C9" w14:textId="77777777" w:rsidR="009D23B2" w:rsidRPr="00174103" w:rsidRDefault="009D23B2" w:rsidP="009D23B2">
      <w:pPr>
        <w:pStyle w:val="Standard"/>
        <w:spacing w:after="0" w:line="240" w:lineRule="auto"/>
        <w:ind w:left="360"/>
        <w:jc w:val="both"/>
        <w:rPr>
          <w:rFonts w:cs="Arial"/>
          <w:sz w:val="24"/>
          <w:szCs w:val="24"/>
        </w:rPr>
      </w:pPr>
    </w:p>
    <w:p w14:paraId="3572058C" w14:textId="77777777" w:rsidR="009D23B2" w:rsidRPr="00174103" w:rsidRDefault="009D23B2" w:rsidP="009D23B2">
      <w:pPr>
        <w:pStyle w:val="Standard"/>
        <w:spacing w:after="0" w:line="240" w:lineRule="auto"/>
        <w:jc w:val="both"/>
        <w:rPr>
          <w:rFonts w:cs="Arial"/>
          <w:sz w:val="24"/>
          <w:szCs w:val="24"/>
        </w:rPr>
      </w:pPr>
      <w:r w:rsidRPr="00174103">
        <w:rPr>
          <w:rFonts w:cs="Arial"/>
          <w:sz w:val="24"/>
          <w:szCs w:val="24"/>
        </w:rPr>
        <w:t>oraz Polskie Normy:</w:t>
      </w:r>
    </w:p>
    <w:p w14:paraId="724BAA6B" w14:textId="77777777" w:rsidR="00860CC3" w:rsidRPr="00174103" w:rsidRDefault="001E164A" w:rsidP="00860CC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174103">
        <w:rPr>
          <w:rFonts w:cs="Arial"/>
          <w:sz w:val="24"/>
          <w:szCs w:val="24"/>
        </w:rPr>
        <w:lastRenderedPageBreak/>
        <w:t>PN-HD 60364-4-41:2009</w:t>
      </w:r>
      <w:r w:rsidR="00860CC3" w:rsidRPr="00174103">
        <w:rPr>
          <w:rFonts w:cs="Arial"/>
          <w:sz w:val="24"/>
          <w:szCs w:val="24"/>
        </w:rPr>
        <w:t xml:space="preserve"> </w:t>
      </w:r>
      <w:r w:rsidRPr="00174103">
        <w:rPr>
          <w:rFonts w:cs="Arial"/>
          <w:sz w:val="24"/>
          <w:szCs w:val="24"/>
        </w:rPr>
        <w:t>Instalacje elektryczne niskiego napięcia -- Część 4-41: Ochrona dla zapewnienia bezpieczeństwa -- Ochrona przed porażeniem elektrycznym</w:t>
      </w:r>
    </w:p>
    <w:p w14:paraId="5BD5AD8D" w14:textId="77777777" w:rsidR="00860CC3" w:rsidRPr="00174103" w:rsidRDefault="002117DD" w:rsidP="00860CC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174103">
        <w:rPr>
          <w:rFonts w:cs="Arial"/>
          <w:sz w:val="24"/>
          <w:szCs w:val="24"/>
        </w:rPr>
        <w:t>PN-HD 60364-4-42:2011</w:t>
      </w:r>
      <w:r w:rsidR="00860CC3" w:rsidRPr="00174103">
        <w:rPr>
          <w:rFonts w:cs="Arial"/>
          <w:sz w:val="24"/>
          <w:szCs w:val="24"/>
        </w:rPr>
        <w:t xml:space="preserve"> </w:t>
      </w:r>
      <w:r w:rsidRPr="00174103">
        <w:rPr>
          <w:rFonts w:cs="Arial"/>
          <w:sz w:val="24"/>
          <w:szCs w:val="24"/>
        </w:rPr>
        <w:t>Instalacje elektryczne niskiego napięcia -- Część 4-42: Ochrona dla zapewnienia bezpieczeństwa -- Ochrona przed skutkami oddziaływania cieplnego</w:t>
      </w:r>
    </w:p>
    <w:p w14:paraId="2F6FDC9B" w14:textId="77777777" w:rsidR="00860CC3" w:rsidRPr="00174103" w:rsidRDefault="004B793A" w:rsidP="00860CC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174103">
        <w:rPr>
          <w:rFonts w:cs="Arial"/>
          <w:sz w:val="24"/>
          <w:szCs w:val="24"/>
        </w:rPr>
        <w:t>PN-HD 60364-4-43:2012</w:t>
      </w:r>
      <w:r w:rsidR="00860CC3" w:rsidRPr="00174103">
        <w:rPr>
          <w:rFonts w:cs="Arial"/>
          <w:sz w:val="24"/>
          <w:szCs w:val="24"/>
        </w:rPr>
        <w:t xml:space="preserve"> </w:t>
      </w:r>
      <w:r w:rsidRPr="00174103">
        <w:rPr>
          <w:rFonts w:cs="Arial"/>
          <w:sz w:val="24"/>
          <w:szCs w:val="24"/>
        </w:rPr>
        <w:t>Instalacje elektryczne niskiego napięcia -- Część 4-43: Ochrona dla zapewnienia bezpieczeństwa -- Ochrona przed prądem przetężeniowym</w:t>
      </w:r>
    </w:p>
    <w:p w14:paraId="716EECBD" w14:textId="77777777" w:rsidR="00E1144A" w:rsidRPr="00174103" w:rsidRDefault="004B793A" w:rsidP="00E1144A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174103">
        <w:rPr>
          <w:rFonts w:cs="Arial"/>
          <w:sz w:val="24"/>
          <w:szCs w:val="24"/>
        </w:rPr>
        <w:t>PN-HD 60364-4-443:2006[A]</w:t>
      </w:r>
      <w:r w:rsidR="00E1144A" w:rsidRPr="00174103">
        <w:rPr>
          <w:rFonts w:cs="Arial"/>
          <w:sz w:val="24"/>
          <w:szCs w:val="24"/>
        </w:rPr>
        <w:t xml:space="preserve"> </w:t>
      </w:r>
      <w:r w:rsidRPr="00174103">
        <w:rPr>
          <w:rFonts w:cs="Arial"/>
          <w:sz w:val="24"/>
          <w:szCs w:val="24"/>
        </w:rPr>
        <w:t>Instalacje elektryczne w obiektach budowlanych -- Część: 4-443: Ochrona dla zapewnienia bezpieczeństwa -- Ochrona przed zaburzeniami napięciowymi i zaburzeniami elektromagnetycznymi -- Ochrona przed przepięciami atmosferycznymi lub łączeniowymi</w:t>
      </w:r>
    </w:p>
    <w:p w14:paraId="477D04F9" w14:textId="77777777" w:rsidR="00E1144A" w:rsidRPr="00174103" w:rsidRDefault="009E1233" w:rsidP="00E1144A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174103">
        <w:rPr>
          <w:rFonts w:cs="Arial"/>
          <w:sz w:val="24"/>
          <w:szCs w:val="24"/>
        </w:rPr>
        <w:t>PN-HD</w:t>
      </w:r>
      <w:r w:rsidR="007D06D2" w:rsidRPr="00174103">
        <w:rPr>
          <w:rFonts w:cs="Arial"/>
          <w:sz w:val="24"/>
          <w:szCs w:val="24"/>
        </w:rPr>
        <w:t xml:space="preserve"> </w:t>
      </w:r>
      <w:r w:rsidR="00E1144A" w:rsidRPr="00174103">
        <w:rPr>
          <w:rFonts w:cs="Arial"/>
          <w:sz w:val="24"/>
          <w:szCs w:val="24"/>
        </w:rPr>
        <w:t>60364-4-444</w:t>
      </w:r>
      <w:r w:rsidRPr="00174103">
        <w:rPr>
          <w:rFonts w:cs="Arial"/>
          <w:sz w:val="24"/>
          <w:szCs w:val="24"/>
        </w:rPr>
        <w:t>:2012</w:t>
      </w:r>
      <w:r w:rsidR="00E1144A" w:rsidRPr="00174103">
        <w:rPr>
          <w:rFonts w:cs="Arial"/>
          <w:sz w:val="24"/>
          <w:szCs w:val="24"/>
        </w:rPr>
        <w:t xml:space="preserve"> </w:t>
      </w:r>
      <w:r w:rsidRPr="00174103">
        <w:rPr>
          <w:rFonts w:cs="Arial"/>
          <w:sz w:val="24"/>
          <w:szCs w:val="24"/>
        </w:rPr>
        <w:t>Instalacje elektryczne niskiego napięcia -- Część 4-444: Ochrona dla zapewnienia bezpieczeństwa -- Ochrona przed zakłóceniami napięciowymi i zaburzeniami elektromagnetycznymi</w:t>
      </w:r>
    </w:p>
    <w:p w14:paraId="2234971B" w14:textId="77777777" w:rsidR="00860CC3" w:rsidRPr="00174103" w:rsidRDefault="00860CC3" w:rsidP="00860CC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174103">
        <w:rPr>
          <w:rFonts w:cs="Arial"/>
          <w:sz w:val="24"/>
          <w:szCs w:val="24"/>
        </w:rPr>
        <w:t xml:space="preserve">PN-IEC 60364-4-45:1999 </w:t>
      </w:r>
      <w:r w:rsidR="009E1233" w:rsidRPr="00174103">
        <w:rPr>
          <w:rFonts w:cs="Arial"/>
          <w:sz w:val="24"/>
          <w:szCs w:val="24"/>
        </w:rPr>
        <w:t>Instalacje elektryczne w obiektach budowlanych -- Ochrona dla zapewnienia bezpieczeństwa -- Ochrona przed obniżeniem napięcia</w:t>
      </w:r>
    </w:p>
    <w:p w14:paraId="5695A7B2" w14:textId="77777777" w:rsidR="00860CC3" w:rsidRPr="00174103" w:rsidRDefault="00860CC3" w:rsidP="00860CC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174103">
        <w:rPr>
          <w:rFonts w:cs="Arial"/>
          <w:sz w:val="24"/>
          <w:szCs w:val="24"/>
        </w:rPr>
        <w:t xml:space="preserve">PN-IEC 60364-4-473:1999 </w:t>
      </w:r>
      <w:r w:rsidR="00545CE0" w:rsidRPr="00174103">
        <w:rPr>
          <w:rFonts w:cs="Arial"/>
          <w:sz w:val="24"/>
          <w:szCs w:val="24"/>
        </w:rPr>
        <w:t>Instalacje elektryczne w obiektach budowlanych -- Ochrona dla zapewnienia bezpieczeństwa -- Stosowanie środków ochrony zapewniających bezpieczeństwo -- Środki ochrony przed prądem przetężeniowym</w:t>
      </w:r>
    </w:p>
    <w:p w14:paraId="464F3D0B" w14:textId="77777777" w:rsidR="00860CC3" w:rsidRPr="00174103" w:rsidRDefault="00860CC3" w:rsidP="00860CC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174103">
        <w:rPr>
          <w:rFonts w:cs="Arial"/>
          <w:sz w:val="24"/>
          <w:szCs w:val="24"/>
        </w:rPr>
        <w:t>PN-IEC 60364-4-481:1994 Instalacje elektryczne w obiektach budowlanych. Ochrona dla zapewnienia bezpieczeństwa. Dobór środków ochrony w zależności od wpływów zewnętrznych. Wybór środków ochrony przeciwporażeniowej w zależności od wpływów zewnętrznych</w:t>
      </w:r>
    </w:p>
    <w:p w14:paraId="68E59F9E" w14:textId="77777777" w:rsidR="00860CC3" w:rsidRPr="00174103" w:rsidRDefault="00860CC3" w:rsidP="00860CC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174103">
        <w:rPr>
          <w:rFonts w:cs="Arial"/>
          <w:sz w:val="24"/>
          <w:szCs w:val="24"/>
        </w:rPr>
        <w:t xml:space="preserve">PN-IEC 60364-4-482:1999 </w:t>
      </w:r>
      <w:r w:rsidR="007D06D2" w:rsidRPr="00174103">
        <w:rPr>
          <w:rFonts w:cs="Arial"/>
          <w:sz w:val="24"/>
          <w:szCs w:val="24"/>
        </w:rPr>
        <w:t>Instalacje elektryczne w obiektach budowlanych -- Ochrona dla zapewnienia bezpieczeństwa -- Dobór środków ochrony w zależności od wpływów zewnętrznych -- Ochrona przeciwpożarowa</w:t>
      </w:r>
    </w:p>
    <w:p w14:paraId="4C295B52" w14:textId="77777777" w:rsidR="00860CC3" w:rsidRPr="00174103" w:rsidRDefault="007D06D2" w:rsidP="00860CC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174103">
        <w:rPr>
          <w:rFonts w:cs="Arial"/>
          <w:sz w:val="24"/>
          <w:szCs w:val="24"/>
        </w:rPr>
        <w:t>PN-HD 60364-5-51:2011</w:t>
      </w:r>
      <w:r w:rsidR="00860CC3" w:rsidRPr="00174103">
        <w:rPr>
          <w:rFonts w:cs="Arial"/>
          <w:sz w:val="24"/>
          <w:szCs w:val="24"/>
        </w:rPr>
        <w:t xml:space="preserve"> </w:t>
      </w:r>
      <w:r w:rsidRPr="00174103">
        <w:rPr>
          <w:rFonts w:cs="Arial"/>
          <w:sz w:val="24"/>
          <w:szCs w:val="24"/>
        </w:rPr>
        <w:t>Instalacje elektryczne w obiektach budowlanych -- Część 5-51: Dobór i montaż wyposażenia elektrycznego -- Postanowienia ogólne</w:t>
      </w:r>
    </w:p>
    <w:p w14:paraId="69A13A58" w14:textId="77777777" w:rsidR="00E1144A" w:rsidRPr="00174103" w:rsidRDefault="008B77A1" w:rsidP="00E1144A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174103">
        <w:rPr>
          <w:rFonts w:cs="Arial"/>
          <w:sz w:val="24"/>
          <w:szCs w:val="24"/>
        </w:rPr>
        <w:t>PN-HD</w:t>
      </w:r>
      <w:r w:rsidR="00E1144A" w:rsidRPr="00174103">
        <w:rPr>
          <w:rFonts w:cs="Arial"/>
          <w:sz w:val="24"/>
          <w:szCs w:val="24"/>
        </w:rPr>
        <w:t xml:space="preserve"> 60364-5-52:2000 </w:t>
      </w:r>
      <w:r w:rsidRPr="00174103">
        <w:rPr>
          <w:rFonts w:cs="Arial"/>
          <w:sz w:val="24"/>
          <w:szCs w:val="24"/>
        </w:rPr>
        <w:t xml:space="preserve">Instalacje elektryczne niskiego napięcia -- Część 5-52: Dobór i montaż wyposażenia elektrycznego -- </w:t>
      </w:r>
      <w:proofErr w:type="spellStart"/>
      <w:r w:rsidRPr="00174103">
        <w:rPr>
          <w:rFonts w:cs="Arial"/>
          <w:sz w:val="24"/>
          <w:szCs w:val="24"/>
        </w:rPr>
        <w:t>Oprzewodowanie</w:t>
      </w:r>
      <w:proofErr w:type="spellEnd"/>
    </w:p>
    <w:p w14:paraId="69482ED6" w14:textId="77777777" w:rsidR="00E1144A" w:rsidRPr="00174103" w:rsidRDefault="008B77A1" w:rsidP="00E1144A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174103">
        <w:rPr>
          <w:rFonts w:cs="Arial"/>
          <w:sz w:val="24"/>
          <w:szCs w:val="24"/>
        </w:rPr>
        <w:t>PN-IEC 60364-5-523:2001</w:t>
      </w:r>
      <w:r w:rsidR="00E1144A" w:rsidRPr="00174103">
        <w:rPr>
          <w:rFonts w:cs="Arial"/>
          <w:sz w:val="24"/>
          <w:szCs w:val="24"/>
        </w:rPr>
        <w:t xml:space="preserve"> </w:t>
      </w:r>
      <w:r w:rsidRPr="00174103">
        <w:rPr>
          <w:rFonts w:cs="Arial"/>
          <w:sz w:val="24"/>
          <w:szCs w:val="24"/>
        </w:rPr>
        <w:t>Instalacje elektryczne w obiektach budowlanych -- Dobór i montaż wyposażenia elektrycznego -- Obciążalność prądowa długotrwała przewodów</w:t>
      </w:r>
    </w:p>
    <w:p w14:paraId="1139C507" w14:textId="77777777" w:rsidR="00860CC3" w:rsidRPr="00174103" w:rsidRDefault="008B77A1" w:rsidP="00860CC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174103">
        <w:rPr>
          <w:rFonts w:cs="Arial"/>
          <w:sz w:val="24"/>
          <w:szCs w:val="24"/>
        </w:rPr>
        <w:t>PN-IEC 60364-5-53:200</w:t>
      </w:r>
      <w:r w:rsidR="00860CC3" w:rsidRPr="00174103">
        <w:rPr>
          <w:rFonts w:cs="Arial"/>
          <w:sz w:val="24"/>
          <w:szCs w:val="24"/>
        </w:rPr>
        <w:t xml:space="preserve"> </w:t>
      </w:r>
      <w:r w:rsidRPr="00174103">
        <w:rPr>
          <w:rFonts w:cs="Arial"/>
          <w:sz w:val="24"/>
          <w:szCs w:val="24"/>
        </w:rPr>
        <w:t>Instalacje elektryczne w obiektach budowlanych -- Dobór i montaż wyposażenia elektrycznego -- Aparatura rozdzielcza i sterownicza</w:t>
      </w:r>
    </w:p>
    <w:p w14:paraId="704845A1" w14:textId="77777777" w:rsidR="00E1144A" w:rsidRPr="00174103" w:rsidRDefault="008B77A1" w:rsidP="00E1144A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174103">
        <w:rPr>
          <w:rFonts w:cs="Arial"/>
          <w:sz w:val="24"/>
          <w:szCs w:val="24"/>
        </w:rPr>
        <w:t>PN-HD</w:t>
      </w:r>
      <w:r w:rsidR="00E1144A" w:rsidRPr="00174103">
        <w:rPr>
          <w:rFonts w:cs="Arial"/>
          <w:sz w:val="24"/>
          <w:szCs w:val="24"/>
        </w:rPr>
        <w:t xml:space="preserve"> 60364-5-534</w:t>
      </w:r>
      <w:r w:rsidRPr="00174103">
        <w:rPr>
          <w:rFonts w:cs="Arial"/>
          <w:sz w:val="24"/>
          <w:szCs w:val="24"/>
        </w:rPr>
        <w:t>:2012 Instalacje elektryczne niskiego napięcia -- Część 5-53: Dobór i montaż wyposażenia elektrycznego -- Odłączanie izolacyjne, łączenie i sterowanie -- Sekcja 534: Urządzenia do ochrony przed przepięciami</w:t>
      </w:r>
    </w:p>
    <w:p w14:paraId="1FA41226" w14:textId="77777777" w:rsidR="00E1144A" w:rsidRPr="00174103" w:rsidRDefault="00E1144A" w:rsidP="00E1144A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174103">
        <w:rPr>
          <w:rFonts w:cs="Arial"/>
          <w:sz w:val="24"/>
          <w:szCs w:val="24"/>
        </w:rPr>
        <w:lastRenderedPageBreak/>
        <w:t xml:space="preserve">PN-IEC 60364-5-537:1999 </w:t>
      </w:r>
      <w:r w:rsidR="008B77A1" w:rsidRPr="00174103">
        <w:rPr>
          <w:rFonts w:cs="Arial"/>
          <w:sz w:val="24"/>
          <w:szCs w:val="24"/>
        </w:rPr>
        <w:t>Instalacje elektryczne w obiektach budowlanych -- Dobór i montaż wyposażenia elektrycznego -- Aparatura rozdzielcza i sterownicza -- Urządzenia do odłączania izolacyjnego i łączenia</w:t>
      </w:r>
    </w:p>
    <w:p w14:paraId="7458FB91" w14:textId="77777777" w:rsidR="00860CC3" w:rsidRPr="00174103" w:rsidRDefault="00DA2E46" w:rsidP="00860CC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174103">
        <w:rPr>
          <w:rFonts w:cs="Arial"/>
          <w:sz w:val="24"/>
          <w:szCs w:val="24"/>
        </w:rPr>
        <w:t>PN-HD</w:t>
      </w:r>
      <w:r w:rsidR="00860CC3" w:rsidRPr="00174103">
        <w:rPr>
          <w:rFonts w:cs="Arial"/>
          <w:sz w:val="24"/>
          <w:szCs w:val="24"/>
        </w:rPr>
        <w:t xml:space="preserve"> 60364-5-54:</w:t>
      </w:r>
      <w:r w:rsidRPr="00174103">
        <w:rPr>
          <w:rFonts w:cs="Arial"/>
          <w:sz w:val="24"/>
          <w:szCs w:val="24"/>
        </w:rPr>
        <w:t>2011[A]</w:t>
      </w:r>
      <w:r w:rsidR="00860CC3" w:rsidRPr="00174103">
        <w:rPr>
          <w:rFonts w:cs="Arial"/>
          <w:sz w:val="24"/>
          <w:szCs w:val="24"/>
        </w:rPr>
        <w:t xml:space="preserve"> </w:t>
      </w:r>
      <w:r w:rsidRPr="00174103">
        <w:rPr>
          <w:rFonts w:cs="Arial"/>
          <w:sz w:val="24"/>
          <w:szCs w:val="24"/>
        </w:rPr>
        <w:t>Instalacje elektryczne niskiego napięcia -- Część 5-54: Dobór i montaż wyposażenia elektrycznego -- Układy uziemiające i przewody ochronne</w:t>
      </w:r>
    </w:p>
    <w:p w14:paraId="14B7D99F" w14:textId="77777777" w:rsidR="00860CC3" w:rsidRPr="00174103" w:rsidRDefault="00DA2E46" w:rsidP="00860CC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174103">
        <w:rPr>
          <w:rFonts w:cs="Arial"/>
          <w:sz w:val="24"/>
          <w:szCs w:val="24"/>
        </w:rPr>
        <w:t>PN-HD 60364-5-56:2010</w:t>
      </w:r>
      <w:r w:rsidR="00860CC3" w:rsidRPr="00174103">
        <w:rPr>
          <w:rFonts w:cs="Arial"/>
          <w:sz w:val="24"/>
          <w:szCs w:val="24"/>
        </w:rPr>
        <w:t xml:space="preserve"> </w:t>
      </w:r>
      <w:r w:rsidRPr="00174103">
        <w:rPr>
          <w:rFonts w:cs="Arial"/>
          <w:sz w:val="24"/>
          <w:szCs w:val="24"/>
        </w:rPr>
        <w:t>Instalacje elektryczne niskiego napięcia -- Część 5-56: Dobór i montaż wyposażenia elektrycznego -- Instalacje bezpieczeństwa</w:t>
      </w:r>
    </w:p>
    <w:p w14:paraId="6C246A9F" w14:textId="77777777" w:rsidR="009D23B2" w:rsidRPr="00174103" w:rsidRDefault="009D23B2" w:rsidP="009D23B2">
      <w:pPr>
        <w:pStyle w:val="Standard"/>
        <w:spacing w:after="0" w:line="240" w:lineRule="auto"/>
        <w:jc w:val="both"/>
        <w:rPr>
          <w:rFonts w:cs="Arial"/>
          <w:sz w:val="24"/>
          <w:szCs w:val="24"/>
        </w:rPr>
      </w:pPr>
    </w:p>
    <w:p w14:paraId="4C1B4900" w14:textId="77777777" w:rsidR="009D23B2" w:rsidRPr="00174103" w:rsidRDefault="009D23B2" w:rsidP="009D23B2">
      <w:pPr>
        <w:pStyle w:val="Standard"/>
        <w:spacing w:after="0" w:line="240" w:lineRule="auto"/>
        <w:jc w:val="both"/>
        <w:rPr>
          <w:rFonts w:cs="Arial"/>
          <w:sz w:val="24"/>
          <w:szCs w:val="24"/>
        </w:rPr>
      </w:pPr>
      <w:r w:rsidRPr="00174103">
        <w:rPr>
          <w:rFonts w:cs="Arial"/>
          <w:sz w:val="24"/>
          <w:szCs w:val="24"/>
        </w:rPr>
        <w:t>Jak również  inne PN, przepisy sanitarne, BHP i ochrony przeciwpożarowej.</w:t>
      </w:r>
    </w:p>
    <w:p w14:paraId="4DCC6CED" w14:textId="77777777" w:rsidR="009D23B2" w:rsidRPr="00174103" w:rsidRDefault="009D23B2" w:rsidP="009D23B2">
      <w:pPr>
        <w:pStyle w:val="Standard"/>
        <w:spacing w:after="0" w:line="240" w:lineRule="auto"/>
        <w:jc w:val="both"/>
        <w:rPr>
          <w:rFonts w:cs="Arial"/>
          <w:sz w:val="24"/>
          <w:szCs w:val="24"/>
        </w:rPr>
      </w:pPr>
      <w:r w:rsidRPr="00174103">
        <w:rPr>
          <w:rFonts w:cs="Arial"/>
          <w:sz w:val="24"/>
          <w:szCs w:val="24"/>
        </w:rPr>
        <w:t>Wszystkie urządzenia i materiały nie odpowiadające wymogom zawartym w w/w rozporządzeniach, przepisach i normach nie zostaną przyjęte do użycia w obiekcie. W przypadku nieuprawnionego zainstalowania, ich demontażem, usunięciem i zastąpieniem zostanie obarczony Wykonawca.</w:t>
      </w:r>
    </w:p>
    <w:p w14:paraId="367B9777" w14:textId="77777777" w:rsidR="009D23B2" w:rsidRPr="00174103" w:rsidRDefault="009D23B2" w:rsidP="009D23B2">
      <w:pPr>
        <w:pStyle w:val="Nagwek2"/>
        <w:rPr>
          <w:rFonts w:ascii="Arial" w:hAnsi="Arial" w:cs="Arial"/>
          <w:b w:val="0"/>
          <w:color w:val="auto"/>
          <w:szCs w:val="24"/>
        </w:rPr>
      </w:pPr>
      <w:bookmarkStart w:id="12" w:name="_Toc412376845"/>
      <w:bookmarkStart w:id="13" w:name="_Toc1660550"/>
      <w:r w:rsidRPr="00174103">
        <w:rPr>
          <w:rFonts w:ascii="Arial" w:hAnsi="Arial" w:cs="Arial"/>
          <w:b w:val="0"/>
          <w:color w:val="auto"/>
          <w:szCs w:val="24"/>
        </w:rPr>
        <w:t>Priorytety ważności przepisów, norm i uzgodnień</w:t>
      </w:r>
      <w:bookmarkEnd w:id="12"/>
      <w:bookmarkEnd w:id="13"/>
    </w:p>
    <w:p w14:paraId="3E6E8221" w14:textId="77777777" w:rsidR="009D23B2" w:rsidRPr="00174103" w:rsidRDefault="009D23B2" w:rsidP="009D23B2">
      <w:pPr>
        <w:pStyle w:val="Standard"/>
        <w:spacing w:after="0" w:line="240" w:lineRule="auto"/>
        <w:jc w:val="both"/>
        <w:rPr>
          <w:rFonts w:cs="Arial"/>
          <w:sz w:val="24"/>
          <w:szCs w:val="24"/>
        </w:rPr>
      </w:pPr>
      <w:r w:rsidRPr="00174103">
        <w:rPr>
          <w:rFonts w:cs="Arial"/>
          <w:sz w:val="24"/>
          <w:szCs w:val="24"/>
        </w:rPr>
        <w:t>Przyjęto następujący priorytet ważności przepisów, norm i uzgodnień:</w:t>
      </w:r>
    </w:p>
    <w:p w14:paraId="3082F3EC" w14:textId="77777777" w:rsidR="009D23B2" w:rsidRPr="00174103" w:rsidRDefault="004C039E" w:rsidP="009D23B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174103">
        <w:rPr>
          <w:rFonts w:cs="Arial"/>
          <w:sz w:val="24"/>
          <w:szCs w:val="24"/>
        </w:rPr>
        <w:t>Prawo Budowlane i Prawo Energetyczne;</w:t>
      </w:r>
    </w:p>
    <w:p w14:paraId="2AD46699" w14:textId="77777777" w:rsidR="009D23B2" w:rsidRPr="00174103" w:rsidRDefault="009D23B2" w:rsidP="009D23B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174103">
        <w:rPr>
          <w:rFonts w:cs="Arial"/>
          <w:sz w:val="24"/>
          <w:szCs w:val="24"/>
        </w:rPr>
        <w:t>rozporządzenia właściwych Ministrów;</w:t>
      </w:r>
    </w:p>
    <w:p w14:paraId="3170C876" w14:textId="77777777" w:rsidR="009D23B2" w:rsidRPr="00174103" w:rsidRDefault="009D23B2" w:rsidP="009D23B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174103">
        <w:rPr>
          <w:rFonts w:cs="Arial"/>
          <w:sz w:val="24"/>
          <w:szCs w:val="24"/>
        </w:rPr>
        <w:t>normy</w:t>
      </w:r>
      <w:r w:rsidR="00DF2BEA" w:rsidRPr="00174103">
        <w:rPr>
          <w:rFonts w:cs="Arial"/>
          <w:sz w:val="24"/>
          <w:szCs w:val="24"/>
        </w:rPr>
        <w:t xml:space="preserve"> obligatoryjne</w:t>
      </w:r>
      <w:r w:rsidRPr="00174103">
        <w:rPr>
          <w:rFonts w:cs="Arial"/>
          <w:sz w:val="24"/>
          <w:szCs w:val="24"/>
        </w:rPr>
        <w:t xml:space="preserve"> </w:t>
      </w:r>
      <w:r w:rsidR="00DF2BEA" w:rsidRPr="00174103">
        <w:rPr>
          <w:rFonts w:cs="Arial"/>
          <w:sz w:val="24"/>
          <w:szCs w:val="24"/>
        </w:rPr>
        <w:t xml:space="preserve">do stosowania, </w:t>
      </w:r>
      <w:r w:rsidRPr="00174103">
        <w:rPr>
          <w:rFonts w:cs="Arial"/>
          <w:sz w:val="24"/>
          <w:szCs w:val="24"/>
        </w:rPr>
        <w:t xml:space="preserve">powołane </w:t>
      </w:r>
      <w:r w:rsidR="00DF2BEA" w:rsidRPr="00174103">
        <w:rPr>
          <w:rFonts w:cs="Arial"/>
          <w:sz w:val="24"/>
          <w:szCs w:val="24"/>
        </w:rPr>
        <w:t>w rozporządzeniu Ministra Infrastruktury w sprawie warunków technicznych, jakim powinny odpowiadać budynki i ich usytuowanie ;</w:t>
      </w:r>
    </w:p>
    <w:p w14:paraId="4EC71847" w14:textId="77777777" w:rsidR="009D23B2" w:rsidRPr="00174103" w:rsidRDefault="009D23B2" w:rsidP="009D23B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174103">
        <w:rPr>
          <w:rFonts w:cs="Arial"/>
          <w:sz w:val="24"/>
          <w:szCs w:val="24"/>
        </w:rPr>
        <w:t>postanowienia i decyzje wydane w stosunku do danego obiektu;</w:t>
      </w:r>
    </w:p>
    <w:p w14:paraId="46FB4B96" w14:textId="77777777" w:rsidR="009D23B2" w:rsidRPr="00174103" w:rsidRDefault="009D23B2" w:rsidP="009D23B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174103">
        <w:rPr>
          <w:rFonts w:cs="Arial"/>
          <w:sz w:val="24"/>
          <w:szCs w:val="24"/>
        </w:rPr>
        <w:t>normy i przepisy powołane przez projektanta w projekcie;</w:t>
      </w:r>
    </w:p>
    <w:p w14:paraId="318F93A2" w14:textId="77777777" w:rsidR="009D23B2" w:rsidRPr="00174103" w:rsidRDefault="009D23B2" w:rsidP="009D23B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174103">
        <w:rPr>
          <w:rFonts w:cs="Arial"/>
          <w:sz w:val="24"/>
          <w:szCs w:val="24"/>
        </w:rPr>
        <w:t>zasady wiedzy technicznej;</w:t>
      </w:r>
    </w:p>
    <w:p w14:paraId="6C1F7508" w14:textId="77777777" w:rsidR="009D23B2" w:rsidRPr="00174103" w:rsidRDefault="009D23B2" w:rsidP="009D23B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174103">
        <w:rPr>
          <w:rFonts w:cs="Arial"/>
          <w:sz w:val="24"/>
          <w:szCs w:val="24"/>
        </w:rPr>
        <w:t>uzgodnienia z rzeczoznawcą d/s zabezpieczeń pożarowych</w:t>
      </w:r>
      <w:r w:rsidR="00DF2BEA" w:rsidRPr="00174103">
        <w:rPr>
          <w:rFonts w:cs="Arial"/>
          <w:sz w:val="24"/>
          <w:szCs w:val="24"/>
        </w:rPr>
        <w:t>;</w:t>
      </w:r>
    </w:p>
    <w:p w14:paraId="0DD9A32E" w14:textId="77777777" w:rsidR="009D23B2" w:rsidRPr="00174103" w:rsidRDefault="009D23B2" w:rsidP="009D23B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174103">
        <w:rPr>
          <w:rFonts w:cs="Arial"/>
          <w:sz w:val="24"/>
          <w:szCs w:val="24"/>
        </w:rPr>
        <w:t>uzgodnienia i wytyczne Inwestora;</w:t>
      </w:r>
    </w:p>
    <w:p w14:paraId="7155C525" w14:textId="77777777" w:rsidR="009D23B2" w:rsidRPr="00174103" w:rsidRDefault="00DF2BEA" w:rsidP="009D23B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174103">
        <w:rPr>
          <w:rFonts w:cs="Arial"/>
          <w:sz w:val="24"/>
          <w:szCs w:val="24"/>
        </w:rPr>
        <w:t>wytyczne zawarte w opisie technicznym.</w:t>
      </w:r>
      <w:bookmarkStart w:id="14" w:name="_Toc412376846"/>
      <w:r w:rsidR="009D23B2" w:rsidRPr="00174103">
        <w:rPr>
          <w:rFonts w:cs="Arial"/>
          <w:sz w:val="24"/>
          <w:szCs w:val="24"/>
        </w:rPr>
        <w:br w:type="page"/>
      </w:r>
    </w:p>
    <w:p w14:paraId="02790771" w14:textId="77777777" w:rsidR="009D23B2" w:rsidRPr="00174103" w:rsidRDefault="009D23B2" w:rsidP="00FA4663">
      <w:pPr>
        <w:pStyle w:val="Nagwek1"/>
        <w:rPr>
          <w:rFonts w:ascii="Arial" w:hAnsi="Arial" w:cs="Arial"/>
          <w:color w:val="auto"/>
          <w:sz w:val="24"/>
          <w:szCs w:val="24"/>
        </w:rPr>
      </w:pPr>
      <w:bookmarkStart w:id="15" w:name="_Toc1660551"/>
      <w:r w:rsidRPr="00174103">
        <w:rPr>
          <w:rFonts w:ascii="Arial" w:hAnsi="Arial" w:cs="Arial"/>
          <w:color w:val="auto"/>
          <w:sz w:val="24"/>
          <w:szCs w:val="24"/>
        </w:rPr>
        <w:lastRenderedPageBreak/>
        <w:t>USZCZELNIENIA PRZECIWPOŻAROWE</w:t>
      </w:r>
      <w:bookmarkEnd w:id="14"/>
      <w:bookmarkEnd w:id="15"/>
    </w:p>
    <w:p w14:paraId="781F3C36" w14:textId="77777777" w:rsidR="009D23B2" w:rsidRPr="00174103" w:rsidRDefault="009D23B2" w:rsidP="009D23B2">
      <w:pPr>
        <w:pStyle w:val="Standard"/>
        <w:spacing w:after="0" w:line="240" w:lineRule="auto"/>
        <w:jc w:val="both"/>
        <w:rPr>
          <w:rFonts w:cs="Arial"/>
          <w:sz w:val="24"/>
          <w:szCs w:val="24"/>
        </w:rPr>
      </w:pPr>
      <w:r w:rsidRPr="00174103">
        <w:rPr>
          <w:rFonts w:cs="Arial"/>
          <w:sz w:val="24"/>
          <w:szCs w:val="24"/>
        </w:rPr>
        <w:t xml:space="preserve">Przewiduje się zastosowane przegród i uszczelnień produkcji </w:t>
      </w:r>
      <w:r w:rsidR="00374388" w:rsidRPr="00174103">
        <w:rPr>
          <w:rFonts w:cs="Arial"/>
          <w:sz w:val="24"/>
          <w:szCs w:val="24"/>
        </w:rPr>
        <w:t>wiodących firm na rynku polskim, takich jak</w:t>
      </w:r>
      <w:r w:rsidRPr="00174103">
        <w:rPr>
          <w:rFonts w:cs="Arial"/>
          <w:sz w:val="24"/>
          <w:szCs w:val="24"/>
        </w:rPr>
        <w:t xml:space="preserve"> PROMAT lub HILTI. Zastosowane zostaną:</w:t>
      </w:r>
    </w:p>
    <w:p w14:paraId="6155CC5E" w14:textId="77777777" w:rsidR="009D23B2" w:rsidRPr="00174103" w:rsidRDefault="009D23B2" w:rsidP="009D23B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174103">
        <w:rPr>
          <w:rFonts w:cs="Arial"/>
          <w:sz w:val="24"/>
          <w:szCs w:val="24"/>
        </w:rPr>
        <w:t>HILTI CP611A  ognioochronna pęczniejąca masa uszczelniająca – uszczelnienia pojedynczych kabli oraz wiązek kabli, do uszczelnienia przejść przez stropy (szachty) i przebicia poziome,</w:t>
      </w:r>
    </w:p>
    <w:p w14:paraId="338E2085" w14:textId="77777777" w:rsidR="009D23B2" w:rsidRPr="00174103" w:rsidRDefault="009D23B2" w:rsidP="009D23B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174103">
        <w:rPr>
          <w:rFonts w:cs="Arial"/>
          <w:sz w:val="24"/>
          <w:szCs w:val="24"/>
        </w:rPr>
        <w:t>HILTI CP651  poduszki ogniochronne – w miejscach, gdzie wymagana jest duża elastyczność ze względu na częste zmiany konfiguracji, np. otworowania dla korytek kablowych,</w:t>
      </w:r>
    </w:p>
    <w:p w14:paraId="6E825725" w14:textId="77777777" w:rsidR="009D23B2" w:rsidRPr="00174103" w:rsidRDefault="009D23B2" w:rsidP="009D23B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174103">
        <w:rPr>
          <w:rFonts w:cs="Arial"/>
          <w:sz w:val="24"/>
          <w:szCs w:val="24"/>
        </w:rPr>
        <w:t>PROMAT PROMASTOP  zaprawa ogniochronna – zaprawa służąca do zabezpieczania przejść kablowych, rurowych oraz kombinowanych.</w:t>
      </w:r>
    </w:p>
    <w:p w14:paraId="19561590" w14:textId="77777777" w:rsidR="009D23B2" w:rsidRPr="00174103" w:rsidRDefault="009D23B2" w:rsidP="009D23B2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1685F72D" w14:textId="77777777" w:rsidR="009D23B2" w:rsidRPr="00174103" w:rsidRDefault="009D23B2" w:rsidP="009D23B2">
      <w:pPr>
        <w:pStyle w:val="Standard"/>
        <w:spacing w:after="0" w:line="240" w:lineRule="auto"/>
        <w:jc w:val="both"/>
        <w:rPr>
          <w:rFonts w:cs="Arial"/>
          <w:sz w:val="24"/>
          <w:szCs w:val="24"/>
        </w:rPr>
      </w:pPr>
      <w:r w:rsidRPr="00174103">
        <w:rPr>
          <w:rFonts w:cs="Arial"/>
          <w:sz w:val="24"/>
          <w:szCs w:val="24"/>
        </w:rPr>
        <w:t>Zastosowane materiały ogniochronne muszą posiadać stosowne atesty oraz być montowane zgodnie z instrukcją producenta.</w:t>
      </w:r>
    </w:p>
    <w:p w14:paraId="2C68463A" w14:textId="77777777" w:rsidR="009D23B2" w:rsidRPr="00174103" w:rsidRDefault="009D23B2" w:rsidP="009D23B2">
      <w:pPr>
        <w:pStyle w:val="Standard"/>
        <w:spacing w:after="0" w:line="240" w:lineRule="auto"/>
        <w:jc w:val="both"/>
        <w:rPr>
          <w:rFonts w:cs="Arial"/>
          <w:sz w:val="24"/>
          <w:szCs w:val="24"/>
        </w:rPr>
      </w:pPr>
      <w:r w:rsidRPr="00174103">
        <w:rPr>
          <w:rFonts w:cs="Arial"/>
          <w:sz w:val="24"/>
          <w:szCs w:val="24"/>
        </w:rPr>
        <w:t>Przepusty instalacyjne przechodzące przez zewnętrzne ściany budynku znajdujące się poniżej poziomu terenu zabezpieczyć przed możliwością przedostawania się do budynku gazów i wody.</w:t>
      </w:r>
    </w:p>
    <w:p w14:paraId="375AE07C" w14:textId="77777777" w:rsidR="009D23B2" w:rsidRPr="00174103" w:rsidRDefault="009D23B2" w:rsidP="009D23B2">
      <w:pPr>
        <w:pStyle w:val="Standard"/>
        <w:spacing w:after="0" w:line="240" w:lineRule="auto"/>
        <w:jc w:val="both"/>
        <w:rPr>
          <w:rFonts w:cs="Arial"/>
          <w:sz w:val="24"/>
          <w:szCs w:val="24"/>
        </w:rPr>
      </w:pPr>
    </w:p>
    <w:p w14:paraId="3462BE7A" w14:textId="77777777" w:rsidR="009D23B2" w:rsidRPr="00174103" w:rsidRDefault="009D23B2" w:rsidP="009D23B2">
      <w:pPr>
        <w:pStyle w:val="Standard"/>
        <w:spacing w:after="0" w:line="240" w:lineRule="auto"/>
        <w:jc w:val="both"/>
        <w:rPr>
          <w:rFonts w:cs="Arial"/>
          <w:sz w:val="24"/>
          <w:szCs w:val="24"/>
        </w:rPr>
      </w:pPr>
      <w:r w:rsidRPr="00174103">
        <w:rPr>
          <w:rFonts w:cs="Arial"/>
          <w:sz w:val="24"/>
          <w:szCs w:val="24"/>
        </w:rPr>
        <w:t>Wykonanie przejść zabezpieczeń przeciwpożarowych należy powierzyć firmie posiadającej udokumentowane przeszkolenie z zakresu montażu zabezpieczeń przeciwpożarowych. Po wykonaniu uszczelnień odpowiednio je opisać podając typ uszczelnienia, jego odporność ogniową i datę wykonania</w:t>
      </w:r>
      <w:r w:rsidR="00FD39A1">
        <w:rPr>
          <w:rFonts w:cs="Arial"/>
          <w:sz w:val="24"/>
          <w:szCs w:val="24"/>
        </w:rPr>
        <w:t>.</w:t>
      </w:r>
    </w:p>
    <w:p w14:paraId="4B322875" w14:textId="77777777" w:rsidR="00F5493D" w:rsidRPr="00174103" w:rsidRDefault="00F5493D" w:rsidP="009D23B2">
      <w:pPr>
        <w:pStyle w:val="Standard"/>
        <w:spacing w:after="0" w:line="240" w:lineRule="auto"/>
        <w:jc w:val="both"/>
        <w:rPr>
          <w:rFonts w:cs="Arial"/>
          <w:sz w:val="24"/>
          <w:szCs w:val="24"/>
        </w:rPr>
      </w:pPr>
    </w:p>
    <w:p w14:paraId="5E46FE0C" w14:textId="77777777" w:rsidR="009D23B2" w:rsidRPr="00174103" w:rsidRDefault="009D23B2" w:rsidP="009D23B2">
      <w:pPr>
        <w:pStyle w:val="Standard"/>
        <w:spacing w:after="0" w:line="240" w:lineRule="auto"/>
        <w:jc w:val="both"/>
        <w:rPr>
          <w:rFonts w:cs="Arial"/>
          <w:sz w:val="24"/>
          <w:szCs w:val="24"/>
        </w:rPr>
      </w:pPr>
    </w:p>
    <w:p w14:paraId="648D01A0" w14:textId="77777777" w:rsidR="009D23B2" w:rsidRPr="00174103" w:rsidRDefault="009D23B2" w:rsidP="009D23B2">
      <w:pPr>
        <w:pStyle w:val="Standard"/>
        <w:spacing w:after="0" w:line="240" w:lineRule="auto"/>
        <w:jc w:val="both"/>
        <w:rPr>
          <w:rFonts w:cs="Arial"/>
          <w:sz w:val="24"/>
          <w:szCs w:val="24"/>
        </w:rPr>
      </w:pPr>
    </w:p>
    <w:p w14:paraId="10844D37" w14:textId="77777777" w:rsidR="009D23B2" w:rsidRPr="00174103" w:rsidRDefault="009D23B2" w:rsidP="009D23B2">
      <w:pPr>
        <w:pStyle w:val="Nagwek2"/>
        <w:numPr>
          <w:ilvl w:val="0"/>
          <w:numId w:val="0"/>
        </w:numPr>
        <w:ind w:left="576" w:hanging="576"/>
        <w:rPr>
          <w:rFonts w:ascii="Arial" w:hAnsi="Arial" w:cs="Arial"/>
          <w:color w:val="auto"/>
          <w:szCs w:val="24"/>
        </w:rPr>
      </w:pPr>
    </w:p>
    <w:p w14:paraId="3E92F4A6" w14:textId="77777777" w:rsidR="009D23B2" w:rsidRPr="00174103" w:rsidRDefault="009D23B2" w:rsidP="009D23B2">
      <w:pPr>
        <w:pStyle w:val="Standard"/>
        <w:jc w:val="both"/>
        <w:rPr>
          <w:rFonts w:cs="Arial"/>
          <w:b/>
          <w:bCs/>
          <w:smallCaps/>
          <w:spacing w:val="10"/>
          <w:sz w:val="24"/>
          <w:szCs w:val="24"/>
        </w:rPr>
      </w:pPr>
    </w:p>
    <w:p w14:paraId="26C04A97" w14:textId="77777777" w:rsidR="009D23B2" w:rsidRPr="00174103" w:rsidRDefault="009D23B2" w:rsidP="009D23B2">
      <w:pPr>
        <w:rPr>
          <w:rFonts w:cs="Arial"/>
          <w:b/>
          <w:bCs/>
          <w:smallCaps/>
          <w:sz w:val="24"/>
          <w:szCs w:val="24"/>
        </w:rPr>
      </w:pPr>
      <w:bookmarkStart w:id="16" w:name="_Toc412376847"/>
      <w:r w:rsidRPr="00174103">
        <w:rPr>
          <w:rFonts w:cs="Arial"/>
          <w:sz w:val="24"/>
          <w:szCs w:val="24"/>
        </w:rPr>
        <w:br w:type="page"/>
      </w:r>
    </w:p>
    <w:p w14:paraId="39FA44DE" w14:textId="77777777" w:rsidR="009D23B2" w:rsidRPr="007769D0" w:rsidRDefault="00B25664" w:rsidP="009D23B2">
      <w:pPr>
        <w:pStyle w:val="Nagwek1"/>
        <w:rPr>
          <w:rFonts w:ascii="Arial" w:hAnsi="Arial" w:cs="Arial"/>
          <w:color w:val="auto"/>
          <w:sz w:val="24"/>
          <w:szCs w:val="24"/>
        </w:rPr>
      </w:pPr>
      <w:bookmarkStart w:id="17" w:name="_Toc1660552"/>
      <w:bookmarkStart w:id="18" w:name="_Toc412376889"/>
      <w:bookmarkEnd w:id="16"/>
      <w:r w:rsidRPr="007769D0">
        <w:rPr>
          <w:rFonts w:ascii="Arial" w:hAnsi="Arial" w:cs="Arial"/>
          <w:color w:val="auto"/>
          <w:sz w:val="24"/>
          <w:szCs w:val="24"/>
        </w:rPr>
        <w:lastRenderedPageBreak/>
        <w:t>INSTALACJE ELEKTRYCZNE</w:t>
      </w:r>
      <w:bookmarkEnd w:id="17"/>
    </w:p>
    <w:p w14:paraId="5130D376" w14:textId="77777777" w:rsidR="00B96442" w:rsidRPr="007769D0" w:rsidRDefault="00B96442" w:rsidP="00B96442">
      <w:pPr>
        <w:pStyle w:val="Nagwek2"/>
        <w:rPr>
          <w:rFonts w:ascii="Arial" w:hAnsi="Arial" w:cs="Arial"/>
          <w:b w:val="0"/>
          <w:color w:val="auto"/>
          <w:szCs w:val="24"/>
        </w:rPr>
      </w:pPr>
      <w:bookmarkStart w:id="19" w:name="_Toc1660553"/>
      <w:bookmarkStart w:id="20" w:name="_Toc412022863"/>
      <w:bookmarkStart w:id="21" w:name="_Toc412023117"/>
      <w:bookmarkStart w:id="22" w:name="_Toc412023228"/>
      <w:bookmarkStart w:id="23" w:name="_Toc483214927"/>
      <w:bookmarkStart w:id="24" w:name="_Toc483214983"/>
      <w:bookmarkStart w:id="25" w:name="_Toc483215137"/>
      <w:bookmarkStart w:id="26" w:name="_Toc483710698"/>
      <w:bookmarkStart w:id="27" w:name="_Toc497018950"/>
      <w:bookmarkStart w:id="28" w:name="_Toc498410565"/>
      <w:bookmarkStart w:id="29" w:name="_Toc498411167"/>
      <w:bookmarkStart w:id="30" w:name="_Toc500065801"/>
      <w:bookmarkStart w:id="31" w:name="_Toc26893149"/>
      <w:bookmarkStart w:id="32" w:name="_Toc42311794"/>
      <w:bookmarkStart w:id="33" w:name="_Toc42320029"/>
      <w:bookmarkStart w:id="34" w:name="_Toc43281559"/>
      <w:bookmarkStart w:id="35" w:name="_Toc358474669"/>
      <w:r w:rsidRPr="007769D0">
        <w:rPr>
          <w:rFonts w:ascii="Arial" w:hAnsi="Arial" w:cs="Arial"/>
          <w:b w:val="0"/>
          <w:color w:val="auto"/>
          <w:szCs w:val="24"/>
        </w:rPr>
        <w:t xml:space="preserve">Zasilanie </w:t>
      </w:r>
      <w:r w:rsidR="00AE7FBF">
        <w:rPr>
          <w:rFonts w:ascii="Arial" w:hAnsi="Arial" w:cs="Arial"/>
          <w:b w:val="0"/>
          <w:color w:val="auto"/>
          <w:szCs w:val="24"/>
        </w:rPr>
        <w:t>kompleksu</w:t>
      </w:r>
      <w:bookmarkEnd w:id="19"/>
    </w:p>
    <w:p w14:paraId="592D3566" w14:textId="77777777" w:rsidR="00B96442" w:rsidRDefault="00AE7FBF" w:rsidP="00B96442">
      <w:pPr>
        <w:pStyle w:val="Standard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Kompleks</w:t>
      </w:r>
      <w:r w:rsidR="00B96442" w:rsidRPr="007769D0">
        <w:rPr>
          <w:rFonts w:cs="Arial"/>
          <w:sz w:val="24"/>
          <w:szCs w:val="24"/>
        </w:rPr>
        <w:t xml:space="preserve"> </w:t>
      </w:r>
      <w:r w:rsidR="00B96442" w:rsidRPr="001C227F">
        <w:rPr>
          <w:rFonts w:cs="Arial"/>
          <w:sz w:val="24"/>
          <w:szCs w:val="24"/>
        </w:rPr>
        <w:t xml:space="preserve">zasilany jest z sieci miejskiej  </w:t>
      </w:r>
      <w:proofErr w:type="spellStart"/>
      <w:r w:rsidR="00074AFD" w:rsidRPr="001C227F">
        <w:rPr>
          <w:rFonts w:cs="Arial"/>
          <w:sz w:val="24"/>
          <w:szCs w:val="24"/>
        </w:rPr>
        <w:t>Innogy</w:t>
      </w:r>
      <w:proofErr w:type="spellEnd"/>
      <w:r w:rsidR="00074AFD" w:rsidRPr="001C227F">
        <w:rPr>
          <w:rFonts w:cs="Arial"/>
          <w:sz w:val="24"/>
          <w:szCs w:val="24"/>
        </w:rPr>
        <w:t xml:space="preserve"> Operator </w:t>
      </w:r>
      <w:r w:rsidR="00B96442" w:rsidRPr="001C227F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z dwóch sekcji:</w:t>
      </w:r>
    </w:p>
    <w:p w14:paraId="36667A99" w14:textId="77777777" w:rsidR="00AE7FBF" w:rsidRDefault="00AE7FBF" w:rsidP="00B96442">
      <w:pPr>
        <w:pStyle w:val="Standard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 zasilanie podstawowe 110kW</w:t>
      </w:r>
    </w:p>
    <w:p w14:paraId="147A12AE" w14:textId="77777777" w:rsidR="00AE7FBF" w:rsidRDefault="00AE7FBF" w:rsidP="00B96442">
      <w:pPr>
        <w:pStyle w:val="Standard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 zasilanie rezerwowe 70kW</w:t>
      </w:r>
    </w:p>
    <w:p w14:paraId="2A2B618C" w14:textId="77777777" w:rsidR="00AE7FBF" w:rsidRDefault="00AE7FBF" w:rsidP="00B96442">
      <w:pPr>
        <w:pStyle w:val="Standard"/>
        <w:spacing w:after="0" w:line="240" w:lineRule="auto"/>
        <w:jc w:val="both"/>
        <w:rPr>
          <w:rFonts w:cs="Arial"/>
          <w:sz w:val="24"/>
          <w:szCs w:val="24"/>
        </w:rPr>
      </w:pPr>
    </w:p>
    <w:p w14:paraId="5D4A0482" w14:textId="77777777" w:rsidR="00AE7FBF" w:rsidRPr="00D47F5E" w:rsidRDefault="00AE7FBF" w:rsidP="00AE7FBF">
      <w:pPr>
        <w:pStyle w:val="Standard"/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Zarządca kompleksu wystąpił o zwiększenie mocy. Na podstawie wystawionych warunków:</w:t>
      </w:r>
    </w:p>
    <w:p w14:paraId="7B9BE875" w14:textId="77777777" w:rsidR="00AE7FBF" w:rsidRPr="00D47F5E" w:rsidRDefault="00AE7FBF" w:rsidP="00AE7FBF">
      <w:pPr>
        <w:pStyle w:val="Standard"/>
        <w:spacing w:after="0"/>
        <w:ind w:firstLine="708"/>
        <w:jc w:val="both"/>
        <w:rPr>
          <w:rFonts w:cs="Arial"/>
          <w:sz w:val="24"/>
          <w:szCs w:val="24"/>
        </w:rPr>
      </w:pPr>
      <w:r w:rsidRPr="00D47F5E">
        <w:rPr>
          <w:rFonts w:cs="Arial"/>
          <w:sz w:val="24"/>
          <w:szCs w:val="24"/>
        </w:rPr>
        <w:t>ND\WK\21336\2017 z dnia 16.10.2017 wraz z późniejszymi zmianami:</w:t>
      </w:r>
    </w:p>
    <w:p w14:paraId="2731CCA9" w14:textId="77777777" w:rsidR="00AE7FBF" w:rsidRPr="00D47F5E" w:rsidRDefault="00AE7FBF" w:rsidP="00AE7FBF">
      <w:pPr>
        <w:pStyle w:val="Standard"/>
        <w:spacing w:after="0"/>
        <w:ind w:firstLine="708"/>
        <w:jc w:val="both"/>
        <w:rPr>
          <w:rFonts w:cs="Arial"/>
          <w:sz w:val="24"/>
          <w:szCs w:val="24"/>
        </w:rPr>
      </w:pPr>
      <w:r w:rsidRPr="00D47F5E">
        <w:rPr>
          <w:rFonts w:cs="Arial"/>
          <w:sz w:val="24"/>
          <w:szCs w:val="24"/>
        </w:rPr>
        <w:t>Zmiana nr 1 z dnia 11.04.2018,</w:t>
      </w:r>
    </w:p>
    <w:p w14:paraId="3C85487C" w14:textId="77777777" w:rsidR="00AE7FBF" w:rsidRDefault="00AE7FBF" w:rsidP="00AE7FBF">
      <w:pPr>
        <w:pStyle w:val="Standard"/>
        <w:spacing w:after="0"/>
        <w:ind w:firstLine="576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</w:t>
      </w:r>
      <w:r w:rsidRPr="00D47F5E">
        <w:rPr>
          <w:rFonts w:cs="Arial"/>
          <w:sz w:val="24"/>
          <w:szCs w:val="24"/>
        </w:rPr>
        <w:t>Aneks nr 2 z dnia 27.04.2018.</w:t>
      </w:r>
    </w:p>
    <w:p w14:paraId="603A95C3" w14:textId="77777777" w:rsidR="00AE7FBF" w:rsidRDefault="00AE7FBF" w:rsidP="00AE7FBF">
      <w:pPr>
        <w:pStyle w:val="Standard"/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Kompleks zasilany będzie z dwóch sekcji:</w:t>
      </w:r>
    </w:p>
    <w:p w14:paraId="42903614" w14:textId="77777777" w:rsidR="00AE7FBF" w:rsidRDefault="00AE7FBF" w:rsidP="00AE7FBF">
      <w:pPr>
        <w:pStyle w:val="Standard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 zasilanie podstawowe 330kW</w:t>
      </w:r>
    </w:p>
    <w:p w14:paraId="317767BF" w14:textId="77777777" w:rsidR="00AE7FBF" w:rsidRDefault="00AE7FBF" w:rsidP="00AE7FBF">
      <w:pPr>
        <w:pStyle w:val="Standard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 zasilanie rezerwowe 70kW (bez zmian)</w:t>
      </w:r>
    </w:p>
    <w:p w14:paraId="4CD3D2FE" w14:textId="77777777" w:rsidR="00AE7FBF" w:rsidRDefault="00AE7FBF" w:rsidP="00AE7FBF">
      <w:pPr>
        <w:pStyle w:val="Standard"/>
        <w:spacing w:after="0"/>
        <w:jc w:val="both"/>
        <w:rPr>
          <w:rFonts w:cs="Arial"/>
          <w:sz w:val="24"/>
          <w:szCs w:val="24"/>
        </w:rPr>
      </w:pPr>
    </w:p>
    <w:p w14:paraId="7552347C" w14:textId="6A7064A4" w:rsidR="00AE7FBF" w:rsidRDefault="00AE7FBF" w:rsidP="00AE7FBF">
      <w:pPr>
        <w:pStyle w:val="Standard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Dodatkowo projektuje się wymianę </w:t>
      </w:r>
      <w:r w:rsidRPr="00D47F5E">
        <w:rPr>
          <w:rFonts w:cs="Arial"/>
          <w:sz w:val="24"/>
          <w:szCs w:val="24"/>
        </w:rPr>
        <w:t>WLZ-2</w:t>
      </w:r>
      <w:r>
        <w:rPr>
          <w:rFonts w:cs="Arial"/>
          <w:sz w:val="24"/>
          <w:szCs w:val="24"/>
        </w:rPr>
        <w:t xml:space="preserve"> na:</w:t>
      </w:r>
      <w:r w:rsidRPr="00D47F5E">
        <w:rPr>
          <w:rFonts w:cs="Arial"/>
          <w:sz w:val="24"/>
          <w:szCs w:val="24"/>
        </w:rPr>
        <w:t xml:space="preserve"> 2x (4xY</w:t>
      </w:r>
      <w:r w:rsidR="00680AFE">
        <w:rPr>
          <w:rFonts w:cs="Arial"/>
          <w:sz w:val="24"/>
          <w:szCs w:val="24"/>
        </w:rPr>
        <w:t>A</w:t>
      </w:r>
      <w:r w:rsidRPr="00D47F5E">
        <w:rPr>
          <w:rFonts w:cs="Arial"/>
          <w:sz w:val="24"/>
          <w:szCs w:val="24"/>
        </w:rPr>
        <w:t>KXS 1x240)mm²</w:t>
      </w:r>
      <w:r>
        <w:rPr>
          <w:rFonts w:cs="Arial"/>
          <w:sz w:val="24"/>
          <w:szCs w:val="24"/>
        </w:rPr>
        <w:t xml:space="preserve"> </w:t>
      </w:r>
      <w:r w:rsidRPr="00D47F5E">
        <w:rPr>
          <w:rFonts w:cs="Arial"/>
          <w:sz w:val="24"/>
          <w:szCs w:val="24"/>
        </w:rPr>
        <w:t>w rurze sztywnej 160</w:t>
      </w:r>
      <w:r>
        <w:rPr>
          <w:rFonts w:cs="Arial"/>
          <w:sz w:val="24"/>
          <w:szCs w:val="24"/>
        </w:rPr>
        <w:t xml:space="preserve"> do budynku głównego w celu załączenia zainstalowanych urządzeń technologii kuchni.</w:t>
      </w:r>
    </w:p>
    <w:p w14:paraId="6DB46D8F" w14:textId="77777777" w:rsidR="00425C73" w:rsidRDefault="00425C73" w:rsidP="00AE7FBF">
      <w:pPr>
        <w:pStyle w:val="Standard"/>
        <w:spacing w:after="0" w:line="240" w:lineRule="auto"/>
        <w:jc w:val="both"/>
        <w:rPr>
          <w:rFonts w:cs="Arial"/>
          <w:sz w:val="24"/>
          <w:szCs w:val="24"/>
        </w:rPr>
      </w:pPr>
      <w:bookmarkStart w:id="36" w:name="_GoBack"/>
      <w:bookmarkEnd w:id="36"/>
    </w:p>
    <w:p w14:paraId="3DDBF22C" w14:textId="77777777" w:rsidR="00425C73" w:rsidRPr="001C227F" w:rsidRDefault="00425C73" w:rsidP="00AE7FBF">
      <w:pPr>
        <w:pStyle w:val="Standard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Pozostałe WLZ bez zmian – poza zakresem opracowania</w:t>
      </w:r>
    </w:p>
    <w:p w14:paraId="39E65920" w14:textId="77777777" w:rsidR="00AB62E7" w:rsidRPr="001C227F" w:rsidRDefault="00AB62E7" w:rsidP="00B96442">
      <w:pPr>
        <w:pStyle w:val="Standard"/>
        <w:spacing w:after="0" w:line="240" w:lineRule="auto"/>
        <w:jc w:val="both"/>
        <w:rPr>
          <w:rFonts w:cs="Arial"/>
          <w:sz w:val="24"/>
          <w:szCs w:val="24"/>
        </w:rPr>
      </w:pPr>
    </w:p>
    <w:p w14:paraId="54F603FB" w14:textId="77777777" w:rsidR="00AB62E7" w:rsidRPr="001C227F" w:rsidRDefault="00AB62E7" w:rsidP="00AB62E7">
      <w:pPr>
        <w:pStyle w:val="Nagwek2"/>
        <w:rPr>
          <w:rFonts w:ascii="Arial" w:hAnsi="Arial" w:cs="Arial"/>
          <w:b w:val="0"/>
          <w:color w:val="auto"/>
          <w:szCs w:val="24"/>
        </w:rPr>
      </w:pPr>
      <w:bookmarkStart w:id="37" w:name="_Toc459476241"/>
      <w:bookmarkStart w:id="38" w:name="_Toc1660554"/>
      <w:r w:rsidRPr="001C227F">
        <w:rPr>
          <w:rFonts w:ascii="Arial" w:hAnsi="Arial" w:cs="Arial"/>
          <w:b w:val="0"/>
          <w:color w:val="auto"/>
          <w:szCs w:val="24"/>
        </w:rPr>
        <w:t>Bilans mocy</w:t>
      </w:r>
      <w:bookmarkEnd w:id="37"/>
      <w:bookmarkEnd w:id="38"/>
    </w:p>
    <w:p w14:paraId="7D038879" w14:textId="77777777" w:rsidR="00AB62E7" w:rsidRPr="001C227F" w:rsidRDefault="00AB62E7" w:rsidP="00AB62E7">
      <w:pPr>
        <w:pStyle w:val="Standard"/>
        <w:spacing w:after="0" w:line="240" w:lineRule="auto"/>
        <w:jc w:val="both"/>
        <w:rPr>
          <w:rFonts w:cs="Arial"/>
          <w:b/>
          <w:i/>
          <w:sz w:val="24"/>
          <w:szCs w:val="24"/>
        </w:rPr>
      </w:pPr>
      <w:r w:rsidRPr="001C227F">
        <w:rPr>
          <w:rFonts w:cs="Arial"/>
          <w:b/>
          <w:i/>
          <w:sz w:val="24"/>
          <w:szCs w:val="24"/>
        </w:rPr>
        <w:t>Stan istniejący</w:t>
      </w:r>
      <w:r w:rsidR="00AE7FBF">
        <w:rPr>
          <w:rFonts w:cs="Arial"/>
          <w:b/>
          <w:i/>
          <w:sz w:val="24"/>
          <w:szCs w:val="24"/>
        </w:rPr>
        <w:t xml:space="preserve"> podstawa</w:t>
      </w:r>
      <w:r w:rsidRPr="001C227F">
        <w:rPr>
          <w:rFonts w:cs="Arial"/>
          <w:b/>
          <w:i/>
          <w:sz w:val="24"/>
          <w:szCs w:val="24"/>
        </w:rPr>
        <w:t>:</w:t>
      </w:r>
    </w:p>
    <w:p w14:paraId="0B97976D" w14:textId="77777777" w:rsidR="007769D0" w:rsidRPr="001C227F" w:rsidRDefault="007769D0" w:rsidP="007769D0">
      <w:pPr>
        <w:pStyle w:val="Standard"/>
        <w:spacing w:after="0" w:line="240" w:lineRule="auto"/>
        <w:jc w:val="both"/>
        <w:rPr>
          <w:rFonts w:cs="Arial"/>
          <w:sz w:val="24"/>
          <w:szCs w:val="24"/>
        </w:rPr>
      </w:pPr>
      <w:r w:rsidRPr="001C227F">
        <w:rPr>
          <w:rFonts w:cs="Arial"/>
          <w:sz w:val="24"/>
          <w:szCs w:val="24"/>
        </w:rPr>
        <w:t>moc szczytowa (przyłączeniowa)</w:t>
      </w:r>
      <w:r w:rsidRPr="001C227F">
        <w:rPr>
          <w:rFonts w:cs="Arial"/>
          <w:sz w:val="24"/>
          <w:szCs w:val="24"/>
        </w:rPr>
        <w:tab/>
      </w:r>
      <w:r w:rsidRPr="001C227F">
        <w:rPr>
          <w:rFonts w:cs="Arial"/>
          <w:sz w:val="24"/>
          <w:szCs w:val="24"/>
        </w:rPr>
        <w:tab/>
      </w:r>
      <w:proofErr w:type="spellStart"/>
      <w:r w:rsidRPr="001C227F">
        <w:rPr>
          <w:rFonts w:cs="Arial"/>
          <w:sz w:val="24"/>
          <w:szCs w:val="24"/>
        </w:rPr>
        <w:t>Ps</w:t>
      </w:r>
      <w:proofErr w:type="spellEnd"/>
      <w:r w:rsidRPr="001C227F">
        <w:rPr>
          <w:rFonts w:cs="Arial"/>
          <w:sz w:val="24"/>
          <w:szCs w:val="24"/>
        </w:rPr>
        <w:t xml:space="preserve"> = </w:t>
      </w:r>
      <w:r w:rsidR="00AE7FBF">
        <w:rPr>
          <w:rFonts w:cs="Arial"/>
          <w:sz w:val="24"/>
          <w:szCs w:val="24"/>
        </w:rPr>
        <w:t>110</w:t>
      </w:r>
      <w:r w:rsidRPr="001C227F">
        <w:rPr>
          <w:rFonts w:cs="Arial"/>
          <w:sz w:val="24"/>
          <w:szCs w:val="24"/>
        </w:rPr>
        <w:t xml:space="preserve"> kW</w:t>
      </w:r>
    </w:p>
    <w:p w14:paraId="5198E1AD" w14:textId="77777777" w:rsidR="007769D0" w:rsidRPr="001C227F" w:rsidRDefault="007769D0" w:rsidP="007769D0">
      <w:pPr>
        <w:pStyle w:val="Standard"/>
        <w:spacing w:after="0" w:line="240" w:lineRule="auto"/>
        <w:jc w:val="both"/>
        <w:rPr>
          <w:rFonts w:cs="Arial"/>
          <w:sz w:val="24"/>
          <w:szCs w:val="24"/>
        </w:rPr>
      </w:pPr>
      <w:r w:rsidRPr="001C227F">
        <w:rPr>
          <w:rFonts w:cs="Arial"/>
          <w:sz w:val="24"/>
          <w:szCs w:val="24"/>
        </w:rPr>
        <w:t>Prąd szczytowy</w:t>
      </w:r>
      <w:r w:rsidRPr="001C227F">
        <w:rPr>
          <w:rFonts w:cs="Arial"/>
          <w:sz w:val="24"/>
          <w:szCs w:val="24"/>
        </w:rPr>
        <w:tab/>
      </w:r>
      <w:r w:rsidRPr="001C227F">
        <w:rPr>
          <w:rFonts w:cs="Arial"/>
          <w:sz w:val="24"/>
          <w:szCs w:val="24"/>
        </w:rPr>
        <w:tab/>
      </w:r>
      <w:r w:rsidRPr="001C227F">
        <w:rPr>
          <w:rFonts w:cs="Arial"/>
          <w:sz w:val="24"/>
          <w:szCs w:val="24"/>
        </w:rPr>
        <w:tab/>
      </w:r>
      <w:r w:rsidRPr="001C227F">
        <w:rPr>
          <w:rFonts w:cs="Arial"/>
          <w:sz w:val="24"/>
          <w:szCs w:val="24"/>
        </w:rPr>
        <w:tab/>
      </w:r>
      <w:proofErr w:type="spellStart"/>
      <w:r w:rsidRPr="001C227F">
        <w:rPr>
          <w:rFonts w:cs="Arial"/>
          <w:sz w:val="24"/>
          <w:szCs w:val="24"/>
        </w:rPr>
        <w:t>Is</w:t>
      </w:r>
      <w:proofErr w:type="spellEnd"/>
      <w:r w:rsidRPr="001C227F">
        <w:rPr>
          <w:rFonts w:cs="Arial"/>
          <w:sz w:val="24"/>
          <w:szCs w:val="24"/>
        </w:rPr>
        <w:t xml:space="preserve"> </w:t>
      </w:r>
      <w:r w:rsidR="00AE7FBF">
        <w:rPr>
          <w:rFonts w:cs="Arial"/>
          <w:sz w:val="24"/>
          <w:szCs w:val="24"/>
        </w:rPr>
        <w:t>=</w:t>
      </w:r>
      <w:r w:rsidRPr="001C227F">
        <w:rPr>
          <w:rFonts w:cs="Arial"/>
          <w:sz w:val="24"/>
          <w:szCs w:val="24"/>
        </w:rPr>
        <w:t xml:space="preserve"> </w:t>
      </w:r>
      <w:r w:rsidR="00AE7FBF">
        <w:rPr>
          <w:rFonts w:cs="Arial"/>
          <w:sz w:val="24"/>
          <w:szCs w:val="24"/>
        </w:rPr>
        <w:t>171</w:t>
      </w:r>
      <w:r w:rsidRPr="001C227F">
        <w:rPr>
          <w:rFonts w:cs="Arial"/>
          <w:sz w:val="24"/>
          <w:szCs w:val="24"/>
        </w:rPr>
        <w:t>,4 A</w:t>
      </w:r>
    </w:p>
    <w:p w14:paraId="711682B6" w14:textId="77777777" w:rsidR="007769D0" w:rsidRDefault="007769D0" w:rsidP="007769D0">
      <w:pPr>
        <w:pStyle w:val="Standard"/>
        <w:spacing w:after="0" w:line="240" w:lineRule="auto"/>
        <w:jc w:val="both"/>
        <w:rPr>
          <w:rFonts w:cs="Arial"/>
          <w:sz w:val="24"/>
          <w:szCs w:val="24"/>
        </w:rPr>
      </w:pPr>
      <w:r w:rsidRPr="001C227F">
        <w:rPr>
          <w:rFonts w:cs="Arial"/>
          <w:sz w:val="24"/>
          <w:szCs w:val="24"/>
        </w:rPr>
        <w:t>Zabezpieczenie w złączu</w:t>
      </w:r>
      <w:r w:rsidRPr="001C227F">
        <w:rPr>
          <w:rFonts w:cs="Arial"/>
          <w:sz w:val="24"/>
          <w:szCs w:val="24"/>
        </w:rPr>
        <w:tab/>
      </w:r>
      <w:r w:rsidRPr="001C227F">
        <w:rPr>
          <w:rFonts w:cs="Arial"/>
          <w:sz w:val="24"/>
          <w:szCs w:val="24"/>
        </w:rPr>
        <w:tab/>
      </w:r>
      <w:r w:rsidRPr="001C227F">
        <w:rPr>
          <w:rFonts w:cs="Arial"/>
          <w:sz w:val="24"/>
          <w:szCs w:val="24"/>
        </w:rPr>
        <w:tab/>
      </w:r>
      <w:r w:rsidR="00AE7FBF">
        <w:rPr>
          <w:rFonts w:cs="Arial"/>
          <w:sz w:val="24"/>
          <w:szCs w:val="24"/>
        </w:rPr>
        <w:t>2</w:t>
      </w:r>
      <w:r w:rsidRPr="001C227F">
        <w:rPr>
          <w:rFonts w:cs="Arial"/>
          <w:sz w:val="24"/>
          <w:szCs w:val="24"/>
        </w:rPr>
        <w:t>00A</w:t>
      </w:r>
    </w:p>
    <w:p w14:paraId="07A16A4B" w14:textId="77777777" w:rsidR="00AE7FBF" w:rsidRDefault="00AE7FBF" w:rsidP="007769D0">
      <w:pPr>
        <w:pStyle w:val="Standard"/>
        <w:spacing w:after="0" w:line="240" w:lineRule="auto"/>
        <w:jc w:val="both"/>
        <w:rPr>
          <w:rFonts w:cs="Arial"/>
          <w:sz w:val="24"/>
          <w:szCs w:val="24"/>
        </w:rPr>
      </w:pPr>
    </w:p>
    <w:p w14:paraId="5677818E" w14:textId="77777777" w:rsidR="00AE7FBF" w:rsidRPr="001C227F" w:rsidRDefault="00AE7FBF" w:rsidP="00AE7FBF">
      <w:pPr>
        <w:pStyle w:val="Standard"/>
        <w:spacing w:after="0" w:line="240" w:lineRule="auto"/>
        <w:jc w:val="both"/>
        <w:rPr>
          <w:rFonts w:cs="Arial"/>
          <w:b/>
          <w:i/>
          <w:sz w:val="24"/>
          <w:szCs w:val="24"/>
        </w:rPr>
      </w:pPr>
      <w:r w:rsidRPr="001C227F">
        <w:rPr>
          <w:rFonts w:cs="Arial"/>
          <w:b/>
          <w:i/>
          <w:sz w:val="24"/>
          <w:szCs w:val="24"/>
        </w:rPr>
        <w:t>Stan istniejący</w:t>
      </w:r>
      <w:r>
        <w:rPr>
          <w:rFonts w:cs="Arial"/>
          <w:b/>
          <w:i/>
          <w:sz w:val="24"/>
          <w:szCs w:val="24"/>
        </w:rPr>
        <w:t xml:space="preserve"> rezerwa</w:t>
      </w:r>
      <w:r w:rsidRPr="001C227F">
        <w:rPr>
          <w:rFonts w:cs="Arial"/>
          <w:b/>
          <w:i/>
          <w:sz w:val="24"/>
          <w:szCs w:val="24"/>
        </w:rPr>
        <w:t>:</w:t>
      </w:r>
    </w:p>
    <w:p w14:paraId="41B21B46" w14:textId="77777777" w:rsidR="00AE7FBF" w:rsidRPr="001C227F" w:rsidRDefault="00AE7FBF" w:rsidP="00AE7FBF">
      <w:pPr>
        <w:pStyle w:val="Standard"/>
        <w:spacing w:after="0" w:line="240" w:lineRule="auto"/>
        <w:jc w:val="both"/>
        <w:rPr>
          <w:rFonts w:cs="Arial"/>
          <w:sz w:val="24"/>
          <w:szCs w:val="24"/>
        </w:rPr>
      </w:pPr>
      <w:r w:rsidRPr="001C227F">
        <w:rPr>
          <w:rFonts w:cs="Arial"/>
          <w:sz w:val="24"/>
          <w:szCs w:val="24"/>
        </w:rPr>
        <w:t>moc szczytowa (przyłączeniowa)</w:t>
      </w:r>
      <w:r w:rsidRPr="001C227F">
        <w:rPr>
          <w:rFonts w:cs="Arial"/>
          <w:sz w:val="24"/>
          <w:szCs w:val="24"/>
        </w:rPr>
        <w:tab/>
      </w:r>
      <w:r w:rsidRPr="001C227F">
        <w:rPr>
          <w:rFonts w:cs="Arial"/>
          <w:sz w:val="24"/>
          <w:szCs w:val="24"/>
        </w:rPr>
        <w:tab/>
      </w:r>
      <w:proofErr w:type="spellStart"/>
      <w:r w:rsidRPr="001C227F">
        <w:rPr>
          <w:rFonts w:cs="Arial"/>
          <w:sz w:val="24"/>
          <w:szCs w:val="24"/>
        </w:rPr>
        <w:t>Ps</w:t>
      </w:r>
      <w:proofErr w:type="spellEnd"/>
      <w:r w:rsidRPr="001C227F">
        <w:rPr>
          <w:rFonts w:cs="Arial"/>
          <w:sz w:val="24"/>
          <w:szCs w:val="24"/>
        </w:rPr>
        <w:t xml:space="preserve"> = </w:t>
      </w:r>
      <w:r>
        <w:rPr>
          <w:rFonts w:cs="Arial"/>
          <w:sz w:val="24"/>
          <w:szCs w:val="24"/>
        </w:rPr>
        <w:t>70</w:t>
      </w:r>
      <w:r w:rsidRPr="001C227F">
        <w:rPr>
          <w:rFonts w:cs="Arial"/>
          <w:sz w:val="24"/>
          <w:szCs w:val="24"/>
        </w:rPr>
        <w:t xml:space="preserve"> kW</w:t>
      </w:r>
    </w:p>
    <w:p w14:paraId="68CD1B7A" w14:textId="77777777" w:rsidR="00AE7FBF" w:rsidRPr="001C227F" w:rsidRDefault="00AE7FBF" w:rsidP="00AE7FBF">
      <w:pPr>
        <w:pStyle w:val="Standard"/>
        <w:spacing w:after="0" w:line="240" w:lineRule="auto"/>
        <w:jc w:val="both"/>
        <w:rPr>
          <w:rFonts w:cs="Arial"/>
          <w:sz w:val="24"/>
          <w:szCs w:val="24"/>
        </w:rPr>
      </w:pPr>
      <w:r w:rsidRPr="001C227F">
        <w:rPr>
          <w:rFonts w:cs="Arial"/>
          <w:sz w:val="24"/>
          <w:szCs w:val="24"/>
        </w:rPr>
        <w:t>Prąd szczytowy</w:t>
      </w:r>
      <w:r w:rsidRPr="001C227F">
        <w:rPr>
          <w:rFonts w:cs="Arial"/>
          <w:sz w:val="24"/>
          <w:szCs w:val="24"/>
        </w:rPr>
        <w:tab/>
      </w:r>
      <w:r w:rsidRPr="001C227F">
        <w:rPr>
          <w:rFonts w:cs="Arial"/>
          <w:sz w:val="24"/>
          <w:szCs w:val="24"/>
        </w:rPr>
        <w:tab/>
      </w:r>
      <w:r w:rsidRPr="001C227F">
        <w:rPr>
          <w:rFonts w:cs="Arial"/>
          <w:sz w:val="24"/>
          <w:szCs w:val="24"/>
        </w:rPr>
        <w:tab/>
      </w:r>
      <w:r w:rsidRPr="001C227F">
        <w:rPr>
          <w:rFonts w:cs="Arial"/>
          <w:sz w:val="24"/>
          <w:szCs w:val="24"/>
        </w:rPr>
        <w:tab/>
      </w:r>
      <w:proofErr w:type="spellStart"/>
      <w:r w:rsidRPr="001C227F">
        <w:rPr>
          <w:rFonts w:cs="Arial"/>
          <w:sz w:val="24"/>
          <w:szCs w:val="24"/>
        </w:rPr>
        <w:t>Is</w:t>
      </w:r>
      <w:proofErr w:type="spellEnd"/>
      <w:r w:rsidRPr="001C227F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=</w:t>
      </w:r>
      <w:r w:rsidRPr="001C227F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108</w:t>
      </w:r>
      <w:r w:rsidRPr="001C227F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>6</w:t>
      </w:r>
      <w:r w:rsidRPr="001C227F">
        <w:rPr>
          <w:rFonts w:cs="Arial"/>
          <w:sz w:val="24"/>
          <w:szCs w:val="24"/>
        </w:rPr>
        <w:t xml:space="preserve"> A</w:t>
      </w:r>
    </w:p>
    <w:p w14:paraId="1FA4095D" w14:textId="77777777" w:rsidR="00AE7FBF" w:rsidRPr="001C227F" w:rsidRDefault="00AE7FBF" w:rsidP="00AE7FBF">
      <w:pPr>
        <w:pStyle w:val="Standard"/>
        <w:spacing w:after="0" w:line="240" w:lineRule="auto"/>
        <w:jc w:val="both"/>
        <w:rPr>
          <w:rFonts w:cs="Arial"/>
          <w:sz w:val="24"/>
          <w:szCs w:val="24"/>
        </w:rPr>
      </w:pPr>
      <w:r w:rsidRPr="001C227F">
        <w:rPr>
          <w:rFonts w:cs="Arial"/>
          <w:sz w:val="24"/>
          <w:szCs w:val="24"/>
        </w:rPr>
        <w:t>Zabezpieczenie w złączu</w:t>
      </w:r>
      <w:r w:rsidRPr="001C227F">
        <w:rPr>
          <w:rFonts w:cs="Arial"/>
          <w:sz w:val="24"/>
          <w:szCs w:val="24"/>
        </w:rPr>
        <w:tab/>
      </w:r>
      <w:r w:rsidRPr="001C227F">
        <w:rPr>
          <w:rFonts w:cs="Arial"/>
          <w:sz w:val="24"/>
          <w:szCs w:val="24"/>
        </w:rPr>
        <w:tab/>
      </w:r>
      <w:r w:rsidRPr="001C227F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>1</w:t>
      </w:r>
      <w:r w:rsidRPr="001C227F">
        <w:rPr>
          <w:rFonts w:cs="Arial"/>
          <w:sz w:val="24"/>
          <w:szCs w:val="24"/>
        </w:rPr>
        <w:t>00A</w:t>
      </w:r>
    </w:p>
    <w:p w14:paraId="7307F9CB" w14:textId="77777777" w:rsidR="00AB62E7" w:rsidRPr="001C227F" w:rsidRDefault="00AB62E7" w:rsidP="00AB62E7">
      <w:pPr>
        <w:pStyle w:val="Standard"/>
        <w:spacing w:after="0" w:line="240" w:lineRule="auto"/>
        <w:jc w:val="both"/>
        <w:rPr>
          <w:rFonts w:cs="Arial"/>
          <w:i/>
          <w:sz w:val="24"/>
          <w:szCs w:val="24"/>
        </w:rPr>
      </w:pPr>
    </w:p>
    <w:p w14:paraId="1406C5C1" w14:textId="77777777" w:rsidR="007769D0" w:rsidRPr="001C227F" w:rsidRDefault="007769D0" w:rsidP="00AB62E7">
      <w:pPr>
        <w:pStyle w:val="Standard"/>
        <w:spacing w:after="0" w:line="240" w:lineRule="auto"/>
        <w:jc w:val="both"/>
        <w:rPr>
          <w:rFonts w:cs="Arial"/>
          <w:b/>
          <w:i/>
          <w:sz w:val="24"/>
          <w:szCs w:val="24"/>
        </w:rPr>
      </w:pPr>
    </w:p>
    <w:p w14:paraId="62DD2AE5" w14:textId="77777777" w:rsidR="00AE7FBF" w:rsidRPr="001C227F" w:rsidRDefault="00AE7FBF" w:rsidP="00AE7FBF">
      <w:pPr>
        <w:pStyle w:val="Standard"/>
        <w:spacing w:after="0" w:line="240" w:lineRule="auto"/>
        <w:jc w:val="both"/>
        <w:rPr>
          <w:rFonts w:cs="Arial"/>
          <w:b/>
          <w:i/>
          <w:sz w:val="24"/>
          <w:szCs w:val="24"/>
        </w:rPr>
      </w:pPr>
      <w:r w:rsidRPr="001C227F">
        <w:rPr>
          <w:rFonts w:cs="Arial"/>
          <w:b/>
          <w:i/>
          <w:sz w:val="24"/>
          <w:szCs w:val="24"/>
        </w:rPr>
        <w:t xml:space="preserve">Stan </w:t>
      </w:r>
      <w:r>
        <w:rPr>
          <w:rFonts w:cs="Arial"/>
          <w:b/>
          <w:i/>
          <w:sz w:val="24"/>
          <w:szCs w:val="24"/>
        </w:rPr>
        <w:t>projektowany podstawa</w:t>
      </w:r>
      <w:r w:rsidRPr="001C227F">
        <w:rPr>
          <w:rFonts w:cs="Arial"/>
          <w:b/>
          <w:i/>
          <w:sz w:val="24"/>
          <w:szCs w:val="24"/>
        </w:rPr>
        <w:t>:</w:t>
      </w:r>
    </w:p>
    <w:p w14:paraId="59C36C5B" w14:textId="77777777" w:rsidR="00AE7FBF" w:rsidRPr="001C227F" w:rsidRDefault="00AE7FBF" w:rsidP="00AE7FBF">
      <w:pPr>
        <w:pStyle w:val="Standard"/>
        <w:spacing w:after="0" w:line="240" w:lineRule="auto"/>
        <w:jc w:val="both"/>
        <w:rPr>
          <w:rFonts w:cs="Arial"/>
          <w:sz w:val="24"/>
          <w:szCs w:val="24"/>
        </w:rPr>
      </w:pPr>
      <w:r w:rsidRPr="001C227F">
        <w:rPr>
          <w:rFonts w:cs="Arial"/>
          <w:sz w:val="24"/>
          <w:szCs w:val="24"/>
        </w:rPr>
        <w:t>moc szczytowa (przyłączeniowa)</w:t>
      </w:r>
      <w:r w:rsidRPr="001C227F">
        <w:rPr>
          <w:rFonts w:cs="Arial"/>
          <w:sz w:val="24"/>
          <w:szCs w:val="24"/>
        </w:rPr>
        <w:tab/>
      </w:r>
      <w:r w:rsidRPr="001C227F">
        <w:rPr>
          <w:rFonts w:cs="Arial"/>
          <w:sz w:val="24"/>
          <w:szCs w:val="24"/>
        </w:rPr>
        <w:tab/>
      </w:r>
      <w:proofErr w:type="spellStart"/>
      <w:r w:rsidRPr="001C227F">
        <w:rPr>
          <w:rFonts w:cs="Arial"/>
          <w:sz w:val="24"/>
          <w:szCs w:val="24"/>
        </w:rPr>
        <w:t>Ps</w:t>
      </w:r>
      <w:proofErr w:type="spellEnd"/>
      <w:r w:rsidRPr="001C227F">
        <w:rPr>
          <w:rFonts w:cs="Arial"/>
          <w:sz w:val="24"/>
          <w:szCs w:val="24"/>
        </w:rPr>
        <w:t xml:space="preserve"> = </w:t>
      </w:r>
      <w:r>
        <w:rPr>
          <w:rFonts w:cs="Arial"/>
          <w:sz w:val="24"/>
          <w:szCs w:val="24"/>
        </w:rPr>
        <w:t>330</w:t>
      </w:r>
      <w:r w:rsidRPr="001C227F">
        <w:rPr>
          <w:rFonts w:cs="Arial"/>
          <w:sz w:val="24"/>
          <w:szCs w:val="24"/>
        </w:rPr>
        <w:t xml:space="preserve"> kW</w:t>
      </w:r>
    </w:p>
    <w:p w14:paraId="3920BEBE" w14:textId="77777777" w:rsidR="00AE7FBF" w:rsidRPr="001C227F" w:rsidRDefault="00AE7FBF" w:rsidP="00AE7FBF">
      <w:pPr>
        <w:pStyle w:val="Standard"/>
        <w:spacing w:after="0" w:line="240" w:lineRule="auto"/>
        <w:jc w:val="both"/>
        <w:rPr>
          <w:rFonts w:cs="Arial"/>
          <w:sz w:val="24"/>
          <w:szCs w:val="24"/>
        </w:rPr>
      </w:pPr>
      <w:r w:rsidRPr="001C227F">
        <w:rPr>
          <w:rFonts w:cs="Arial"/>
          <w:sz w:val="24"/>
          <w:szCs w:val="24"/>
        </w:rPr>
        <w:t>Prąd szczytowy</w:t>
      </w:r>
      <w:r w:rsidRPr="001C227F">
        <w:rPr>
          <w:rFonts w:cs="Arial"/>
          <w:sz w:val="24"/>
          <w:szCs w:val="24"/>
        </w:rPr>
        <w:tab/>
      </w:r>
      <w:r w:rsidRPr="001C227F">
        <w:rPr>
          <w:rFonts w:cs="Arial"/>
          <w:sz w:val="24"/>
          <w:szCs w:val="24"/>
        </w:rPr>
        <w:tab/>
      </w:r>
      <w:r w:rsidRPr="001C227F">
        <w:rPr>
          <w:rFonts w:cs="Arial"/>
          <w:sz w:val="24"/>
          <w:szCs w:val="24"/>
        </w:rPr>
        <w:tab/>
      </w:r>
      <w:r w:rsidRPr="001C227F">
        <w:rPr>
          <w:rFonts w:cs="Arial"/>
          <w:sz w:val="24"/>
          <w:szCs w:val="24"/>
        </w:rPr>
        <w:tab/>
      </w:r>
      <w:proofErr w:type="spellStart"/>
      <w:r w:rsidRPr="001C227F">
        <w:rPr>
          <w:rFonts w:cs="Arial"/>
          <w:sz w:val="24"/>
          <w:szCs w:val="24"/>
        </w:rPr>
        <w:t>Is</w:t>
      </w:r>
      <w:proofErr w:type="spellEnd"/>
      <w:r w:rsidRPr="001C227F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=</w:t>
      </w:r>
      <w:r w:rsidRPr="001C227F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512</w:t>
      </w:r>
      <w:r w:rsidRPr="001C227F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>2</w:t>
      </w:r>
      <w:r w:rsidRPr="001C227F">
        <w:rPr>
          <w:rFonts w:cs="Arial"/>
          <w:sz w:val="24"/>
          <w:szCs w:val="24"/>
        </w:rPr>
        <w:t xml:space="preserve"> A</w:t>
      </w:r>
    </w:p>
    <w:p w14:paraId="38425724" w14:textId="77777777" w:rsidR="00AE7FBF" w:rsidRDefault="00AE7FBF" w:rsidP="00AE7FBF">
      <w:pPr>
        <w:pStyle w:val="Standard"/>
        <w:spacing w:after="0" w:line="240" w:lineRule="auto"/>
        <w:jc w:val="both"/>
        <w:rPr>
          <w:rFonts w:cs="Arial"/>
          <w:sz w:val="24"/>
          <w:szCs w:val="24"/>
        </w:rPr>
      </w:pPr>
      <w:r w:rsidRPr="001C227F">
        <w:rPr>
          <w:rFonts w:cs="Arial"/>
          <w:sz w:val="24"/>
          <w:szCs w:val="24"/>
        </w:rPr>
        <w:t>Zabezpieczenie w złączu</w:t>
      </w:r>
      <w:r w:rsidRPr="001C227F">
        <w:rPr>
          <w:rFonts w:cs="Arial"/>
          <w:sz w:val="24"/>
          <w:szCs w:val="24"/>
        </w:rPr>
        <w:tab/>
      </w:r>
      <w:r w:rsidRPr="001C227F">
        <w:rPr>
          <w:rFonts w:cs="Arial"/>
          <w:sz w:val="24"/>
          <w:szCs w:val="24"/>
        </w:rPr>
        <w:tab/>
      </w:r>
      <w:r w:rsidRPr="001C227F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>630</w:t>
      </w:r>
      <w:r w:rsidRPr="001C227F">
        <w:rPr>
          <w:rFonts w:cs="Arial"/>
          <w:sz w:val="24"/>
          <w:szCs w:val="24"/>
        </w:rPr>
        <w:t>A</w:t>
      </w:r>
    </w:p>
    <w:p w14:paraId="6415CAEE" w14:textId="77777777" w:rsidR="00AE7FBF" w:rsidRDefault="00AE7FBF" w:rsidP="00AE7FBF">
      <w:pPr>
        <w:pStyle w:val="Standard"/>
        <w:spacing w:after="0" w:line="240" w:lineRule="auto"/>
        <w:jc w:val="both"/>
        <w:rPr>
          <w:rFonts w:cs="Arial"/>
          <w:sz w:val="24"/>
          <w:szCs w:val="24"/>
        </w:rPr>
      </w:pPr>
    </w:p>
    <w:p w14:paraId="3316F7E9" w14:textId="77777777" w:rsidR="00AE7FBF" w:rsidRPr="001C227F" w:rsidRDefault="00AE7FBF" w:rsidP="00AE7FBF">
      <w:pPr>
        <w:pStyle w:val="Standard"/>
        <w:spacing w:after="0" w:line="240" w:lineRule="auto"/>
        <w:jc w:val="both"/>
        <w:rPr>
          <w:rFonts w:cs="Arial"/>
          <w:b/>
          <w:i/>
          <w:sz w:val="24"/>
          <w:szCs w:val="24"/>
        </w:rPr>
      </w:pPr>
      <w:r w:rsidRPr="001C227F">
        <w:rPr>
          <w:rFonts w:cs="Arial"/>
          <w:b/>
          <w:i/>
          <w:sz w:val="24"/>
          <w:szCs w:val="24"/>
        </w:rPr>
        <w:t xml:space="preserve">Stan </w:t>
      </w:r>
      <w:r>
        <w:rPr>
          <w:rFonts w:cs="Arial"/>
          <w:b/>
          <w:i/>
          <w:sz w:val="24"/>
          <w:szCs w:val="24"/>
        </w:rPr>
        <w:t>projektowany rezerwa (BEZ ZMIAN)</w:t>
      </w:r>
      <w:r w:rsidRPr="001C227F">
        <w:rPr>
          <w:rFonts w:cs="Arial"/>
          <w:b/>
          <w:i/>
          <w:sz w:val="24"/>
          <w:szCs w:val="24"/>
        </w:rPr>
        <w:t>:</w:t>
      </w:r>
    </w:p>
    <w:p w14:paraId="13316B42" w14:textId="77777777" w:rsidR="00AE7FBF" w:rsidRPr="001C227F" w:rsidRDefault="00AE7FBF" w:rsidP="00AE7FBF">
      <w:pPr>
        <w:pStyle w:val="Standard"/>
        <w:spacing w:after="0" w:line="240" w:lineRule="auto"/>
        <w:jc w:val="both"/>
        <w:rPr>
          <w:rFonts w:cs="Arial"/>
          <w:sz w:val="24"/>
          <w:szCs w:val="24"/>
        </w:rPr>
      </w:pPr>
      <w:r w:rsidRPr="001C227F">
        <w:rPr>
          <w:rFonts w:cs="Arial"/>
          <w:sz w:val="24"/>
          <w:szCs w:val="24"/>
        </w:rPr>
        <w:t>moc szczytowa (przyłączeniowa)</w:t>
      </w:r>
      <w:r w:rsidRPr="001C227F">
        <w:rPr>
          <w:rFonts w:cs="Arial"/>
          <w:sz w:val="24"/>
          <w:szCs w:val="24"/>
        </w:rPr>
        <w:tab/>
      </w:r>
      <w:r w:rsidRPr="001C227F">
        <w:rPr>
          <w:rFonts w:cs="Arial"/>
          <w:sz w:val="24"/>
          <w:szCs w:val="24"/>
        </w:rPr>
        <w:tab/>
      </w:r>
      <w:proofErr w:type="spellStart"/>
      <w:r w:rsidRPr="001C227F">
        <w:rPr>
          <w:rFonts w:cs="Arial"/>
          <w:sz w:val="24"/>
          <w:szCs w:val="24"/>
        </w:rPr>
        <w:t>Ps</w:t>
      </w:r>
      <w:proofErr w:type="spellEnd"/>
      <w:r w:rsidRPr="001C227F">
        <w:rPr>
          <w:rFonts w:cs="Arial"/>
          <w:sz w:val="24"/>
          <w:szCs w:val="24"/>
        </w:rPr>
        <w:t xml:space="preserve"> = </w:t>
      </w:r>
      <w:r>
        <w:rPr>
          <w:rFonts w:cs="Arial"/>
          <w:sz w:val="24"/>
          <w:szCs w:val="24"/>
        </w:rPr>
        <w:t>70</w:t>
      </w:r>
      <w:r w:rsidRPr="001C227F">
        <w:rPr>
          <w:rFonts w:cs="Arial"/>
          <w:sz w:val="24"/>
          <w:szCs w:val="24"/>
        </w:rPr>
        <w:t xml:space="preserve"> kW</w:t>
      </w:r>
    </w:p>
    <w:p w14:paraId="69EC6CA2" w14:textId="77777777" w:rsidR="00AE7FBF" w:rsidRPr="001C227F" w:rsidRDefault="00AE7FBF" w:rsidP="00AE7FBF">
      <w:pPr>
        <w:pStyle w:val="Standard"/>
        <w:spacing w:after="0" w:line="240" w:lineRule="auto"/>
        <w:jc w:val="both"/>
        <w:rPr>
          <w:rFonts w:cs="Arial"/>
          <w:sz w:val="24"/>
          <w:szCs w:val="24"/>
        </w:rPr>
      </w:pPr>
      <w:r w:rsidRPr="001C227F">
        <w:rPr>
          <w:rFonts w:cs="Arial"/>
          <w:sz w:val="24"/>
          <w:szCs w:val="24"/>
        </w:rPr>
        <w:t>Prąd szczytowy</w:t>
      </w:r>
      <w:r w:rsidRPr="001C227F">
        <w:rPr>
          <w:rFonts w:cs="Arial"/>
          <w:sz w:val="24"/>
          <w:szCs w:val="24"/>
        </w:rPr>
        <w:tab/>
      </w:r>
      <w:r w:rsidRPr="001C227F">
        <w:rPr>
          <w:rFonts w:cs="Arial"/>
          <w:sz w:val="24"/>
          <w:szCs w:val="24"/>
        </w:rPr>
        <w:tab/>
      </w:r>
      <w:r w:rsidRPr="001C227F">
        <w:rPr>
          <w:rFonts w:cs="Arial"/>
          <w:sz w:val="24"/>
          <w:szCs w:val="24"/>
        </w:rPr>
        <w:tab/>
      </w:r>
      <w:r w:rsidRPr="001C227F">
        <w:rPr>
          <w:rFonts w:cs="Arial"/>
          <w:sz w:val="24"/>
          <w:szCs w:val="24"/>
        </w:rPr>
        <w:tab/>
      </w:r>
      <w:proofErr w:type="spellStart"/>
      <w:r w:rsidRPr="001C227F">
        <w:rPr>
          <w:rFonts w:cs="Arial"/>
          <w:sz w:val="24"/>
          <w:szCs w:val="24"/>
        </w:rPr>
        <w:t>Is</w:t>
      </w:r>
      <w:proofErr w:type="spellEnd"/>
      <w:r w:rsidRPr="001C227F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=</w:t>
      </w:r>
      <w:r w:rsidRPr="001C227F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108</w:t>
      </w:r>
      <w:r w:rsidRPr="001C227F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>6</w:t>
      </w:r>
      <w:r w:rsidRPr="001C227F">
        <w:rPr>
          <w:rFonts w:cs="Arial"/>
          <w:sz w:val="24"/>
          <w:szCs w:val="24"/>
        </w:rPr>
        <w:t xml:space="preserve"> A</w:t>
      </w:r>
    </w:p>
    <w:p w14:paraId="2E1082C1" w14:textId="77777777" w:rsidR="00AE7FBF" w:rsidRPr="001C227F" w:rsidRDefault="00AE7FBF" w:rsidP="00AE7FBF">
      <w:pPr>
        <w:pStyle w:val="Standard"/>
        <w:spacing w:after="0" w:line="240" w:lineRule="auto"/>
        <w:jc w:val="both"/>
        <w:rPr>
          <w:rFonts w:cs="Arial"/>
          <w:sz w:val="24"/>
          <w:szCs w:val="24"/>
        </w:rPr>
      </w:pPr>
      <w:r w:rsidRPr="001C227F">
        <w:rPr>
          <w:rFonts w:cs="Arial"/>
          <w:sz w:val="24"/>
          <w:szCs w:val="24"/>
        </w:rPr>
        <w:t>Zabezpieczenie w złączu</w:t>
      </w:r>
      <w:r w:rsidRPr="001C227F">
        <w:rPr>
          <w:rFonts w:cs="Arial"/>
          <w:sz w:val="24"/>
          <w:szCs w:val="24"/>
        </w:rPr>
        <w:tab/>
      </w:r>
      <w:r w:rsidRPr="001C227F">
        <w:rPr>
          <w:rFonts w:cs="Arial"/>
          <w:sz w:val="24"/>
          <w:szCs w:val="24"/>
        </w:rPr>
        <w:tab/>
      </w:r>
      <w:r w:rsidRPr="001C227F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>16</w:t>
      </w:r>
      <w:r w:rsidRPr="001C227F">
        <w:rPr>
          <w:rFonts w:cs="Arial"/>
          <w:sz w:val="24"/>
          <w:szCs w:val="24"/>
        </w:rPr>
        <w:t>0A</w:t>
      </w:r>
    </w:p>
    <w:p w14:paraId="4A750246" w14:textId="77777777" w:rsidR="001C227F" w:rsidRPr="001C227F" w:rsidRDefault="001C227F" w:rsidP="007769D0">
      <w:pPr>
        <w:pStyle w:val="Standard"/>
        <w:spacing w:after="0" w:line="240" w:lineRule="auto"/>
        <w:jc w:val="both"/>
        <w:rPr>
          <w:rFonts w:cs="Arial"/>
          <w:b/>
          <w:i/>
          <w:sz w:val="24"/>
          <w:szCs w:val="24"/>
        </w:rPr>
      </w:pPr>
    </w:p>
    <w:p w14:paraId="05E5214F" w14:textId="77777777" w:rsidR="00AB62E7" w:rsidRPr="004417A9" w:rsidRDefault="001C227F" w:rsidP="00AB62E7">
      <w:pPr>
        <w:pStyle w:val="Standard"/>
        <w:spacing w:after="0" w:line="240" w:lineRule="auto"/>
        <w:jc w:val="both"/>
        <w:rPr>
          <w:rFonts w:cs="Arial"/>
          <w:color w:val="FF0000"/>
          <w:sz w:val="24"/>
          <w:szCs w:val="24"/>
        </w:rPr>
      </w:pPr>
      <w:r w:rsidRPr="001C227F">
        <w:rPr>
          <w:rFonts w:cs="Arial"/>
          <w:b/>
          <w:i/>
          <w:sz w:val="24"/>
          <w:szCs w:val="24"/>
        </w:rPr>
        <w:t>Przebudowa tablic zgodnie z załączonymi schematami.</w:t>
      </w:r>
    </w:p>
    <w:p w14:paraId="423B7A10" w14:textId="77777777" w:rsidR="00CB5D04" w:rsidRPr="001C227F" w:rsidRDefault="00CB5D04" w:rsidP="00CB5D04">
      <w:pPr>
        <w:pStyle w:val="Nagwek2"/>
        <w:rPr>
          <w:rFonts w:ascii="Arial" w:hAnsi="Arial" w:cs="Arial"/>
          <w:b w:val="0"/>
          <w:color w:val="auto"/>
          <w:szCs w:val="24"/>
        </w:rPr>
      </w:pPr>
      <w:bookmarkStart w:id="39" w:name="_Toc117966361"/>
      <w:bookmarkStart w:id="40" w:name="_Toc358474680"/>
      <w:bookmarkStart w:id="41" w:name="_Toc1660555"/>
      <w:bookmarkStart w:id="42" w:name="_Toc26893154"/>
      <w:bookmarkStart w:id="43" w:name="_Toc42311800"/>
      <w:bookmarkStart w:id="44" w:name="_Toc42320035"/>
      <w:bookmarkStart w:id="45" w:name="_Toc43281565"/>
      <w:bookmarkStart w:id="46" w:name="_Toc412022867"/>
      <w:bookmarkStart w:id="47" w:name="_Toc412023121"/>
      <w:bookmarkStart w:id="48" w:name="_Toc412023232"/>
      <w:bookmarkStart w:id="49" w:name="_Toc483214933"/>
      <w:bookmarkStart w:id="50" w:name="_Toc483214989"/>
      <w:bookmarkStart w:id="51" w:name="_Toc483215143"/>
      <w:bookmarkStart w:id="52" w:name="_Toc483710704"/>
      <w:bookmarkStart w:id="53" w:name="_Toc497018957"/>
      <w:bookmarkStart w:id="54" w:name="_Toc498410572"/>
      <w:bookmarkStart w:id="55" w:name="_Toc498411174"/>
      <w:bookmarkStart w:id="56" w:name="_Toc500065808"/>
      <w:bookmarkStart w:id="57" w:name="_Toc26893157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r w:rsidRPr="001C227F">
        <w:rPr>
          <w:rFonts w:ascii="Arial" w:hAnsi="Arial" w:cs="Arial"/>
          <w:b w:val="0"/>
          <w:color w:val="auto"/>
          <w:szCs w:val="24"/>
        </w:rPr>
        <w:lastRenderedPageBreak/>
        <w:t>Przeciwpożarowy wyłącznik prądu</w:t>
      </w:r>
      <w:bookmarkEnd w:id="39"/>
      <w:bookmarkEnd w:id="40"/>
      <w:bookmarkEnd w:id="41"/>
    </w:p>
    <w:p w14:paraId="7EC691A6" w14:textId="77777777" w:rsidR="00CB5D04" w:rsidRPr="001C227F" w:rsidRDefault="00425C73" w:rsidP="001D4F98">
      <w:pPr>
        <w:pStyle w:val="Standard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Poza zakresem opracowania</w:t>
      </w:r>
    </w:p>
    <w:p w14:paraId="22CE8558" w14:textId="77777777" w:rsidR="00B96442" w:rsidRPr="007769D0" w:rsidRDefault="00B96442" w:rsidP="00B96442">
      <w:pPr>
        <w:pStyle w:val="Nagwek2"/>
        <w:rPr>
          <w:rFonts w:ascii="Arial" w:hAnsi="Arial" w:cs="Arial"/>
          <w:b w:val="0"/>
          <w:color w:val="auto"/>
          <w:szCs w:val="24"/>
        </w:rPr>
      </w:pPr>
      <w:bookmarkStart w:id="58" w:name="_Toc358474675"/>
      <w:bookmarkStart w:id="59" w:name="_Toc1660556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r w:rsidRPr="007769D0">
        <w:rPr>
          <w:rFonts w:ascii="Arial" w:hAnsi="Arial" w:cs="Arial"/>
          <w:b w:val="0"/>
          <w:color w:val="auto"/>
          <w:szCs w:val="24"/>
        </w:rPr>
        <w:t>Ochrona przepięciowa</w:t>
      </w:r>
      <w:bookmarkEnd w:id="58"/>
      <w:bookmarkEnd w:id="59"/>
    </w:p>
    <w:p w14:paraId="67DE3425" w14:textId="77777777" w:rsidR="00B96442" w:rsidRPr="007769D0" w:rsidRDefault="00B96442" w:rsidP="00B96442">
      <w:pPr>
        <w:pStyle w:val="Standard"/>
        <w:spacing w:after="0" w:line="240" w:lineRule="auto"/>
        <w:jc w:val="both"/>
        <w:rPr>
          <w:rFonts w:cs="Arial"/>
          <w:sz w:val="24"/>
          <w:szCs w:val="24"/>
        </w:rPr>
      </w:pPr>
      <w:r w:rsidRPr="007769D0">
        <w:rPr>
          <w:rFonts w:cs="Arial"/>
          <w:sz w:val="24"/>
          <w:szCs w:val="24"/>
        </w:rPr>
        <w:t>Ochronę przepięciową zaprojektowano zgodnie z PN-IEC 60364-4-443.</w:t>
      </w:r>
    </w:p>
    <w:p w14:paraId="52834B9A" w14:textId="77777777" w:rsidR="00B96442" w:rsidRPr="007769D0" w:rsidRDefault="00870C19" w:rsidP="00B96442">
      <w:pPr>
        <w:pStyle w:val="Standard"/>
        <w:spacing w:after="0" w:line="240" w:lineRule="auto"/>
        <w:jc w:val="both"/>
        <w:rPr>
          <w:rFonts w:cs="Arial"/>
          <w:sz w:val="24"/>
          <w:szCs w:val="24"/>
        </w:rPr>
      </w:pPr>
      <w:r w:rsidRPr="007769D0">
        <w:rPr>
          <w:rFonts w:cs="Arial"/>
          <w:sz w:val="24"/>
          <w:szCs w:val="24"/>
        </w:rPr>
        <w:t xml:space="preserve">W rozdzielnicy </w:t>
      </w:r>
      <w:r w:rsidR="00B96442" w:rsidRPr="007769D0">
        <w:rPr>
          <w:rFonts w:cs="Arial"/>
          <w:sz w:val="24"/>
          <w:szCs w:val="24"/>
        </w:rPr>
        <w:t>należy zamontować ograniczniki przepięć klasy I+II (B+C) – poziom ochrony &lt;1,5kV.</w:t>
      </w:r>
    </w:p>
    <w:p w14:paraId="11F83CD2" w14:textId="77777777" w:rsidR="00B96442" w:rsidRPr="007769D0" w:rsidRDefault="00B96442" w:rsidP="00B96442">
      <w:pPr>
        <w:pStyle w:val="Standard"/>
        <w:spacing w:after="0" w:line="240" w:lineRule="auto"/>
        <w:jc w:val="both"/>
        <w:rPr>
          <w:rFonts w:cs="Arial"/>
          <w:sz w:val="24"/>
          <w:szCs w:val="24"/>
        </w:rPr>
      </w:pPr>
      <w:r w:rsidRPr="007769D0">
        <w:rPr>
          <w:rFonts w:cs="Arial"/>
          <w:sz w:val="24"/>
          <w:szCs w:val="24"/>
        </w:rPr>
        <w:t>Ochronę przepięciową należy wykonać zgodnie z PN-HD 60364-4-443:2006 i PN-IEC 60364-5-534:2003.</w:t>
      </w:r>
    </w:p>
    <w:p w14:paraId="7B421103" w14:textId="77777777" w:rsidR="00B96442" w:rsidRPr="007769D0" w:rsidRDefault="00B96442" w:rsidP="00B96442">
      <w:pPr>
        <w:pStyle w:val="Nagwek2"/>
        <w:rPr>
          <w:rFonts w:ascii="Arial" w:hAnsi="Arial" w:cs="Arial"/>
          <w:b w:val="0"/>
          <w:color w:val="auto"/>
          <w:szCs w:val="24"/>
        </w:rPr>
      </w:pPr>
      <w:bookmarkStart w:id="60" w:name="_Toc1660557"/>
      <w:r w:rsidRPr="007769D0">
        <w:rPr>
          <w:rFonts w:ascii="Arial" w:hAnsi="Arial" w:cs="Arial"/>
          <w:b w:val="0"/>
          <w:color w:val="auto"/>
          <w:szCs w:val="24"/>
        </w:rPr>
        <w:t>Ochrona przeciwporażeniowa</w:t>
      </w:r>
      <w:bookmarkEnd w:id="60"/>
    </w:p>
    <w:p w14:paraId="3093A04B" w14:textId="77777777" w:rsidR="00B96442" w:rsidRPr="007769D0" w:rsidRDefault="00B96442" w:rsidP="00B96442">
      <w:pPr>
        <w:pStyle w:val="Standard"/>
        <w:spacing w:after="0" w:line="240" w:lineRule="auto"/>
        <w:jc w:val="both"/>
        <w:rPr>
          <w:rFonts w:cs="Arial"/>
          <w:sz w:val="24"/>
          <w:szCs w:val="24"/>
        </w:rPr>
      </w:pPr>
      <w:bookmarkStart w:id="61" w:name="_Toc15056561"/>
      <w:bookmarkStart w:id="62" w:name="_Toc44186794"/>
      <w:bookmarkStart w:id="63" w:name="_Toc44230419"/>
      <w:bookmarkStart w:id="64" w:name="_Toc44230529"/>
      <w:bookmarkStart w:id="65" w:name="_Toc44230610"/>
      <w:bookmarkStart w:id="66" w:name="_Toc44230853"/>
      <w:bookmarkStart w:id="67" w:name="_Toc117966359"/>
      <w:r w:rsidRPr="007769D0">
        <w:rPr>
          <w:rFonts w:cs="Arial"/>
          <w:sz w:val="24"/>
          <w:szCs w:val="24"/>
        </w:rPr>
        <w:t>Instalację ochrony od porażeń należy wykonać zgodnie z PN-IEC 60364-4-41 oraz PN</w:t>
      </w:r>
      <w:r w:rsidRPr="007769D0">
        <w:rPr>
          <w:rFonts w:cs="Arial"/>
          <w:sz w:val="24"/>
          <w:szCs w:val="24"/>
        </w:rPr>
        <w:noBreakHyphen/>
        <w:t>IEC 60364-4-47.</w:t>
      </w:r>
    </w:p>
    <w:p w14:paraId="2A792EFF" w14:textId="77777777" w:rsidR="00B96442" w:rsidRPr="007769D0" w:rsidRDefault="00B96442" w:rsidP="004417A9">
      <w:pPr>
        <w:pStyle w:val="Nagwek2"/>
        <w:rPr>
          <w:rFonts w:ascii="Arial" w:hAnsi="Arial" w:cs="Arial"/>
          <w:b w:val="0"/>
          <w:color w:val="auto"/>
          <w:szCs w:val="24"/>
        </w:rPr>
      </w:pPr>
      <w:bookmarkStart w:id="68" w:name="_Toc1660558"/>
      <w:bookmarkStart w:id="69" w:name="_Toc354124777"/>
      <w:bookmarkEnd w:id="61"/>
      <w:bookmarkEnd w:id="62"/>
      <w:bookmarkEnd w:id="63"/>
      <w:bookmarkEnd w:id="64"/>
      <w:bookmarkEnd w:id="65"/>
      <w:bookmarkEnd w:id="66"/>
      <w:bookmarkEnd w:id="67"/>
      <w:r w:rsidRPr="007769D0">
        <w:rPr>
          <w:rFonts w:ascii="Arial" w:hAnsi="Arial" w:cs="Arial"/>
          <w:b w:val="0"/>
          <w:color w:val="auto"/>
          <w:szCs w:val="24"/>
        </w:rPr>
        <w:t>Prowadzenia okablowania</w:t>
      </w:r>
      <w:bookmarkEnd w:id="68"/>
    </w:p>
    <w:p w14:paraId="060CA6A3" w14:textId="77777777" w:rsidR="00B96442" w:rsidRPr="007769D0" w:rsidRDefault="004417A9" w:rsidP="008A6996">
      <w:pPr>
        <w:pStyle w:val="Standard"/>
        <w:spacing w:after="0" w:line="240" w:lineRule="auto"/>
        <w:jc w:val="both"/>
        <w:rPr>
          <w:rFonts w:cs="Arial"/>
          <w:sz w:val="24"/>
          <w:szCs w:val="24"/>
        </w:rPr>
      </w:pPr>
      <w:r w:rsidRPr="007769D0">
        <w:rPr>
          <w:rFonts w:cs="Arial"/>
          <w:sz w:val="24"/>
          <w:szCs w:val="24"/>
        </w:rPr>
        <w:t xml:space="preserve">Wykorzystuje się </w:t>
      </w:r>
      <w:r w:rsidR="007769D0" w:rsidRPr="007769D0">
        <w:rPr>
          <w:rFonts w:cs="Arial"/>
          <w:sz w:val="24"/>
          <w:szCs w:val="24"/>
        </w:rPr>
        <w:t>istniejące okablowanie.</w:t>
      </w:r>
    </w:p>
    <w:p w14:paraId="2E615EF5" w14:textId="77777777" w:rsidR="00A23048" w:rsidRPr="00174103" w:rsidRDefault="00A23048" w:rsidP="00A23048">
      <w:pPr>
        <w:spacing w:after="0"/>
        <w:rPr>
          <w:rFonts w:cs="Arial"/>
          <w:sz w:val="24"/>
          <w:szCs w:val="24"/>
        </w:rPr>
      </w:pPr>
    </w:p>
    <w:p w14:paraId="6884A921" w14:textId="77777777" w:rsidR="008A6996" w:rsidRPr="004417A9" w:rsidRDefault="008A6996" w:rsidP="004417A9">
      <w:pPr>
        <w:pStyle w:val="Nagwek2"/>
        <w:rPr>
          <w:rFonts w:ascii="Arial" w:hAnsi="Arial" w:cs="Arial"/>
          <w:b w:val="0"/>
          <w:color w:val="auto"/>
          <w:szCs w:val="24"/>
        </w:rPr>
      </w:pPr>
      <w:bookmarkStart w:id="70" w:name="_Toc1660559"/>
      <w:r w:rsidRPr="004417A9">
        <w:rPr>
          <w:rFonts w:ascii="Arial" w:hAnsi="Arial" w:cs="Arial"/>
          <w:b w:val="0"/>
          <w:color w:val="auto"/>
          <w:szCs w:val="24"/>
        </w:rPr>
        <w:t>Wykonanie instalacji elektrycznych</w:t>
      </w:r>
      <w:bookmarkEnd w:id="69"/>
      <w:bookmarkEnd w:id="70"/>
    </w:p>
    <w:p w14:paraId="445945CF" w14:textId="77777777" w:rsidR="00531D4C" w:rsidRPr="00174103" w:rsidRDefault="008A6996" w:rsidP="00531D4C">
      <w:pPr>
        <w:pStyle w:val="Standard"/>
        <w:spacing w:after="0" w:line="240" w:lineRule="auto"/>
        <w:jc w:val="both"/>
        <w:rPr>
          <w:rFonts w:cs="Arial"/>
          <w:sz w:val="24"/>
          <w:szCs w:val="24"/>
        </w:rPr>
      </w:pPr>
      <w:r w:rsidRPr="00174103">
        <w:rPr>
          <w:rFonts w:cs="Arial"/>
          <w:sz w:val="24"/>
          <w:szCs w:val="24"/>
        </w:rPr>
        <w:t>Wszystkie urządzenia elektryczne należy instalować zgodnie ze schematami i lokalizacją podaną na rzutach.</w:t>
      </w:r>
      <w:r w:rsidR="00531D4C" w:rsidRPr="00174103">
        <w:rPr>
          <w:rFonts w:cs="Arial"/>
          <w:sz w:val="24"/>
          <w:szCs w:val="24"/>
        </w:rPr>
        <w:t xml:space="preserve"> Przekroje przewodów zostały podane na schematach tablic i rozdzielnic, a wewnętrznych linii zasilających w oddzielnej tabeli ich doboru.</w:t>
      </w:r>
    </w:p>
    <w:p w14:paraId="2FD7E27A" w14:textId="77777777" w:rsidR="00D71181" w:rsidRPr="00174103" w:rsidRDefault="00D71181" w:rsidP="00531D4C">
      <w:pPr>
        <w:pStyle w:val="Standard"/>
        <w:spacing w:after="0" w:line="240" w:lineRule="auto"/>
        <w:jc w:val="both"/>
        <w:rPr>
          <w:rFonts w:cs="Arial"/>
          <w:sz w:val="24"/>
          <w:szCs w:val="24"/>
        </w:rPr>
      </w:pPr>
    </w:p>
    <w:p w14:paraId="081838B7" w14:textId="77777777" w:rsidR="008A6996" w:rsidRPr="004417A9" w:rsidRDefault="008A6996" w:rsidP="004417A9">
      <w:pPr>
        <w:pStyle w:val="Nagwek2"/>
        <w:rPr>
          <w:rFonts w:ascii="Arial" w:hAnsi="Arial" w:cs="Arial"/>
          <w:b w:val="0"/>
          <w:color w:val="auto"/>
          <w:szCs w:val="24"/>
        </w:rPr>
      </w:pPr>
      <w:bookmarkStart w:id="71" w:name="_Toc1660560"/>
      <w:r w:rsidRPr="004417A9">
        <w:rPr>
          <w:rFonts w:ascii="Arial" w:hAnsi="Arial" w:cs="Arial"/>
          <w:b w:val="0"/>
          <w:color w:val="auto"/>
          <w:szCs w:val="24"/>
        </w:rPr>
        <w:t>Ogólne zasady wykonywania instalacji:</w:t>
      </w:r>
      <w:bookmarkEnd w:id="71"/>
    </w:p>
    <w:p w14:paraId="24448884" w14:textId="77777777" w:rsidR="008A6996" w:rsidRPr="00174103" w:rsidRDefault="00B96442" w:rsidP="001241CD">
      <w:pPr>
        <w:pStyle w:val="Standard"/>
        <w:numPr>
          <w:ilvl w:val="0"/>
          <w:numId w:val="57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174103">
        <w:rPr>
          <w:rFonts w:cs="Arial"/>
          <w:sz w:val="24"/>
          <w:szCs w:val="24"/>
        </w:rPr>
        <w:t>n</w:t>
      </w:r>
      <w:r w:rsidR="008A6996" w:rsidRPr="00174103">
        <w:rPr>
          <w:rFonts w:cs="Arial"/>
          <w:sz w:val="24"/>
          <w:szCs w:val="24"/>
        </w:rPr>
        <w:t xml:space="preserve">ależy skrupulatnie przestrzegać kolorystycznego oznakowania żył przewodowych </w:t>
      </w:r>
      <w:r w:rsidR="008A6996" w:rsidRPr="00174103">
        <w:rPr>
          <w:rFonts w:cs="Arial"/>
          <w:sz w:val="24"/>
          <w:szCs w:val="24"/>
        </w:rPr>
        <w:br/>
        <w:t>i kabli (również w obrębie rozdzielnic). Przewód neutralny (N) musi posiadać izolację koloru jasnoniebieskiego, a przewód o</w:t>
      </w:r>
      <w:r w:rsidR="00531D4C" w:rsidRPr="00174103">
        <w:rPr>
          <w:rFonts w:cs="Arial"/>
          <w:sz w:val="24"/>
          <w:szCs w:val="24"/>
        </w:rPr>
        <w:t>chronny (PE) – żółto-zielonego,</w:t>
      </w:r>
    </w:p>
    <w:p w14:paraId="74360718" w14:textId="77777777" w:rsidR="008A6996" w:rsidRPr="00174103" w:rsidRDefault="00B96442" w:rsidP="001241CD">
      <w:pPr>
        <w:pStyle w:val="Standard"/>
        <w:numPr>
          <w:ilvl w:val="0"/>
          <w:numId w:val="57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174103">
        <w:rPr>
          <w:rFonts w:cs="Arial"/>
          <w:sz w:val="24"/>
          <w:szCs w:val="24"/>
        </w:rPr>
        <w:t>w</w:t>
      </w:r>
      <w:r w:rsidR="008A6996" w:rsidRPr="00174103">
        <w:rPr>
          <w:rFonts w:cs="Arial"/>
          <w:sz w:val="24"/>
          <w:szCs w:val="24"/>
        </w:rPr>
        <w:t xml:space="preserve"> żadnym miejscu instalacji odbiorczej przewód </w:t>
      </w:r>
      <w:r w:rsidR="004D1A1F" w:rsidRPr="00174103">
        <w:rPr>
          <w:rFonts w:cs="Arial"/>
          <w:sz w:val="24"/>
          <w:szCs w:val="24"/>
        </w:rPr>
        <w:t>neutralny</w:t>
      </w:r>
      <w:r w:rsidR="008A6996" w:rsidRPr="00174103">
        <w:rPr>
          <w:rFonts w:cs="Arial"/>
          <w:sz w:val="24"/>
          <w:szCs w:val="24"/>
        </w:rPr>
        <w:t xml:space="preserve"> (N) i przewód ochron</w:t>
      </w:r>
      <w:r w:rsidR="00531D4C" w:rsidRPr="00174103">
        <w:rPr>
          <w:rFonts w:cs="Arial"/>
          <w:sz w:val="24"/>
          <w:szCs w:val="24"/>
        </w:rPr>
        <w:t>ny (PE) nie mogą być połączone,</w:t>
      </w:r>
    </w:p>
    <w:p w14:paraId="57BB0713" w14:textId="77777777" w:rsidR="008A6996" w:rsidRPr="00174103" w:rsidRDefault="00B96442" w:rsidP="001241CD">
      <w:pPr>
        <w:pStyle w:val="Standard"/>
        <w:numPr>
          <w:ilvl w:val="0"/>
          <w:numId w:val="57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174103">
        <w:rPr>
          <w:rFonts w:cs="Arial"/>
          <w:sz w:val="24"/>
          <w:szCs w:val="24"/>
        </w:rPr>
        <w:t>w</w:t>
      </w:r>
      <w:r w:rsidR="008A6996" w:rsidRPr="00174103">
        <w:rPr>
          <w:rFonts w:cs="Arial"/>
          <w:sz w:val="24"/>
          <w:szCs w:val="24"/>
        </w:rPr>
        <w:t>szystkie urządzenia i sprzęt, których konstrukcja wykonana jest z metalu lub zawierają one elementy metalowe, na których w przypadku uszkodzenia może pojawić się napięcie, muszą być obowiązkowo prz</w:t>
      </w:r>
      <w:r w:rsidR="00531D4C" w:rsidRPr="00174103">
        <w:rPr>
          <w:rFonts w:cs="Arial"/>
          <w:sz w:val="24"/>
          <w:szCs w:val="24"/>
        </w:rPr>
        <w:t>yłączone do przewodu ochronnego,</w:t>
      </w:r>
    </w:p>
    <w:p w14:paraId="3D0B3859" w14:textId="77777777" w:rsidR="008A6996" w:rsidRPr="00174103" w:rsidRDefault="00B96442" w:rsidP="001241CD">
      <w:pPr>
        <w:pStyle w:val="Standard"/>
        <w:numPr>
          <w:ilvl w:val="0"/>
          <w:numId w:val="57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174103">
        <w:rPr>
          <w:rFonts w:cs="Arial"/>
          <w:sz w:val="24"/>
          <w:szCs w:val="24"/>
        </w:rPr>
        <w:t>d</w:t>
      </w:r>
      <w:r w:rsidR="008A6996" w:rsidRPr="00174103">
        <w:rPr>
          <w:rFonts w:cs="Arial"/>
          <w:sz w:val="24"/>
          <w:szCs w:val="24"/>
        </w:rPr>
        <w:t xml:space="preserve">la przewodów i kabli przeznaczonych do ułożenia należy stosować trasy pionowe </w:t>
      </w:r>
      <w:r w:rsidR="008A6996" w:rsidRPr="00174103">
        <w:rPr>
          <w:rFonts w:cs="Arial"/>
          <w:sz w:val="24"/>
          <w:szCs w:val="24"/>
        </w:rPr>
        <w:br/>
        <w:t>i poziome. W myśl tego doprowadzenie przewodów do opraw oświetleniowych na stropie należy wykonać pod kątem prostym. Skośnie przeprowadzone kable, przewody i puste rury nie zostaną od</w:t>
      </w:r>
      <w:r w:rsidR="00531D4C" w:rsidRPr="00174103">
        <w:rPr>
          <w:rFonts w:cs="Arial"/>
          <w:sz w:val="24"/>
          <w:szCs w:val="24"/>
        </w:rPr>
        <w:t>ebrane jako prawidłowo wykonane,</w:t>
      </w:r>
    </w:p>
    <w:p w14:paraId="727D7D01" w14:textId="77777777" w:rsidR="0091782B" w:rsidRPr="001C227F" w:rsidRDefault="00531D4C" w:rsidP="0066548B">
      <w:pPr>
        <w:pStyle w:val="Standard"/>
        <w:numPr>
          <w:ilvl w:val="0"/>
          <w:numId w:val="57"/>
        </w:numPr>
        <w:suppressAutoHyphens w:val="0"/>
        <w:autoSpaceDN/>
        <w:spacing w:after="0" w:line="240" w:lineRule="auto"/>
        <w:jc w:val="both"/>
        <w:textAlignment w:val="auto"/>
        <w:rPr>
          <w:rFonts w:cs="Arial"/>
          <w:b/>
          <w:bCs/>
          <w:smallCaps/>
          <w:sz w:val="24"/>
          <w:szCs w:val="24"/>
        </w:rPr>
      </w:pPr>
      <w:r w:rsidRPr="001C227F">
        <w:rPr>
          <w:rFonts w:cs="Arial"/>
          <w:sz w:val="24"/>
          <w:szCs w:val="24"/>
        </w:rPr>
        <w:t>w</w:t>
      </w:r>
      <w:r w:rsidR="008A6996" w:rsidRPr="001C227F">
        <w:rPr>
          <w:rFonts w:cs="Arial"/>
          <w:sz w:val="24"/>
          <w:szCs w:val="24"/>
        </w:rPr>
        <w:t>szystkie wykorzystywane urządzenia i materiały muszą posiadać fabryczne oznaczenia. Na życzenie należy udowodnić jakość poprzez podanie nazwy producenta sprzętu. Urządzenia i materiały muszą być w pełni zgodne z polskimi normami.</w:t>
      </w:r>
      <w:r w:rsidR="0091782B" w:rsidRPr="001C227F">
        <w:rPr>
          <w:rFonts w:cs="Arial"/>
          <w:sz w:val="24"/>
          <w:szCs w:val="24"/>
        </w:rPr>
        <w:br w:type="page"/>
      </w:r>
    </w:p>
    <w:p w14:paraId="533184ED" w14:textId="77777777" w:rsidR="009D23B2" w:rsidRPr="00174103" w:rsidRDefault="009D23B2" w:rsidP="00BF5BCC">
      <w:pPr>
        <w:pStyle w:val="Nagwek1"/>
        <w:rPr>
          <w:rFonts w:ascii="Arial" w:hAnsi="Arial" w:cs="Arial"/>
          <w:color w:val="auto"/>
          <w:sz w:val="24"/>
          <w:szCs w:val="24"/>
        </w:rPr>
      </w:pPr>
      <w:bookmarkStart w:id="72" w:name="_Toc1660561"/>
      <w:r w:rsidRPr="00174103">
        <w:rPr>
          <w:rFonts w:ascii="Arial" w:hAnsi="Arial" w:cs="Arial"/>
          <w:color w:val="auto"/>
          <w:sz w:val="24"/>
          <w:szCs w:val="24"/>
        </w:rPr>
        <w:lastRenderedPageBreak/>
        <w:t>OBLICZENIA TECHNICZNE</w:t>
      </w:r>
      <w:bookmarkEnd w:id="72"/>
      <w:r w:rsidRPr="00174103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2DC551CA" w14:textId="77777777" w:rsidR="00216C01" w:rsidRPr="00174103" w:rsidRDefault="00216C01" w:rsidP="008A6996">
      <w:pPr>
        <w:pStyle w:val="Nagwek2"/>
        <w:rPr>
          <w:rFonts w:ascii="Arial" w:hAnsi="Arial" w:cs="Arial"/>
          <w:b w:val="0"/>
          <w:color w:val="auto"/>
          <w:szCs w:val="24"/>
        </w:rPr>
      </w:pPr>
      <w:bookmarkStart w:id="73" w:name="_Toc26893166"/>
      <w:bookmarkStart w:id="74" w:name="_Toc42311811"/>
      <w:bookmarkStart w:id="75" w:name="_Toc42320046"/>
      <w:bookmarkStart w:id="76" w:name="_Toc43281576"/>
      <w:bookmarkStart w:id="77" w:name="_Toc358474689"/>
      <w:bookmarkStart w:id="78" w:name="_Toc1660562"/>
      <w:bookmarkStart w:id="79" w:name="_Toc412376902"/>
      <w:bookmarkEnd w:id="18"/>
      <w:r w:rsidRPr="00174103">
        <w:rPr>
          <w:rFonts w:ascii="Arial" w:hAnsi="Arial" w:cs="Arial"/>
          <w:b w:val="0"/>
          <w:color w:val="auto"/>
          <w:szCs w:val="24"/>
        </w:rPr>
        <w:t>Dobór zabezpieczeń i przewodów</w:t>
      </w:r>
      <w:bookmarkEnd w:id="73"/>
      <w:bookmarkEnd w:id="74"/>
      <w:bookmarkEnd w:id="75"/>
      <w:bookmarkEnd w:id="76"/>
      <w:bookmarkEnd w:id="77"/>
      <w:bookmarkEnd w:id="78"/>
    </w:p>
    <w:p w14:paraId="05DF761F" w14:textId="77777777" w:rsidR="00216C01" w:rsidRPr="00174103" w:rsidRDefault="00216C01" w:rsidP="00216C01">
      <w:pPr>
        <w:pStyle w:val="Standard"/>
        <w:spacing w:after="0" w:line="240" w:lineRule="auto"/>
        <w:jc w:val="both"/>
        <w:rPr>
          <w:rFonts w:cs="Arial"/>
          <w:sz w:val="24"/>
          <w:szCs w:val="24"/>
        </w:rPr>
      </w:pPr>
      <w:bookmarkStart w:id="80" w:name="_Toc26893167"/>
      <w:bookmarkStart w:id="81" w:name="_Toc42311812"/>
      <w:bookmarkStart w:id="82" w:name="_Toc42320047"/>
      <w:bookmarkStart w:id="83" w:name="_Toc43281577"/>
      <w:r w:rsidRPr="00174103">
        <w:rPr>
          <w:rFonts w:cs="Arial"/>
          <w:sz w:val="24"/>
          <w:szCs w:val="24"/>
        </w:rPr>
        <w:t>Przewody i zabezpieczenia dobrano biorąc pod uwagę postanowienia normy PN-IEC 60364-4-43 i PN-IEC 60364-5-53 dla obciążeń stałych i przeciążeń.</w:t>
      </w:r>
    </w:p>
    <w:p w14:paraId="68C33E87" w14:textId="77777777" w:rsidR="00216C01" w:rsidRPr="00174103" w:rsidRDefault="00216C01" w:rsidP="00216C01">
      <w:pPr>
        <w:pStyle w:val="Standard"/>
        <w:spacing w:after="0" w:line="240" w:lineRule="auto"/>
        <w:jc w:val="both"/>
        <w:rPr>
          <w:rFonts w:cs="Arial"/>
          <w:sz w:val="24"/>
          <w:szCs w:val="24"/>
        </w:rPr>
      </w:pPr>
      <w:r w:rsidRPr="00174103">
        <w:rPr>
          <w:rFonts w:cs="Arial"/>
          <w:sz w:val="24"/>
          <w:szCs w:val="24"/>
        </w:rPr>
        <w:t>Odpowiednie czasy odczytano z charakterystyk czasowo-prądowych aparatów.</w:t>
      </w:r>
    </w:p>
    <w:p w14:paraId="2542B4E2" w14:textId="77777777" w:rsidR="00216C01" w:rsidRPr="00174103" w:rsidRDefault="00216C01" w:rsidP="00216C01">
      <w:pPr>
        <w:pStyle w:val="Standard"/>
        <w:spacing w:after="0" w:line="240" w:lineRule="auto"/>
        <w:jc w:val="both"/>
        <w:rPr>
          <w:rFonts w:cs="Arial"/>
          <w:sz w:val="24"/>
          <w:szCs w:val="24"/>
        </w:rPr>
      </w:pPr>
      <w:r w:rsidRPr="00174103">
        <w:rPr>
          <w:rFonts w:cs="Arial"/>
          <w:sz w:val="24"/>
          <w:szCs w:val="24"/>
        </w:rPr>
        <w:t>Obciążalność długotrwałą przewodów przyjęto zgodnie z PN-IEC 60364-5-523.</w:t>
      </w:r>
    </w:p>
    <w:p w14:paraId="0B2214E7" w14:textId="77777777" w:rsidR="00216C01" w:rsidRPr="00174103" w:rsidRDefault="00216C01" w:rsidP="00216C01">
      <w:pPr>
        <w:pStyle w:val="Standard"/>
        <w:spacing w:after="0" w:line="240" w:lineRule="auto"/>
        <w:jc w:val="both"/>
        <w:rPr>
          <w:rFonts w:cs="Arial"/>
          <w:sz w:val="24"/>
          <w:szCs w:val="24"/>
        </w:rPr>
      </w:pPr>
      <w:r w:rsidRPr="00174103">
        <w:rPr>
          <w:rFonts w:cs="Arial"/>
          <w:sz w:val="24"/>
          <w:szCs w:val="24"/>
        </w:rPr>
        <w:t>Przekroje przewodów oraz wartości zabezpieczeń dla poszczególnych obwodów podano na schematach rozdzielnic i tablic.</w:t>
      </w:r>
    </w:p>
    <w:p w14:paraId="35888A61" w14:textId="77777777" w:rsidR="00216C01" w:rsidRPr="00174103" w:rsidRDefault="00216C01" w:rsidP="00216C01">
      <w:pPr>
        <w:pStyle w:val="Standard"/>
        <w:spacing w:after="0" w:line="240" w:lineRule="auto"/>
        <w:jc w:val="both"/>
        <w:rPr>
          <w:rFonts w:cs="Arial"/>
          <w:sz w:val="24"/>
          <w:szCs w:val="24"/>
        </w:rPr>
      </w:pPr>
      <w:bookmarkStart w:id="84" w:name="_Toc154202371"/>
      <w:bookmarkStart w:id="85" w:name="_Toc358474690"/>
      <w:bookmarkEnd w:id="80"/>
      <w:bookmarkEnd w:id="81"/>
      <w:bookmarkEnd w:id="82"/>
      <w:bookmarkEnd w:id="83"/>
      <w:r w:rsidRPr="00174103">
        <w:rPr>
          <w:rFonts w:cs="Arial"/>
          <w:sz w:val="24"/>
          <w:szCs w:val="24"/>
        </w:rPr>
        <w:t>Sprawdzenie koordynacji przewodu i zabezpieczenia</w:t>
      </w:r>
      <w:bookmarkEnd w:id="84"/>
      <w:bookmarkEnd w:id="85"/>
    </w:p>
    <w:p w14:paraId="52318860" w14:textId="77777777" w:rsidR="00216C01" w:rsidRPr="00174103" w:rsidRDefault="00216C01" w:rsidP="00216C01">
      <w:pPr>
        <w:pStyle w:val="Standard"/>
        <w:spacing w:after="0" w:line="240" w:lineRule="auto"/>
        <w:jc w:val="both"/>
        <w:rPr>
          <w:rFonts w:cs="Arial"/>
          <w:sz w:val="24"/>
          <w:szCs w:val="24"/>
        </w:rPr>
      </w:pPr>
      <w:r w:rsidRPr="00174103">
        <w:rPr>
          <w:rFonts w:cs="Arial"/>
          <w:sz w:val="24"/>
          <w:szCs w:val="24"/>
        </w:rPr>
        <w:t>Zabezpieczenia przed prądem przeciążeniowym spełniają następujące warunki :</w:t>
      </w:r>
    </w:p>
    <w:p w14:paraId="51499C3F" w14:textId="77777777" w:rsidR="00216C01" w:rsidRPr="00174103" w:rsidRDefault="00216C01" w:rsidP="00761CC6">
      <w:pPr>
        <w:pStyle w:val="Standard"/>
        <w:spacing w:after="0" w:line="240" w:lineRule="auto"/>
        <w:jc w:val="center"/>
        <w:rPr>
          <w:rFonts w:cs="Arial"/>
          <w:sz w:val="24"/>
          <w:szCs w:val="24"/>
        </w:rPr>
      </w:pPr>
      <w:r w:rsidRPr="00174103">
        <w:rPr>
          <w:rFonts w:cs="Arial"/>
          <w:sz w:val="24"/>
          <w:szCs w:val="24"/>
        </w:rPr>
        <w:t xml:space="preserve">IB </w:t>
      </w:r>
      <w:r w:rsidRPr="00174103">
        <w:rPr>
          <w:rFonts w:cs="Arial"/>
          <w:sz w:val="24"/>
          <w:szCs w:val="24"/>
        </w:rPr>
        <w:sym w:font="Symbol" w:char="F0A3"/>
      </w:r>
      <w:r w:rsidRPr="00174103">
        <w:rPr>
          <w:rFonts w:cs="Arial"/>
          <w:sz w:val="24"/>
          <w:szCs w:val="24"/>
        </w:rPr>
        <w:t xml:space="preserve"> In </w:t>
      </w:r>
      <w:r w:rsidRPr="00174103">
        <w:rPr>
          <w:rFonts w:cs="Arial"/>
          <w:sz w:val="24"/>
          <w:szCs w:val="24"/>
        </w:rPr>
        <w:sym w:font="Symbol" w:char="F0A3"/>
      </w:r>
      <w:r w:rsidRPr="00174103">
        <w:rPr>
          <w:rFonts w:cs="Arial"/>
          <w:sz w:val="24"/>
          <w:szCs w:val="24"/>
        </w:rPr>
        <w:t xml:space="preserve"> Iz</w:t>
      </w:r>
    </w:p>
    <w:p w14:paraId="0FFC00C5" w14:textId="77777777" w:rsidR="00216C01" w:rsidRPr="00174103" w:rsidRDefault="00216C01" w:rsidP="00761CC6">
      <w:pPr>
        <w:pStyle w:val="Standard"/>
        <w:spacing w:after="0" w:line="240" w:lineRule="auto"/>
        <w:jc w:val="center"/>
        <w:rPr>
          <w:rFonts w:cs="Arial"/>
          <w:sz w:val="24"/>
          <w:szCs w:val="24"/>
        </w:rPr>
      </w:pPr>
      <w:r w:rsidRPr="00174103">
        <w:rPr>
          <w:rFonts w:cs="Arial"/>
          <w:sz w:val="24"/>
          <w:szCs w:val="24"/>
        </w:rPr>
        <w:t xml:space="preserve">I2 </w:t>
      </w:r>
      <w:r w:rsidRPr="00174103">
        <w:rPr>
          <w:rFonts w:cs="Arial"/>
          <w:sz w:val="24"/>
          <w:szCs w:val="24"/>
        </w:rPr>
        <w:sym w:font="Symbol" w:char="F0A3"/>
      </w:r>
      <w:r w:rsidRPr="00174103">
        <w:rPr>
          <w:rFonts w:cs="Arial"/>
          <w:sz w:val="24"/>
          <w:szCs w:val="24"/>
        </w:rPr>
        <w:t xml:space="preserve"> 1.45</w:t>
      </w:r>
      <w:r w:rsidRPr="00174103">
        <w:rPr>
          <w:rFonts w:cs="Arial"/>
          <w:sz w:val="24"/>
          <w:szCs w:val="24"/>
        </w:rPr>
        <w:sym w:font="Symbol" w:char="F0D7"/>
      </w:r>
      <w:r w:rsidRPr="00174103">
        <w:rPr>
          <w:rFonts w:cs="Arial"/>
          <w:sz w:val="24"/>
          <w:szCs w:val="24"/>
        </w:rPr>
        <w:t>Iz</w:t>
      </w:r>
    </w:p>
    <w:p w14:paraId="51B63DE9" w14:textId="77777777" w:rsidR="00216C01" w:rsidRPr="00174103" w:rsidRDefault="00216C01" w:rsidP="00216C01">
      <w:pPr>
        <w:pStyle w:val="Standard"/>
        <w:spacing w:after="0" w:line="240" w:lineRule="auto"/>
        <w:jc w:val="both"/>
        <w:rPr>
          <w:rFonts w:cs="Arial"/>
          <w:sz w:val="24"/>
          <w:szCs w:val="24"/>
        </w:rPr>
      </w:pPr>
      <w:r w:rsidRPr="00174103">
        <w:rPr>
          <w:rFonts w:cs="Arial"/>
          <w:sz w:val="24"/>
          <w:szCs w:val="24"/>
        </w:rPr>
        <w:t>gdzie :</w:t>
      </w:r>
    </w:p>
    <w:p w14:paraId="57720443" w14:textId="77777777" w:rsidR="00216C01" w:rsidRPr="00174103" w:rsidRDefault="00216C01" w:rsidP="00216C01">
      <w:pPr>
        <w:pStyle w:val="Standard"/>
        <w:spacing w:after="0" w:line="240" w:lineRule="auto"/>
        <w:jc w:val="both"/>
        <w:rPr>
          <w:rFonts w:cs="Arial"/>
          <w:sz w:val="24"/>
          <w:szCs w:val="24"/>
        </w:rPr>
      </w:pPr>
      <w:r w:rsidRPr="00174103">
        <w:rPr>
          <w:rFonts w:cs="Arial"/>
          <w:sz w:val="24"/>
          <w:szCs w:val="24"/>
        </w:rPr>
        <w:tab/>
        <w:t>IB – prąd obliczeniowy obwodzie elektrycznym</w:t>
      </w:r>
    </w:p>
    <w:p w14:paraId="4C1A5867" w14:textId="77777777" w:rsidR="00216C01" w:rsidRPr="00174103" w:rsidRDefault="00216C01" w:rsidP="00216C01">
      <w:pPr>
        <w:pStyle w:val="Standard"/>
        <w:spacing w:after="0" w:line="240" w:lineRule="auto"/>
        <w:jc w:val="both"/>
        <w:rPr>
          <w:rFonts w:cs="Arial"/>
          <w:sz w:val="24"/>
          <w:szCs w:val="24"/>
        </w:rPr>
      </w:pPr>
      <w:r w:rsidRPr="00174103">
        <w:rPr>
          <w:rFonts w:cs="Arial"/>
          <w:sz w:val="24"/>
          <w:szCs w:val="24"/>
        </w:rPr>
        <w:tab/>
        <w:t>Iz – obciążalność długotrwała przewodów</w:t>
      </w:r>
    </w:p>
    <w:p w14:paraId="29BE4DFF" w14:textId="77777777" w:rsidR="00216C01" w:rsidRPr="00174103" w:rsidRDefault="00216C01" w:rsidP="00216C01">
      <w:pPr>
        <w:pStyle w:val="Standard"/>
        <w:spacing w:after="0" w:line="240" w:lineRule="auto"/>
        <w:jc w:val="both"/>
        <w:rPr>
          <w:rFonts w:cs="Arial"/>
          <w:sz w:val="24"/>
          <w:szCs w:val="24"/>
        </w:rPr>
      </w:pPr>
      <w:r w:rsidRPr="00174103">
        <w:rPr>
          <w:rFonts w:cs="Arial"/>
          <w:sz w:val="24"/>
          <w:szCs w:val="24"/>
        </w:rPr>
        <w:tab/>
        <w:t>In – prąd znamionowy urządzenia zabezpieczającego</w:t>
      </w:r>
    </w:p>
    <w:p w14:paraId="04C2FCAB" w14:textId="77777777" w:rsidR="00216C01" w:rsidRPr="00174103" w:rsidRDefault="00216C01" w:rsidP="00216C01">
      <w:pPr>
        <w:pStyle w:val="Standard"/>
        <w:spacing w:after="0" w:line="240" w:lineRule="auto"/>
        <w:jc w:val="both"/>
        <w:rPr>
          <w:rFonts w:cs="Arial"/>
          <w:sz w:val="24"/>
          <w:szCs w:val="24"/>
        </w:rPr>
      </w:pPr>
      <w:r w:rsidRPr="00174103">
        <w:rPr>
          <w:rFonts w:cs="Arial"/>
          <w:sz w:val="24"/>
          <w:szCs w:val="24"/>
        </w:rPr>
        <w:tab/>
        <w:t>I2 – prąd zadziałania urządzenia zabezpieczającego</w:t>
      </w:r>
    </w:p>
    <w:p w14:paraId="4763D51B" w14:textId="77777777" w:rsidR="00216C01" w:rsidRPr="00174103" w:rsidRDefault="00216C01" w:rsidP="00216C01">
      <w:pPr>
        <w:pStyle w:val="Standard"/>
        <w:spacing w:after="0" w:line="240" w:lineRule="auto"/>
        <w:jc w:val="both"/>
        <w:rPr>
          <w:rFonts w:cs="Arial"/>
          <w:sz w:val="24"/>
          <w:szCs w:val="24"/>
        </w:rPr>
      </w:pPr>
      <w:r w:rsidRPr="00174103">
        <w:rPr>
          <w:rFonts w:cs="Arial"/>
          <w:sz w:val="24"/>
          <w:szCs w:val="24"/>
        </w:rPr>
        <w:t>I2 przyjęto dla bezpieczników – 1.6</w:t>
      </w:r>
      <w:r w:rsidRPr="00174103">
        <w:rPr>
          <w:rFonts w:cs="Arial"/>
          <w:sz w:val="24"/>
          <w:szCs w:val="24"/>
        </w:rPr>
        <w:sym w:font="Symbol" w:char="F0D7"/>
      </w:r>
      <w:r w:rsidRPr="00174103">
        <w:rPr>
          <w:rFonts w:cs="Arial"/>
          <w:sz w:val="24"/>
          <w:szCs w:val="24"/>
        </w:rPr>
        <w:t>In, a dla wyłączników instalacyjnych – 1.45</w:t>
      </w:r>
      <w:r w:rsidRPr="00174103">
        <w:rPr>
          <w:rFonts w:cs="Arial"/>
          <w:sz w:val="24"/>
          <w:szCs w:val="24"/>
        </w:rPr>
        <w:sym w:font="Symbol" w:char="F0D7"/>
      </w:r>
      <w:r w:rsidRPr="00174103">
        <w:rPr>
          <w:rFonts w:cs="Arial"/>
          <w:sz w:val="24"/>
          <w:szCs w:val="24"/>
        </w:rPr>
        <w:t>In.</w:t>
      </w:r>
    </w:p>
    <w:p w14:paraId="5BF3545C" w14:textId="77777777" w:rsidR="008A6996" w:rsidRPr="00174103" w:rsidRDefault="00216C01" w:rsidP="00216C01">
      <w:pPr>
        <w:pStyle w:val="Standard"/>
        <w:spacing w:after="0" w:line="240" w:lineRule="auto"/>
        <w:jc w:val="both"/>
        <w:rPr>
          <w:rFonts w:cs="Arial"/>
          <w:sz w:val="24"/>
          <w:szCs w:val="24"/>
        </w:rPr>
      </w:pPr>
      <w:r w:rsidRPr="00174103">
        <w:rPr>
          <w:rFonts w:cs="Arial"/>
          <w:sz w:val="24"/>
          <w:szCs w:val="24"/>
        </w:rPr>
        <w:t>Sprawdzenia dokonano dla wszystkich obwodów. Wymagania, co do koordynacji przewodów z</w:t>
      </w:r>
      <w:bookmarkStart w:id="86" w:name="_Toc154202372"/>
      <w:bookmarkStart w:id="87" w:name="_Toc358474691"/>
      <w:r w:rsidR="008A6996" w:rsidRPr="00174103">
        <w:rPr>
          <w:rFonts w:cs="Arial"/>
          <w:sz w:val="24"/>
          <w:szCs w:val="24"/>
        </w:rPr>
        <w:t xml:space="preserve"> zabezpieczeniami są spełnione.</w:t>
      </w:r>
      <w:r w:rsidR="0038210B" w:rsidRPr="00174103">
        <w:rPr>
          <w:rFonts w:cs="Arial"/>
          <w:sz w:val="24"/>
          <w:szCs w:val="24"/>
        </w:rPr>
        <w:t xml:space="preserve"> Wyniki obliczeń w tabeli WLZ</w:t>
      </w:r>
    </w:p>
    <w:p w14:paraId="20F82850" w14:textId="77777777" w:rsidR="00216C01" w:rsidRPr="00174103" w:rsidRDefault="00216C01" w:rsidP="008A6996">
      <w:pPr>
        <w:pStyle w:val="Nagwek2"/>
        <w:rPr>
          <w:rFonts w:ascii="Arial" w:hAnsi="Arial" w:cs="Arial"/>
          <w:b w:val="0"/>
          <w:color w:val="auto"/>
          <w:szCs w:val="24"/>
        </w:rPr>
      </w:pPr>
      <w:bookmarkStart w:id="88" w:name="_Toc1660563"/>
      <w:r w:rsidRPr="00174103">
        <w:rPr>
          <w:rFonts w:ascii="Arial" w:hAnsi="Arial" w:cs="Arial"/>
          <w:b w:val="0"/>
          <w:color w:val="auto"/>
          <w:szCs w:val="24"/>
        </w:rPr>
        <w:t>Sprawdzenie zabezpieczenia obwodów przed prądami zwarciowymi</w:t>
      </w:r>
      <w:bookmarkEnd w:id="86"/>
      <w:bookmarkEnd w:id="87"/>
      <w:bookmarkEnd w:id="88"/>
    </w:p>
    <w:p w14:paraId="6B2F4533" w14:textId="77777777" w:rsidR="00216C01" w:rsidRPr="00174103" w:rsidRDefault="00216C01" w:rsidP="00216C01">
      <w:pPr>
        <w:pStyle w:val="Standard"/>
        <w:spacing w:after="0" w:line="240" w:lineRule="auto"/>
        <w:jc w:val="both"/>
        <w:rPr>
          <w:rFonts w:cs="Arial"/>
          <w:sz w:val="24"/>
          <w:szCs w:val="24"/>
        </w:rPr>
      </w:pPr>
      <w:r w:rsidRPr="00174103">
        <w:rPr>
          <w:rFonts w:cs="Arial"/>
          <w:sz w:val="24"/>
          <w:szCs w:val="24"/>
        </w:rPr>
        <w:t>Zabezpieczenia i przekroje przewodów zostały tak dobrane, aby przerwanie prądu zwarciowego w każdym obwodzie elektrycznym następowało zanim wystąpi niebezpieczeństwo uszkodzeń cieplnych i mechanicznych w przewodach i połączeniach. Czasy wyłączenia zabezpieczeń przy zwarciu są mniejsze od czasów powodujących nagrzewanie przewodów i kabli do temperatury granicznej określonej wzorem:</w:t>
      </w:r>
    </w:p>
    <w:p w14:paraId="0F7EA1F4" w14:textId="77777777" w:rsidR="00216C01" w:rsidRPr="00174103" w:rsidRDefault="00216C01" w:rsidP="00761CC6">
      <w:pPr>
        <w:pStyle w:val="Standard"/>
        <w:spacing w:after="0" w:line="240" w:lineRule="auto"/>
        <w:jc w:val="center"/>
        <w:rPr>
          <w:rFonts w:cs="Arial"/>
          <w:sz w:val="24"/>
          <w:szCs w:val="24"/>
        </w:rPr>
      </w:pPr>
      <w:r w:rsidRPr="00174103">
        <w:rPr>
          <w:rFonts w:cs="Arial"/>
          <w:sz w:val="24"/>
          <w:szCs w:val="24"/>
        </w:rPr>
        <w:object w:dxaOrig="999" w:dyaOrig="620" w14:anchorId="221679B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30.75pt" o:ole="">
            <v:imagedata r:id="rId7" o:title=""/>
          </v:shape>
          <o:OLEObject Type="Embed" ProgID="Equation.3" ShapeID="_x0000_i1025" DrawAspect="Content" ObjectID="_1616353095" r:id="rId8"/>
        </w:object>
      </w:r>
    </w:p>
    <w:p w14:paraId="0817BAD3" w14:textId="77777777" w:rsidR="00216C01" w:rsidRPr="00174103" w:rsidRDefault="00216C01" w:rsidP="00216C01">
      <w:pPr>
        <w:pStyle w:val="Standard"/>
        <w:spacing w:after="0" w:line="240" w:lineRule="auto"/>
        <w:jc w:val="both"/>
        <w:rPr>
          <w:rFonts w:cs="Arial"/>
          <w:sz w:val="24"/>
          <w:szCs w:val="24"/>
        </w:rPr>
      </w:pPr>
      <w:r w:rsidRPr="00174103">
        <w:rPr>
          <w:rFonts w:cs="Arial"/>
          <w:sz w:val="24"/>
          <w:szCs w:val="24"/>
        </w:rPr>
        <w:t>gdzie :</w:t>
      </w:r>
    </w:p>
    <w:p w14:paraId="1166F870" w14:textId="77777777" w:rsidR="00216C01" w:rsidRPr="00174103" w:rsidRDefault="00216C01" w:rsidP="00216C01">
      <w:pPr>
        <w:pStyle w:val="Standard"/>
        <w:spacing w:after="0" w:line="240" w:lineRule="auto"/>
        <w:jc w:val="both"/>
        <w:rPr>
          <w:rFonts w:cs="Arial"/>
          <w:sz w:val="24"/>
          <w:szCs w:val="24"/>
        </w:rPr>
      </w:pPr>
      <w:r w:rsidRPr="00174103">
        <w:rPr>
          <w:rFonts w:cs="Arial"/>
          <w:sz w:val="24"/>
          <w:szCs w:val="24"/>
        </w:rPr>
        <w:tab/>
        <w:t>t – czas w sekundach,</w:t>
      </w:r>
    </w:p>
    <w:p w14:paraId="3655949D" w14:textId="77777777" w:rsidR="00216C01" w:rsidRPr="00174103" w:rsidRDefault="00216C01" w:rsidP="00216C01">
      <w:pPr>
        <w:pStyle w:val="Standard"/>
        <w:spacing w:after="0" w:line="240" w:lineRule="auto"/>
        <w:jc w:val="both"/>
        <w:rPr>
          <w:rFonts w:cs="Arial"/>
          <w:sz w:val="24"/>
          <w:szCs w:val="24"/>
        </w:rPr>
      </w:pPr>
      <w:r w:rsidRPr="00174103">
        <w:rPr>
          <w:rFonts w:cs="Arial"/>
          <w:sz w:val="24"/>
          <w:szCs w:val="24"/>
        </w:rPr>
        <w:tab/>
        <w:t>S – przekrój przewodów w mm2,</w:t>
      </w:r>
    </w:p>
    <w:p w14:paraId="0C332028" w14:textId="77777777" w:rsidR="00216C01" w:rsidRPr="00174103" w:rsidRDefault="00216C01" w:rsidP="00216C01">
      <w:pPr>
        <w:pStyle w:val="Standard"/>
        <w:spacing w:after="0" w:line="240" w:lineRule="auto"/>
        <w:jc w:val="both"/>
        <w:rPr>
          <w:rFonts w:cs="Arial"/>
          <w:sz w:val="24"/>
          <w:szCs w:val="24"/>
        </w:rPr>
      </w:pPr>
      <w:r w:rsidRPr="00174103">
        <w:rPr>
          <w:rFonts w:cs="Arial"/>
          <w:sz w:val="24"/>
          <w:szCs w:val="24"/>
        </w:rPr>
        <w:tab/>
        <w:t>I – wartość skuteczna prądu zwarciowego w A,</w:t>
      </w:r>
    </w:p>
    <w:p w14:paraId="20655F32" w14:textId="77777777" w:rsidR="00216C01" w:rsidRPr="00174103" w:rsidRDefault="00216C01" w:rsidP="00216C01">
      <w:pPr>
        <w:pStyle w:val="Standard"/>
        <w:spacing w:after="0" w:line="240" w:lineRule="auto"/>
        <w:jc w:val="both"/>
        <w:rPr>
          <w:rFonts w:cs="Arial"/>
          <w:sz w:val="24"/>
          <w:szCs w:val="24"/>
        </w:rPr>
      </w:pPr>
      <w:r w:rsidRPr="00174103">
        <w:rPr>
          <w:rFonts w:cs="Arial"/>
          <w:sz w:val="24"/>
          <w:szCs w:val="24"/>
        </w:rPr>
        <w:tab/>
        <w:t>k – współczynnik zależny od rodzaju przewodu i jego izolacji,</w:t>
      </w:r>
    </w:p>
    <w:p w14:paraId="6C01D1A2" w14:textId="77777777" w:rsidR="008A6996" w:rsidRPr="00174103" w:rsidRDefault="00216C01" w:rsidP="00216C01">
      <w:pPr>
        <w:pStyle w:val="Standard"/>
        <w:spacing w:after="0" w:line="240" w:lineRule="auto"/>
        <w:jc w:val="both"/>
        <w:rPr>
          <w:rFonts w:cs="Arial"/>
          <w:sz w:val="24"/>
          <w:szCs w:val="24"/>
        </w:rPr>
      </w:pPr>
      <w:r w:rsidRPr="00174103">
        <w:rPr>
          <w:rFonts w:cs="Arial"/>
          <w:sz w:val="24"/>
          <w:szCs w:val="24"/>
        </w:rPr>
        <w:t>Sprawdzenia dokonano dla wszystkich obwodów. Wymagania, co do zabezpieczenia przed prądami zwarciow</w:t>
      </w:r>
      <w:bookmarkStart w:id="89" w:name="_Toc26893169"/>
      <w:bookmarkStart w:id="90" w:name="_Toc42311814"/>
      <w:bookmarkStart w:id="91" w:name="_Toc42320049"/>
      <w:bookmarkStart w:id="92" w:name="_Toc43281579"/>
      <w:bookmarkStart w:id="93" w:name="_Toc154202373"/>
      <w:bookmarkStart w:id="94" w:name="_Toc358474692"/>
      <w:r w:rsidR="008A6996" w:rsidRPr="00174103">
        <w:rPr>
          <w:rFonts w:cs="Arial"/>
          <w:sz w:val="24"/>
          <w:szCs w:val="24"/>
        </w:rPr>
        <w:t>ymi dla przewodów są spełnione.</w:t>
      </w:r>
    </w:p>
    <w:p w14:paraId="1CD43734" w14:textId="77777777" w:rsidR="00216C01" w:rsidRPr="00174103" w:rsidRDefault="00216C01" w:rsidP="008A6996">
      <w:pPr>
        <w:pStyle w:val="Nagwek2"/>
        <w:rPr>
          <w:rFonts w:ascii="Arial" w:hAnsi="Arial" w:cs="Arial"/>
          <w:b w:val="0"/>
          <w:color w:val="auto"/>
          <w:szCs w:val="24"/>
        </w:rPr>
      </w:pPr>
      <w:bookmarkStart w:id="95" w:name="_Toc1660564"/>
      <w:r w:rsidRPr="00174103">
        <w:rPr>
          <w:rFonts w:ascii="Arial" w:hAnsi="Arial" w:cs="Arial"/>
          <w:b w:val="0"/>
          <w:color w:val="auto"/>
          <w:szCs w:val="24"/>
        </w:rPr>
        <w:t>Sprawdzenie skuteczności ochrony przeciwporażeniowej</w:t>
      </w:r>
      <w:bookmarkEnd w:id="89"/>
      <w:bookmarkEnd w:id="90"/>
      <w:bookmarkEnd w:id="91"/>
      <w:bookmarkEnd w:id="92"/>
      <w:bookmarkEnd w:id="93"/>
      <w:bookmarkEnd w:id="94"/>
      <w:bookmarkEnd w:id="95"/>
    </w:p>
    <w:p w14:paraId="14568967" w14:textId="77777777" w:rsidR="00216C01" w:rsidRPr="00174103" w:rsidRDefault="00216C01" w:rsidP="00216C01">
      <w:pPr>
        <w:pStyle w:val="Standard"/>
        <w:spacing w:after="0" w:line="240" w:lineRule="auto"/>
        <w:jc w:val="both"/>
        <w:rPr>
          <w:rFonts w:cs="Arial"/>
          <w:sz w:val="24"/>
          <w:szCs w:val="24"/>
        </w:rPr>
      </w:pPr>
      <w:bookmarkStart w:id="96" w:name="_Toc26893170"/>
      <w:bookmarkStart w:id="97" w:name="_Toc42311815"/>
      <w:bookmarkStart w:id="98" w:name="_Toc42320050"/>
      <w:bookmarkStart w:id="99" w:name="_Toc43281580"/>
      <w:r w:rsidRPr="00174103">
        <w:rPr>
          <w:rFonts w:cs="Arial"/>
          <w:sz w:val="24"/>
          <w:szCs w:val="24"/>
        </w:rPr>
        <w:t>Skuteczność ochrony jest spełniona dla wszystkich obwodów.</w:t>
      </w:r>
    </w:p>
    <w:p w14:paraId="56E20125" w14:textId="77777777" w:rsidR="00216C01" w:rsidRPr="00174103" w:rsidRDefault="00216C01" w:rsidP="00216C01">
      <w:pPr>
        <w:pStyle w:val="Standard"/>
        <w:spacing w:after="0" w:line="240" w:lineRule="auto"/>
        <w:jc w:val="both"/>
        <w:rPr>
          <w:rFonts w:cs="Arial"/>
          <w:sz w:val="24"/>
          <w:szCs w:val="24"/>
        </w:rPr>
      </w:pPr>
      <w:r w:rsidRPr="00174103">
        <w:rPr>
          <w:rFonts w:cs="Arial"/>
          <w:sz w:val="24"/>
          <w:szCs w:val="24"/>
        </w:rPr>
        <w:t>Sprawdzenia dokonano biorąc pod uwagę zalecenia normy PN-IEC 60364-4-41.</w:t>
      </w:r>
    </w:p>
    <w:p w14:paraId="3752C248" w14:textId="77777777" w:rsidR="00216C01" w:rsidRPr="00174103" w:rsidRDefault="00216C01" w:rsidP="00216C01">
      <w:pPr>
        <w:pStyle w:val="Standard"/>
        <w:spacing w:after="0" w:line="240" w:lineRule="auto"/>
        <w:jc w:val="both"/>
        <w:rPr>
          <w:rFonts w:cs="Arial"/>
          <w:sz w:val="24"/>
          <w:szCs w:val="24"/>
        </w:rPr>
      </w:pPr>
      <w:r w:rsidRPr="00174103">
        <w:rPr>
          <w:rFonts w:cs="Arial"/>
          <w:sz w:val="24"/>
          <w:szCs w:val="24"/>
        </w:rPr>
        <w:t>Ochrona przed dotykiem pośrednim – dodatkowa w sieci TN będzie zapewniona, jeżeli zostanie spełniony warunek:</w:t>
      </w:r>
    </w:p>
    <w:p w14:paraId="7CF415D3" w14:textId="77777777" w:rsidR="00216C01" w:rsidRPr="00174103" w:rsidRDefault="00216C01" w:rsidP="00216C01">
      <w:pPr>
        <w:pStyle w:val="Standard"/>
        <w:spacing w:after="0" w:line="240" w:lineRule="auto"/>
        <w:jc w:val="both"/>
        <w:rPr>
          <w:rFonts w:cs="Arial"/>
          <w:sz w:val="24"/>
          <w:szCs w:val="24"/>
        </w:rPr>
      </w:pPr>
      <w:r w:rsidRPr="00174103">
        <w:rPr>
          <w:rFonts w:cs="Arial"/>
          <w:sz w:val="24"/>
          <w:szCs w:val="24"/>
        </w:rPr>
        <w:t xml:space="preserve">Zs </w:t>
      </w:r>
      <w:r w:rsidRPr="00174103">
        <w:rPr>
          <w:rFonts w:cs="Arial"/>
          <w:sz w:val="24"/>
          <w:szCs w:val="24"/>
        </w:rPr>
        <w:sym w:font="Symbol" w:char="F0D7"/>
      </w:r>
      <w:r w:rsidRPr="00174103">
        <w:rPr>
          <w:rFonts w:cs="Arial"/>
          <w:sz w:val="24"/>
          <w:szCs w:val="24"/>
        </w:rPr>
        <w:t xml:space="preserve"> Ia </w:t>
      </w:r>
      <w:r w:rsidRPr="00174103">
        <w:rPr>
          <w:rFonts w:cs="Arial"/>
          <w:sz w:val="24"/>
          <w:szCs w:val="24"/>
        </w:rPr>
        <w:sym w:font="Symbol" w:char="F0A3"/>
      </w:r>
      <w:r w:rsidRPr="00174103">
        <w:rPr>
          <w:rFonts w:cs="Arial"/>
          <w:sz w:val="24"/>
          <w:szCs w:val="24"/>
        </w:rPr>
        <w:t xml:space="preserve"> U0</w:t>
      </w:r>
    </w:p>
    <w:p w14:paraId="3AF63F68" w14:textId="77777777" w:rsidR="00216C01" w:rsidRPr="00174103" w:rsidRDefault="00216C01" w:rsidP="00216C01">
      <w:pPr>
        <w:pStyle w:val="Standard"/>
        <w:spacing w:after="0" w:line="240" w:lineRule="auto"/>
        <w:jc w:val="both"/>
        <w:rPr>
          <w:rFonts w:cs="Arial"/>
          <w:sz w:val="24"/>
          <w:szCs w:val="24"/>
        </w:rPr>
      </w:pPr>
      <w:r w:rsidRPr="00174103">
        <w:rPr>
          <w:rFonts w:cs="Arial"/>
          <w:sz w:val="24"/>
          <w:szCs w:val="24"/>
        </w:rPr>
        <w:t>gdzie:</w:t>
      </w:r>
    </w:p>
    <w:p w14:paraId="13EB4716" w14:textId="77777777" w:rsidR="00216C01" w:rsidRPr="00174103" w:rsidRDefault="00216C01" w:rsidP="00216C01">
      <w:pPr>
        <w:pStyle w:val="Standard"/>
        <w:spacing w:after="0" w:line="240" w:lineRule="auto"/>
        <w:jc w:val="both"/>
        <w:rPr>
          <w:rFonts w:cs="Arial"/>
          <w:sz w:val="24"/>
          <w:szCs w:val="24"/>
        </w:rPr>
      </w:pPr>
      <w:r w:rsidRPr="00174103">
        <w:rPr>
          <w:rFonts w:cs="Arial"/>
          <w:sz w:val="24"/>
          <w:szCs w:val="24"/>
        </w:rPr>
        <w:lastRenderedPageBreak/>
        <w:t>Zs – impedancja pętli zwarciowej obejmująca źródło zasilania, przewód roboczy aż do punktu zwarcia i przewód ochronny między punktem zwarcia a źródłem zasilania,</w:t>
      </w:r>
    </w:p>
    <w:p w14:paraId="4412C35A" w14:textId="77777777" w:rsidR="00216C01" w:rsidRPr="00174103" w:rsidRDefault="00216C01" w:rsidP="00216C01">
      <w:pPr>
        <w:pStyle w:val="Standard"/>
        <w:spacing w:after="0" w:line="240" w:lineRule="auto"/>
        <w:jc w:val="both"/>
        <w:rPr>
          <w:rFonts w:cs="Arial"/>
          <w:sz w:val="24"/>
          <w:szCs w:val="24"/>
        </w:rPr>
      </w:pPr>
      <w:r w:rsidRPr="00174103">
        <w:rPr>
          <w:rFonts w:cs="Arial"/>
          <w:sz w:val="24"/>
          <w:szCs w:val="24"/>
        </w:rPr>
        <w:t xml:space="preserve">Ia – prąd powodujący samoczynne zadziałanie urządzenia wyłączającego </w:t>
      </w:r>
      <w:r w:rsidRPr="00174103">
        <w:rPr>
          <w:rFonts w:cs="Arial"/>
          <w:sz w:val="24"/>
          <w:szCs w:val="24"/>
        </w:rPr>
        <w:br/>
        <w:t>w czasie &lt;0.4s,</w:t>
      </w:r>
    </w:p>
    <w:p w14:paraId="1EDD1B8E" w14:textId="77777777" w:rsidR="00216C01" w:rsidRPr="00174103" w:rsidRDefault="00216C01" w:rsidP="00216C01">
      <w:pPr>
        <w:pStyle w:val="Standard"/>
        <w:spacing w:after="0" w:line="240" w:lineRule="auto"/>
        <w:jc w:val="both"/>
        <w:rPr>
          <w:rFonts w:cs="Arial"/>
          <w:sz w:val="24"/>
          <w:szCs w:val="24"/>
        </w:rPr>
      </w:pPr>
      <w:r w:rsidRPr="00174103">
        <w:rPr>
          <w:rFonts w:cs="Arial"/>
          <w:sz w:val="24"/>
          <w:szCs w:val="24"/>
        </w:rPr>
        <w:t>U0 – napięcie znamionowe względem ziemi.</w:t>
      </w:r>
    </w:p>
    <w:p w14:paraId="2376D17B" w14:textId="77777777" w:rsidR="00216C01" w:rsidRPr="00174103" w:rsidRDefault="00216C01" w:rsidP="00216C01">
      <w:pPr>
        <w:pStyle w:val="Standard"/>
        <w:spacing w:after="0" w:line="240" w:lineRule="auto"/>
        <w:jc w:val="both"/>
        <w:rPr>
          <w:rFonts w:cs="Arial"/>
          <w:sz w:val="24"/>
          <w:szCs w:val="24"/>
        </w:rPr>
      </w:pPr>
      <w:r w:rsidRPr="00174103">
        <w:rPr>
          <w:rFonts w:cs="Arial"/>
          <w:sz w:val="24"/>
          <w:szCs w:val="24"/>
        </w:rPr>
        <w:t>Dla gniazd przewidziano zastosowanie urządzenia różnicowoprądowe o znamionowym prądzie wyzwalającym 30mA dla zabezpieczenia poszczególnych obwodów.</w:t>
      </w:r>
    </w:p>
    <w:p w14:paraId="204F2CAF" w14:textId="77777777" w:rsidR="00216C01" w:rsidRPr="00174103" w:rsidRDefault="00216C01" w:rsidP="00761CC6">
      <w:pPr>
        <w:pStyle w:val="Standard"/>
        <w:spacing w:after="0" w:line="240" w:lineRule="auto"/>
        <w:jc w:val="center"/>
        <w:rPr>
          <w:rFonts w:cs="Arial"/>
          <w:sz w:val="24"/>
          <w:szCs w:val="24"/>
        </w:rPr>
      </w:pPr>
      <w:r w:rsidRPr="00174103">
        <w:rPr>
          <w:rFonts w:cs="Arial"/>
          <w:sz w:val="24"/>
          <w:szCs w:val="24"/>
        </w:rPr>
        <w:object w:dxaOrig="1160" w:dyaOrig="620" w14:anchorId="53475224">
          <v:shape id="_x0000_i1026" type="#_x0000_t75" style="width:57.75pt;height:30.75pt" o:ole="">
            <v:imagedata r:id="rId9" o:title=""/>
          </v:shape>
          <o:OLEObject Type="Embed" ProgID="Equation.3" ShapeID="_x0000_i1026" DrawAspect="Content" ObjectID="_1616353096" r:id="rId10"/>
        </w:object>
      </w:r>
      <w:r w:rsidRPr="00174103">
        <w:rPr>
          <w:rFonts w:cs="Arial"/>
          <w:sz w:val="24"/>
          <w:szCs w:val="24"/>
        </w:rPr>
        <w:tab/>
      </w:r>
      <w:r w:rsidRPr="00174103">
        <w:rPr>
          <w:rFonts w:cs="Arial"/>
          <w:sz w:val="24"/>
          <w:szCs w:val="24"/>
        </w:rPr>
        <w:tab/>
      </w:r>
      <w:r w:rsidRPr="00174103">
        <w:rPr>
          <w:rFonts w:cs="Arial"/>
          <w:sz w:val="24"/>
          <w:szCs w:val="24"/>
        </w:rPr>
        <w:object w:dxaOrig="1160" w:dyaOrig="360" w14:anchorId="72271CEC">
          <v:shape id="_x0000_i1027" type="#_x0000_t75" style="width:57.75pt;height:18.75pt" o:ole="">
            <v:imagedata r:id="rId11" o:title=""/>
          </v:shape>
          <o:OLEObject Type="Embed" ProgID="Equation.3" ShapeID="_x0000_i1027" DrawAspect="Content" ObjectID="_1616353097" r:id="rId12"/>
        </w:object>
      </w:r>
    </w:p>
    <w:p w14:paraId="1871F69D" w14:textId="77777777" w:rsidR="00216C01" w:rsidRPr="00174103" w:rsidRDefault="00216C01" w:rsidP="00216C01">
      <w:pPr>
        <w:pStyle w:val="Standard"/>
        <w:spacing w:after="0" w:line="240" w:lineRule="auto"/>
        <w:jc w:val="both"/>
        <w:rPr>
          <w:rFonts w:cs="Arial"/>
          <w:sz w:val="24"/>
          <w:szCs w:val="24"/>
        </w:rPr>
      </w:pPr>
      <w:r w:rsidRPr="00174103">
        <w:rPr>
          <w:rFonts w:cs="Arial"/>
          <w:sz w:val="24"/>
          <w:szCs w:val="24"/>
        </w:rPr>
        <w:t>Poprawne zadziałanie zabezpieczenia jest zapewnione, jeżeli impedancja obwodu zwarciowego nie przekroczy 7,7k</w:t>
      </w:r>
      <w:r w:rsidRPr="00174103">
        <w:rPr>
          <w:rFonts w:cs="Arial"/>
          <w:sz w:val="24"/>
          <w:szCs w:val="24"/>
        </w:rPr>
        <w:sym w:font="Symbol" w:char="F057"/>
      </w:r>
      <w:r w:rsidRPr="00174103">
        <w:rPr>
          <w:rFonts w:cs="Arial"/>
          <w:sz w:val="24"/>
          <w:szCs w:val="24"/>
        </w:rPr>
        <w:t>. Oznacza to, że zabezpieczenie zadziała skutecznie przy dotyku bezpośrednim części czynnych urządzenia (np. przewodów fazowych).</w:t>
      </w:r>
      <w:bookmarkStart w:id="100" w:name="_Toc154202374"/>
    </w:p>
    <w:p w14:paraId="670EB1FC" w14:textId="77777777" w:rsidR="00216C01" w:rsidRPr="00174103" w:rsidRDefault="00216C01" w:rsidP="008A6996">
      <w:pPr>
        <w:pStyle w:val="Nagwek2"/>
        <w:rPr>
          <w:rFonts w:ascii="Arial" w:hAnsi="Arial" w:cs="Arial"/>
          <w:b w:val="0"/>
          <w:color w:val="auto"/>
          <w:szCs w:val="24"/>
        </w:rPr>
      </w:pPr>
      <w:bookmarkStart w:id="101" w:name="_Toc358474693"/>
      <w:bookmarkStart w:id="102" w:name="_Toc1660565"/>
      <w:r w:rsidRPr="00174103">
        <w:rPr>
          <w:rFonts w:ascii="Arial" w:hAnsi="Arial" w:cs="Arial"/>
          <w:b w:val="0"/>
          <w:color w:val="auto"/>
          <w:szCs w:val="24"/>
        </w:rPr>
        <w:t>Obliczenia spadków napięć</w:t>
      </w:r>
      <w:bookmarkEnd w:id="96"/>
      <w:bookmarkEnd w:id="97"/>
      <w:bookmarkEnd w:id="98"/>
      <w:bookmarkEnd w:id="99"/>
      <w:bookmarkEnd w:id="100"/>
      <w:bookmarkEnd w:id="101"/>
      <w:bookmarkEnd w:id="102"/>
    </w:p>
    <w:p w14:paraId="39CEFF4B" w14:textId="77777777" w:rsidR="00216C01" w:rsidRPr="00174103" w:rsidRDefault="00216C01" w:rsidP="00216C01">
      <w:pPr>
        <w:pStyle w:val="Standard"/>
        <w:spacing w:after="0" w:line="240" w:lineRule="auto"/>
        <w:jc w:val="both"/>
        <w:rPr>
          <w:rFonts w:cs="Arial"/>
          <w:sz w:val="24"/>
          <w:szCs w:val="24"/>
        </w:rPr>
      </w:pPr>
      <w:r w:rsidRPr="00174103">
        <w:rPr>
          <w:rFonts w:cs="Arial"/>
          <w:sz w:val="24"/>
          <w:szCs w:val="24"/>
        </w:rPr>
        <w:t>Obliczeń spadków napięć dla obwodów dokonano na podstawie wzorów:</w:t>
      </w:r>
    </w:p>
    <w:p w14:paraId="5524A58E" w14:textId="77777777" w:rsidR="00216C01" w:rsidRPr="00174103" w:rsidRDefault="00216C01" w:rsidP="00216C01">
      <w:pPr>
        <w:pStyle w:val="Standard"/>
        <w:spacing w:after="0" w:line="240" w:lineRule="auto"/>
        <w:jc w:val="both"/>
        <w:rPr>
          <w:rFonts w:cs="Arial"/>
          <w:sz w:val="24"/>
          <w:szCs w:val="24"/>
        </w:rPr>
      </w:pPr>
      <w:r w:rsidRPr="00174103">
        <w:rPr>
          <w:rFonts w:cs="Arial"/>
          <w:sz w:val="24"/>
          <w:szCs w:val="24"/>
        </w:rPr>
        <w:t>- dla obwodów jednofazowych:</w:t>
      </w:r>
    </w:p>
    <w:p w14:paraId="79F01319" w14:textId="77777777" w:rsidR="00216C01" w:rsidRPr="00174103" w:rsidRDefault="00216C01" w:rsidP="00761CC6">
      <w:pPr>
        <w:pStyle w:val="Standard"/>
        <w:spacing w:after="0" w:line="240" w:lineRule="auto"/>
        <w:jc w:val="center"/>
        <w:rPr>
          <w:rFonts w:cs="Arial"/>
          <w:sz w:val="24"/>
          <w:szCs w:val="24"/>
        </w:rPr>
      </w:pPr>
      <w:r w:rsidRPr="00174103">
        <w:rPr>
          <w:rFonts w:cs="Arial"/>
          <w:sz w:val="24"/>
          <w:szCs w:val="24"/>
        </w:rPr>
        <w:object w:dxaOrig="1680" w:dyaOrig="680" w14:anchorId="618D6E83">
          <v:shape id="_x0000_i1028" type="#_x0000_t75" style="width:84pt;height:34.5pt" o:ole="">
            <v:imagedata r:id="rId13" o:title=""/>
          </v:shape>
          <o:OLEObject Type="Embed" ProgID="Equation.3" ShapeID="_x0000_i1028" DrawAspect="Content" ObjectID="_1616353098" r:id="rId14"/>
        </w:object>
      </w:r>
    </w:p>
    <w:p w14:paraId="0A19901C" w14:textId="77777777" w:rsidR="00216C01" w:rsidRPr="00174103" w:rsidRDefault="00216C01" w:rsidP="00216C01">
      <w:pPr>
        <w:pStyle w:val="Standard"/>
        <w:spacing w:after="0" w:line="240" w:lineRule="auto"/>
        <w:jc w:val="both"/>
        <w:rPr>
          <w:rFonts w:cs="Arial"/>
          <w:sz w:val="24"/>
          <w:szCs w:val="24"/>
        </w:rPr>
      </w:pPr>
      <w:r w:rsidRPr="00174103">
        <w:rPr>
          <w:rFonts w:cs="Arial"/>
          <w:sz w:val="24"/>
          <w:szCs w:val="24"/>
        </w:rPr>
        <w:t>- dla obwodów trójfazowych:</w:t>
      </w:r>
    </w:p>
    <w:p w14:paraId="11BA368D" w14:textId="77777777" w:rsidR="00216C01" w:rsidRPr="00174103" w:rsidRDefault="00216C01" w:rsidP="00761CC6">
      <w:pPr>
        <w:pStyle w:val="Standard"/>
        <w:spacing w:after="0" w:line="240" w:lineRule="auto"/>
        <w:jc w:val="center"/>
        <w:rPr>
          <w:rFonts w:cs="Arial"/>
          <w:sz w:val="24"/>
          <w:szCs w:val="24"/>
        </w:rPr>
      </w:pPr>
      <w:r w:rsidRPr="00174103">
        <w:rPr>
          <w:rFonts w:cs="Arial"/>
          <w:sz w:val="24"/>
          <w:szCs w:val="24"/>
        </w:rPr>
        <w:object w:dxaOrig="1660" w:dyaOrig="680" w14:anchorId="09D57D45">
          <v:shape id="_x0000_i1029" type="#_x0000_t75" style="width:83.25pt;height:34.5pt" o:ole="">
            <v:imagedata r:id="rId15" o:title=""/>
          </v:shape>
          <o:OLEObject Type="Embed" ProgID="Equation.3" ShapeID="_x0000_i1029" DrawAspect="Content" ObjectID="_1616353099" r:id="rId16"/>
        </w:object>
      </w:r>
    </w:p>
    <w:p w14:paraId="2FCB716D" w14:textId="77777777" w:rsidR="00216C01" w:rsidRPr="00174103" w:rsidRDefault="00216C01" w:rsidP="00216C01">
      <w:pPr>
        <w:pStyle w:val="Standard"/>
        <w:spacing w:after="0" w:line="240" w:lineRule="auto"/>
        <w:jc w:val="both"/>
        <w:rPr>
          <w:rFonts w:cs="Arial"/>
          <w:sz w:val="24"/>
          <w:szCs w:val="24"/>
        </w:rPr>
      </w:pPr>
    </w:p>
    <w:p w14:paraId="2ACB30E6" w14:textId="77777777" w:rsidR="00216C01" w:rsidRPr="00174103" w:rsidRDefault="00216C01" w:rsidP="00216C01">
      <w:pPr>
        <w:pStyle w:val="Standard"/>
        <w:spacing w:after="0" w:line="240" w:lineRule="auto"/>
        <w:jc w:val="both"/>
        <w:rPr>
          <w:rFonts w:cs="Arial"/>
          <w:sz w:val="24"/>
          <w:szCs w:val="24"/>
        </w:rPr>
      </w:pPr>
      <w:r w:rsidRPr="00174103">
        <w:rPr>
          <w:rFonts w:cs="Arial"/>
          <w:sz w:val="24"/>
          <w:szCs w:val="24"/>
        </w:rPr>
        <w:t>gdzie :</w:t>
      </w:r>
    </w:p>
    <w:p w14:paraId="501FBA46" w14:textId="77777777" w:rsidR="00216C01" w:rsidRPr="00174103" w:rsidRDefault="00216C01" w:rsidP="00216C01">
      <w:pPr>
        <w:pStyle w:val="Standard"/>
        <w:spacing w:after="0" w:line="240" w:lineRule="auto"/>
        <w:jc w:val="both"/>
        <w:rPr>
          <w:rFonts w:cs="Arial"/>
          <w:sz w:val="24"/>
          <w:szCs w:val="24"/>
        </w:rPr>
      </w:pPr>
      <w:r w:rsidRPr="00174103">
        <w:rPr>
          <w:rFonts w:cs="Arial"/>
          <w:sz w:val="24"/>
          <w:szCs w:val="24"/>
        </w:rPr>
        <w:t>P – moc elektryczna obwodu [W],</w:t>
      </w:r>
    </w:p>
    <w:p w14:paraId="6C39FDA6" w14:textId="77777777" w:rsidR="00216C01" w:rsidRPr="00174103" w:rsidRDefault="00216C01" w:rsidP="00216C01">
      <w:pPr>
        <w:pStyle w:val="Standard"/>
        <w:spacing w:after="0" w:line="240" w:lineRule="auto"/>
        <w:jc w:val="both"/>
        <w:rPr>
          <w:rFonts w:cs="Arial"/>
          <w:sz w:val="24"/>
          <w:szCs w:val="24"/>
        </w:rPr>
      </w:pPr>
      <w:r w:rsidRPr="00174103">
        <w:rPr>
          <w:rFonts w:cs="Arial"/>
          <w:sz w:val="24"/>
          <w:szCs w:val="24"/>
        </w:rPr>
        <w:t>l – długość obwodu elektrycznego [m],</w:t>
      </w:r>
    </w:p>
    <w:p w14:paraId="07C4AA91" w14:textId="77777777" w:rsidR="00216C01" w:rsidRPr="00174103" w:rsidRDefault="00216C01" w:rsidP="00216C01">
      <w:pPr>
        <w:pStyle w:val="Standard"/>
        <w:spacing w:after="0" w:line="240" w:lineRule="auto"/>
        <w:jc w:val="both"/>
        <w:rPr>
          <w:rFonts w:cs="Arial"/>
          <w:sz w:val="24"/>
          <w:szCs w:val="24"/>
        </w:rPr>
      </w:pPr>
      <w:r w:rsidRPr="00174103">
        <w:rPr>
          <w:rFonts w:cs="Arial"/>
          <w:sz w:val="24"/>
          <w:szCs w:val="24"/>
        </w:rPr>
        <w:sym w:font="Symbol" w:char="F067"/>
      </w:r>
      <w:r w:rsidRPr="00174103">
        <w:rPr>
          <w:rFonts w:cs="Arial"/>
          <w:sz w:val="24"/>
          <w:szCs w:val="24"/>
        </w:rPr>
        <w:t xml:space="preserve"> – przewodność elektryczna materiału (miedź/aluminium) z jakiego wykonany </w:t>
      </w:r>
      <w:r w:rsidRPr="00174103">
        <w:rPr>
          <w:rFonts w:cs="Arial"/>
          <w:sz w:val="24"/>
          <w:szCs w:val="24"/>
        </w:rPr>
        <w:br/>
        <w:t>jest obwód,</w:t>
      </w:r>
    </w:p>
    <w:p w14:paraId="1ED02776" w14:textId="77777777" w:rsidR="00216C01" w:rsidRPr="00174103" w:rsidRDefault="00216C01" w:rsidP="00216C01">
      <w:pPr>
        <w:pStyle w:val="Standard"/>
        <w:spacing w:after="0" w:line="240" w:lineRule="auto"/>
        <w:jc w:val="both"/>
        <w:rPr>
          <w:rFonts w:cs="Arial"/>
          <w:sz w:val="24"/>
          <w:szCs w:val="24"/>
        </w:rPr>
      </w:pPr>
      <w:r w:rsidRPr="00174103">
        <w:rPr>
          <w:rFonts w:cs="Arial"/>
          <w:sz w:val="24"/>
          <w:szCs w:val="24"/>
        </w:rPr>
        <w:t>s – przekrój przewodu czynnego obwodu elektrycznego [mm2],</w:t>
      </w:r>
    </w:p>
    <w:p w14:paraId="3286A8D8" w14:textId="77777777" w:rsidR="00216C01" w:rsidRPr="00174103" w:rsidRDefault="00216C01" w:rsidP="00216C01">
      <w:pPr>
        <w:pStyle w:val="Standard"/>
        <w:spacing w:after="0" w:line="240" w:lineRule="auto"/>
        <w:jc w:val="both"/>
        <w:rPr>
          <w:rFonts w:cs="Arial"/>
          <w:sz w:val="24"/>
          <w:szCs w:val="24"/>
        </w:rPr>
      </w:pPr>
      <w:r w:rsidRPr="00174103">
        <w:rPr>
          <w:rFonts w:cs="Arial"/>
          <w:sz w:val="24"/>
          <w:szCs w:val="24"/>
        </w:rPr>
        <w:t>Un – napięcie znamionowe [V].</w:t>
      </w:r>
    </w:p>
    <w:p w14:paraId="73082B2D" w14:textId="77777777" w:rsidR="00216C01" w:rsidRPr="00174103" w:rsidRDefault="00216C01" w:rsidP="00216C01">
      <w:pPr>
        <w:pStyle w:val="Standard"/>
        <w:spacing w:after="0" w:line="240" w:lineRule="auto"/>
        <w:jc w:val="both"/>
        <w:rPr>
          <w:rFonts w:cs="Arial"/>
          <w:sz w:val="24"/>
          <w:szCs w:val="24"/>
        </w:rPr>
      </w:pPr>
    </w:p>
    <w:p w14:paraId="1B6D4CD8" w14:textId="77777777" w:rsidR="0038210B" w:rsidRPr="00174103" w:rsidRDefault="00216C01" w:rsidP="00216C01">
      <w:pPr>
        <w:pStyle w:val="Standard"/>
        <w:spacing w:after="0" w:line="240" w:lineRule="auto"/>
        <w:jc w:val="both"/>
        <w:rPr>
          <w:rFonts w:cs="Arial"/>
          <w:sz w:val="24"/>
          <w:szCs w:val="24"/>
        </w:rPr>
      </w:pPr>
      <w:r w:rsidRPr="00174103">
        <w:rPr>
          <w:rFonts w:cs="Arial"/>
          <w:sz w:val="24"/>
          <w:szCs w:val="24"/>
        </w:rPr>
        <w:t>Zgodnie z obliczeniami wymagania, co do nie przekraczania dopuszczalnych spadków napięć dla obwodów elektrycznych i układu zasilania są spełnione dla całego obiektu.</w:t>
      </w:r>
      <w:r w:rsidR="0038210B" w:rsidRPr="00174103">
        <w:rPr>
          <w:rFonts w:cs="Arial"/>
          <w:sz w:val="24"/>
          <w:szCs w:val="24"/>
        </w:rPr>
        <w:t xml:space="preserve"> Wyniki obliczeń w tabeli WLZ.</w:t>
      </w:r>
    </w:p>
    <w:p w14:paraId="4B29B8BC" w14:textId="77777777" w:rsidR="00216C01" w:rsidRPr="00174103" w:rsidRDefault="00216C01" w:rsidP="008A6996">
      <w:pPr>
        <w:pStyle w:val="Nagwek2"/>
        <w:rPr>
          <w:rFonts w:ascii="Arial" w:hAnsi="Arial" w:cs="Arial"/>
          <w:b w:val="0"/>
          <w:color w:val="auto"/>
          <w:szCs w:val="24"/>
        </w:rPr>
      </w:pPr>
      <w:bookmarkStart w:id="103" w:name="_Toc358474694"/>
      <w:bookmarkStart w:id="104" w:name="_Toc1660566"/>
      <w:r w:rsidRPr="00174103">
        <w:rPr>
          <w:rFonts w:ascii="Arial" w:hAnsi="Arial" w:cs="Arial"/>
          <w:b w:val="0"/>
          <w:color w:val="auto"/>
          <w:szCs w:val="24"/>
        </w:rPr>
        <w:t>Obliczenia zwarciowe</w:t>
      </w:r>
      <w:bookmarkEnd w:id="103"/>
      <w:bookmarkEnd w:id="104"/>
    </w:p>
    <w:p w14:paraId="1AA0DBF7" w14:textId="77777777" w:rsidR="00216C01" w:rsidRPr="00174103" w:rsidRDefault="00216C01" w:rsidP="00216C01">
      <w:pPr>
        <w:pStyle w:val="Standard"/>
        <w:spacing w:after="0" w:line="240" w:lineRule="auto"/>
        <w:jc w:val="both"/>
        <w:rPr>
          <w:rFonts w:cs="Arial"/>
          <w:sz w:val="24"/>
          <w:szCs w:val="24"/>
        </w:rPr>
      </w:pPr>
      <w:r w:rsidRPr="00174103">
        <w:rPr>
          <w:rFonts w:cs="Arial"/>
          <w:sz w:val="24"/>
          <w:szCs w:val="24"/>
        </w:rPr>
        <w:t>Obliczenia zwarciowe przeprowadzono dla całego obiektu. Należy zastosować aparaty elektryczne o wytrzymałości zwarciowej 6kA.</w:t>
      </w:r>
    </w:p>
    <w:p w14:paraId="28235A24" w14:textId="77777777" w:rsidR="00216C01" w:rsidRPr="00174103" w:rsidRDefault="00216C01" w:rsidP="00216C01">
      <w:pPr>
        <w:pStyle w:val="Standard"/>
        <w:spacing w:after="0" w:line="240" w:lineRule="auto"/>
        <w:jc w:val="both"/>
        <w:rPr>
          <w:rFonts w:cs="Arial"/>
          <w:sz w:val="24"/>
          <w:szCs w:val="24"/>
        </w:rPr>
      </w:pPr>
    </w:p>
    <w:p w14:paraId="6F45CE86" w14:textId="77777777" w:rsidR="00216C01" w:rsidRPr="00174103" w:rsidRDefault="00216C01" w:rsidP="00216C01">
      <w:pPr>
        <w:rPr>
          <w:rFonts w:cs="Arial"/>
          <w:sz w:val="24"/>
          <w:szCs w:val="24"/>
        </w:rPr>
      </w:pPr>
    </w:p>
    <w:p w14:paraId="6410D467" w14:textId="77777777" w:rsidR="00216C01" w:rsidRPr="00174103" w:rsidRDefault="00216C01">
      <w:pPr>
        <w:widowControl/>
        <w:suppressAutoHyphens w:val="0"/>
        <w:autoSpaceDN/>
        <w:textAlignment w:val="auto"/>
        <w:rPr>
          <w:rFonts w:cs="Arial"/>
          <w:bCs/>
          <w:smallCaps/>
          <w:sz w:val="24"/>
          <w:szCs w:val="24"/>
        </w:rPr>
      </w:pPr>
      <w:r w:rsidRPr="00174103">
        <w:rPr>
          <w:rFonts w:cs="Arial"/>
          <w:b/>
          <w:sz w:val="24"/>
          <w:szCs w:val="24"/>
        </w:rPr>
        <w:br w:type="page"/>
      </w:r>
    </w:p>
    <w:p w14:paraId="74B158A5" w14:textId="77777777" w:rsidR="0091782B" w:rsidRPr="0091782B" w:rsidRDefault="0091782B" w:rsidP="0091782B">
      <w:pPr>
        <w:pStyle w:val="Nagwek1"/>
        <w:rPr>
          <w:rFonts w:ascii="Arial" w:hAnsi="Arial" w:cs="Arial"/>
          <w:color w:val="auto"/>
          <w:sz w:val="24"/>
          <w:szCs w:val="24"/>
        </w:rPr>
      </w:pPr>
      <w:bookmarkStart w:id="105" w:name="_Toc454839278"/>
      <w:bookmarkStart w:id="106" w:name="_Toc1660567"/>
      <w:r w:rsidRPr="0091782B">
        <w:rPr>
          <w:rFonts w:ascii="Arial" w:hAnsi="Arial" w:cs="Arial"/>
          <w:color w:val="auto"/>
          <w:sz w:val="24"/>
          <w:szCs w:val="24"/>
        </w:rPr>
        <w:lastRenderedPageBreak/>
        <w:t>BEZPIECZEŃSTWO I OCHRONA ZDROWIA</w:t>
      </w:r>
      <w:bookmarkEnd w:id="105"/>
      <w:bookmarkEnd w:id="106"/>
    </w:p>
    <w:p w14:paraId="52A29AFD" w14:textId="77777777" w:rsidR="0091782B" w:rsidRPr="0091782B" w:rsidRDefault="0091782B" w:rsidP="0091782B">
      <w:pPr>
        <w:rPr>
          <w:rFonts w:cs="Arial"/>
          <w:sz w:val="24"/>
          <w:szCs w:val="24"/>
        </w:rPr>
      </w:pPr>
      <w:r w:rsidRPr="0091782B">
        <w:rPr>
          <w:rFonts w:cs="Arial"/>
          <w:sz w:val="24"/>
          <w:szCs w:val="24"/>
        </w:rPr>
        <w:t xml:space="preserve">Ze względu na specyfikę obiektu podczas realizacji zadania projektowego wymagane jest bezwzględne stosowanie się do zasad BHP dotyczących bezpieczeństwa pracy na wysokości. </w:t>
      </w:r>
    </w:p>
    <w:p w14:paraId="4320CF3A" w14:textId="77777777" w:rsidR="0091782B" w:rsidRPr="0091782B" w:rsidRDefault="0091782B" w:rsidP="0091782B">
      <w:pPr>
        <w:rPr>
          <w:rFonts w:cs="Arial"/>
          <w:sz w:val="24"/>
          <w:szCs w:val="24"/>
        </w:rPr>
      </w:pPr>
      <w:r w:rsidRPr="0091782B">
        <w:rPr>
          <w:rFonts w:cs="Arial"/>
          <w:sz w:val="24"/>
          <w:szCs w:val="24"/>
        </w:rPr>
        <w:t>Pracownicy zatrudnieni przy robotach budowlanych i montażowych powinni być przeszkoleni pod względem bezpieczeństwa i higieny pracy stosownie do rozporządzenia Ministra Pracy i Polityki Socjalnej z dnia 28 maja 1996 roku „w sprawie szczegółowych zasad szkolenia w dziedzinie bezpieczeństwa i higieny pracy” (Dz. U. Nr 62, poz. 1405), oraz posiadać aktualne badania lekarskie stwierdzające możliwość wykonywania prac na wysokości.</w:t>
      </w:r>
    </w:p>
    <w:p w14:paraId="5CBAAC73" w14:textId="77777777" w:rsidR="0091782B" w:rsidRPr="0091782B" w:rsidRDefault="0091782B" w:rsidP="0091782B">
      <w:pPr>
        <w:rPr>
          <w:rFonts w:cs="Arial"/>
          <w:sz w:val="24"/>
          <w:szCs w:val="24"/>
        </w:rPr>
      </w:pPr>
      <w:r w:rsidRPr="0091782B">
        <w:rPr>
          <w:rFonts w:cs="Arial"/>
          <w:sz w:val="24"/>
          <w:szCs w:val="24"/>
        </w:rPr>
        <w:t xml:space="preserve">Na całym terenie robót obowiązywać będzie nakaz noszenia kasków ochronnych dla wszystkich pracowników i służb dozoru. </w:t>
      </w:r>
    </w:p>
    <w:p w14:paraId="0076A374" w14:textId="77777777" w:rsidR="0091782B" w:rsidRPr="0091782B" w:rsidRDefault="0091782B" w:rsidP="0091782B">
      <w:pPr>
        <w:rPr>
          <w:rFonts w:cs="Arial"/>
          <w:sz w:val="24"/>
          <w:szCs w:val="24"/>
        </w:rPr>
      </w:pPr>
      <w:r w:rsidRPr="0091782B">
        <w:rPr>
          <w:rFonts w:cs="Arial"/>
          <w:sz w:val="24"/>
          <w:szCs w:val="24"/>
        </w:rPr>
        <w:t xml:space="preserve">Remont budynku należy wykonać zgodnie z projektem, przepisami i normami branżowymi, oraz przepisami p.poż, bezpieczeństwa i higieny pracy mając na względzie zasady bezpieczeństwa i ochrony zdrowia, zawarte w przepisach wydanych na podstawie art. 21a, ust.4 ustawy z dnia 7 lipca 1994 roku – Prawo Budowlane (Dz. U. z 2000r. Nr 106, poz. 1126, z późniejszymi zmianami) ze szczególnym uwzględnieniem zasad określonych w ROZPORZADZENIU MINISTRA INFRASTRUKTURY z dnia 6 lutego 2003 roku </w:t>
      </w:r>
      <w:r w:rsidRPr="0091782B">
        <w:rPr>
          <w:rFonts w:cs="Arial"/>
          <w:sz w:val="24"/>
          <w:szCs w:val="24"/>
        </w:rPr>
        <w:br/>
        <w:t>„w sprawie bezpieczeństwa i higieny pracy podczas wykonywania robót budowlanych” (Dz. U,. z 2003 roku, nr 47, poz. 401).</w:t>
      </w:r>
    </w:p>
    <w:p w14:paraId="62694D4A" w14:textId="77777777" w:rsidR="0091782B" w:rsidRPr="0091782B" w:rsidRDefault="0091782B" w:rsidP="0091782B">
      <w:pPr>
        <w:rPr>
          <w:rFonts w:cs="Arial"/>
          <w:sz w:val="24"/>
          <w:szCs w:val="24"/>
        </w:rPr>
      </w:pPr>
      <w:r w:rsidRPr="0091782B">
        <w:rPr>
          <w:rFonts w:cs="Arial"/>
          <w:sz w:val="24"/>
          <w:szCs w:val="24"/>
        </w:rPr>
        <w:t xml:space="preserve">Wszelkie roboty powinny być wykonywane zgodnie z wymogami Ministra Budownictwa </w:t>
      </w:r>
      <w:r w:rsidRPr="0091782B">
        <w:rPr>
          <w:rFonts w:cs="Arial"/>
          <w:sz w:val="24"/>
          <w:szCs w:val="24"/>
        </w:rPr>
        <w:br/>
        <w:t xml:space="preserve">i Przemysłu „w sprawie bhp i przy robotach budowlano montażowych i rozbiórkowych” </w:t>
      </w:r>
      <w:r w:rsidRPr="0091782B">
        <w:rPr>
          <w:rFonts w:cs="Arial"/>
          <w:sz w:val="24"/>
          <w:szCs w:val="24"/>
        </w:rPr>
        <w:br/>
        <w:t>z dnia 28 marca 1972 roku (Dz. U. nr 13, poz. 93), oraz wymogami Rozporządzenia Ministra Infrastruktury z 06.02.2003 roku „w sprawie bezpieczeństwa i higieny pracy podczas wykonywania robót budowlanych” (Dz. U. Nr 47, poz. 401).</w:t>
      </w:r>
    </w:p>
    <w:p w14:paraId="7CC6F9E7" w14:textId="77777777" w:rsidR="0091782B" w:rsidRPr="0091782B" w:rsidRDefault="0091782B" w:rsidP="0091782B">
      <w:pPr>
        <w:rPr>
          <w:rFonts w:cs="Arial"/>
          <w:sz w:val="24"/>
          <w:szCs w:val="24"/>
        </w:rPr>
      </w:pPr>
      <w:r w:rsidRPr="0091782B">
        <w:rPr>
          <w:rFonts w:cs="Arial"/>
          <w:sz w:val="24"/>
          <w:szCs w:val="24"/>
        </w:rPr>
        <w:t>Dodatkowo zwraca się uwagę na obowiązki wynikające z Ustawy Prawo Budowlane;</w:t>
      </w:r>
    </w:p>
    <w:p w14:paraId="786E1F68" w14:textId="77777777" w:rsidR="0091782B" w:rsidRPr="0091782B" w:rsidRDefault="0091782B" w:rsidP="00397CFD">
      <w:pPr>
        <w:widowControl/>
        <w:numPr>
          <w:ilvl w:val="0"/>
          <w:numId w:val="59"/>
        </w:numPr>
        <w:suppressAutoHyphens w:val="0"/>
        <w:autoSpaceDN/>
        <w:spacing w:after="60" w:line="240" w:lineRule="auto"/>
        <w:jc w:val="both"/>
        <w:textAlignment w:val="auto"/>
        <w:rPr>
          <w:rFonts w:cs="Arial"/>
          <w:sz w:val="24"/>
          <w:szCs w:val="24"/>
        </w:rPr>
      </w:pPr>
      <w:r w:rsidRPr="0091782B">
        <w:rPr>
          <w:rFonts w:cs="Arial"/>
          <w:sz w:val="24"/>
          <w:szCs w:val="24"/>
        </w:rPr>
        <w:t>Zgodnie z zapisem Art. 42, ust. 1 Inwestor jest obowiązany zapewnić objecie kierownictwa budowy (rozbiórki) lub określonych robót budowlanych, oraz nadzoru nad robotami przez osobę posiadającą uprawnienia budowlane w odpowiedniej specjalności.</w:t>
      </w:r>
    </w:p>
    <w:p w14:paraId="33B7C8CD" w14:textId="77777777" w:rsidR="0091782B" w:rsidRPr="0091782B" w:rsidRDefault="0091782B" w:rsidP="00397CFD">
      <w:pPr>
        <w:widowControl/>
        <w:numPr>
          <w:ilvl w:val="0"/>
          <w:numId w:val="59"/>
        </w:numPr>
        <w:suppressAutoHyphens w:val="0"/>
        <w:autoSpaceDN/>
        <w:spacing w:after="60" w:line="240" w:lineRule="auto"/>
        <w:jc w:val="both"/>
        <w:textAlignment w:val="auto"/>
        <w:rPr>
          <w:rFonts w:cs="Arial"/>
          <w:sz w:val="24"/>
          <w:szCs w:val="24"/>
        </w:rPr>
      </w:pPr>
      <w:r w:rsidRPr="0091782B">
        <w:rPr>
          <w:rFonts w:cs="Arial"/>
          <w:sz w:val="24"/>
          <w:szCs w:val="24"/>
        </w:rPr>
        <w:t xml:space="preserve">Zgodnie z zapisem Art. 41, ust. 4 Inwestor jest zobowiązany zawiadomić </w:t>
      </w:r>
      <w:r w:rsidRPr="0091782B">
        <w:rPr>
          <w:rFonts w:cs="Arial"/>
          <w:sz w:val="24"/>
          <w:szCs w:val="24"/>
        </w:rPr>
        <w:br/>
        <w:t xml:space="preserve">o zamierzonym terminie rozpoczęcia robót budowlanych, na które jest wymagane pozwolenie na budowę właściwy organ oraz projektanta sprawującego nadzór nad zgodnością realizacji budowy z projektem, co najmniej 7 dni przed ich rozpoczęciem, dołączając na piśmie oświadczenie kierownika budowy (robót), stwierdzające sporządzenie plany bezpieczeństwa i ochrony zdrowia oraz przyjęcie obowiązku kierowania budową (robotami </w:t>
      </w:r>
      <w:r w:rsidRPr="0091782B">
        <w:rPr>
          <w:rFonts w:cs="Arial"/>
          <w:sz w:val="24"/>
          <w:szCs w:val="24"/>
        </w:rPr>
        <w:lastRenderedPageBreak/>
        <w:t xml:space="preserve">budowlanymi), a także zaświadczenie, </w:t>
      </w:r>
      <w:r w:rsidRPr="0091782B">
        <w:rPr>
          <w:rFonts w:cs="Arial"/>
          <w:sz w:val="24"/>
          <w:szCs w:val="24"/>
        </w:rPr>
        <w:br/>
        <w:t>o którym mowa w Art. 12 ust. 7 Ustawy.</w:t>
      </w:r>
    </w:p>
    <w:p w14:paraId="2C9F293B" w14:textId="77777777" w:rsidR="0091782B" w:rsidRPr="0091782B" w:rsidRDefault="0091782B" w:rsidP="00397CFD">
      <w:pPr>
        <w:widowControl/>
        <w:numPr>
          <w:ilvl w:val="0"/>
          <w:numId w:val="59"/>
        </w:numPr>
        <w:suppressAutoHyphens w:val="0"/>
        <w:autoSpaceDN/>
        <w:spacing w:after="60" w:line="240" w:lineRule="auto"/>
        <w:jc w:val="both"/>
        <w:textAlignment w:val="auto"/>
        <w:rPr>
          <w:rFonts w:cs="Arial"/>
          <w:sz w:val="24"/>
          <w:szCs w:val="24"/>
        </w:rPr>
      </w:pPr>
      <w:r w:rsidRPr="0091782B">
        <w:rPr>
          <w:rFonts w:cs="Arial"/>
          <w:sz w:val="24"/>
          <w:szCs w:val="24"/>
        </w:rPr>
        <w:t>Zgodnie z zapisem Art. 42, ust.2 pkt. 2 Kierownik budowy (robót) jest obowiązany umieścić na budowie (…), w widocznym miejscu, tablice informacyjną, oraz ogłoszenie zawierające dane dotyczące zasad bezpieczeństwa pracy i ochrony zdrowia; (…).</w:t>
      </w:r>
    </w:p>
    <w:p w14:paraId="70FD7E38" w14:textId="77777777" w:rsidR="0091782B" w:rsidRDefault="0091782B">
      <w:pPr>
        <w:widowControl/>
        <w:suppressAutoHyphens w:val="0"/>
        <w:autoSpaceDN/>
        <w:textAlignment w:val="auto"/>
        <w:rPr>
          <w:rFonts w:cs="Arial"/>
          <w:b/>
          <w:bCs/>
          <w:smallCaps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14:paraId="47E0169D" w14:textId="77777777" w:rsidR="00B865EE" w:rsidRPr="00174103" w:rsidRDefault="009D23B2" w:rsidP="00B865EE">
      <w:pPr>
        <w:pStyle w:val="Nagwek1"/>
        <w:rPr>
          <w:rFonts w:ascii="Arial" w:hAnsi="Arial" w:cs="Arial"/>
          <w:color w:val="auto"/>
          <w:sz w:val="24"/>
          <w:szCs w:val="24"/>
        </w:rPr>
      </w:pPr>
      <w:bookmarkStart w:id="107" w:name="_Toc1660568"/>
      <w:r w:rsidRPr="00174103">
        <w:rPr>
          <w:rFonts w:ascii="Arial" w:hAnsi="Arial" w:cs="Arial"/>
          <w:color w:val="auto"/>
          <w:sz w:val="24"/>
          <w:szCs w:val="24"/>
        </w:rPr>
        <w:lastRenderedPageBreak/>
        <w:t>UWAGI KOŃCOWE</w:t>
      </w:r>
      <w:bookmarkEnd w:id="107"/>
    </w:p>
    <w:p w14:paraId="7AD07101" w14:textId="77777777" w:rsidR="00B865EE" w:rsidRPr="00174103" w:rsidRDefault="00B865EE" w:rsidP="00B865EE">
      <w:pPr>
        <w:pStyle w:val="Standard"/>
        <w:spacing w:after="0" w:line="240" w:lineRule="auto"/>
        <w:jc w:val="both"/>
        <w:rPr>
          <w:rFonts w:cs="Arial"/>
          <w:sz w:val="24"/>
          <w:szCs w:val="24"/>
        </w:rPr>
      </w:pPr>
      <w:r w:rsidRPr="00174103">
        <w:rPr>
          <w:rFonts w:cs="Arial"/>
          <w:sz w:val="24"/>
          <w:szCs w:val="24"/>
        </w:rPr>
        <w:t>Całość prac należy wykonać zgodnie z obowiązującymi przepisami i normami.</w:t>
      </w:r>
    </w:p>
    <w:p w14:paraId="298C29C0" w14:textId="77777777" w:rsidR="00B865EE" w:rsidRPr="00174103" w:rsidRDefault="00B865EE" w:rsidP="00B865EE">
      <w:pPr>
        <w:pStyle w:val="Standard"/>
        <w:spacing w:after="0" w:line="240" w:lineRule="auto"/>
        <w:jc w:val="both"/>
        <w:rPr>
          <w:rFonts w:cs="Arial"/>
          <w:sz w:val="24"/>
          <w:szCs w:val="24"/>
        </w:rPr>
      </w:pPr>
      <w:r w:rsidRPr="00174103">
        <w:rPr>
          <w:rFonts w:cs="Arial"/>
          <w:sz w:val="24"/>
          <w:szCs w:val="24"/>
        </w:rPr>
        <w:t>Wykonawca jest zobowiązany do zapoznania się z DTR każdego urządzenia, przed jego zamontowaniem i uruchomieniem.</w:t>
      </w:r>
    </w:p>
    <w:p w14:paraId="012A844B" w14:textId="77777777" w:rsidR="00D66151" w:rsidRPr="00174103" w:rsidRDefault="00D66151" w:rsidP="00B865EE">
      <w:pPr>
        <w:pStyle w:val="Standard"/>
        <w:spacing w:after="0" w:line="240" w:lineRule="auto"/>
        <w:jc w:val="both"/>
        <w:rPr>
          <w:rFonts w:cs="Arial"/>
          <w:sz w:val="24"/>
          <w:szCs w:val="24"/>
        </w:rPr>
      </w:pPr>
    </w:p>
    <w:p w14:paraId="5721E70B" w14:textId="77777777" w:rsidR="00B865EE" w:rsidRPr="00174103" w:rsidRDefault="00D66151" w:rsidP="00216C01">
      <w:pPr>
        <w:pStyle w:val="Standard"/>
        <w:spacing w:after="0" w:line="240" w:lineRule="auto"/>
        <w:jc w:val="both"/>
        <w:rPr>
          <w:rFonts w:cs="Arial"/>
          <w:sz w:val="24"/>
          <w:szCs w:val="24"/>
        </w:rPr>
      </w:pPr>
      <w:r w:rsidRPr="00174103">
        <w:rPr>
          <w:rFonts w:cs="Arial"/>
          <w:sz w:val="24"/>
          <w:szCs w:val="24"/>
        </w:rPr>
        <w:t>Wykonawca jest zobowiązany do sporządzenia nieodpłatnie dokumentacji powykonawczej.</w:t>
      </w:r>
    </w:p>
    <w:p w14:paraId="4AA97ADF" w14:textId="77777777" w:rsidR="00216C01" w:rsidRPr="00174103" w:rsidRDefault="00B865EE" w:rsidP="00216C01">
      <w:pPr>
        <w:pStyle w:val="Standard"/>
        <w:spacing w:after="0" w:line="240" w:lineRule="auto"/>
        <w:jc w:val="both"/>
        <w:rPr>
          <w:rFonts w:cs="Arial"/>
          <w:sz w:val="24"/>
          <w:szCs w:val="24"/>
        </w:rPr>
      </w:pPr>
      <w:r w:rsidRPr="00174103">
        <w:rPr>
          <w:rFonts w:cs="Arial"/>
          <w:sz w:val="24"/>
          <w:szCs w:val="24"/>
        </w:rPr>
        <w:t>Wszystkie zmiany na etapie realizacji w stosunku do zapisów w projekcie powinny zostać zawarte w dokumentacji powykonawczej w formie pot</w:t>
      </w:r>
      <w:r w:rsidR="00D66151" w:rsidRPr="00174103">
        <w:rPr>
          <w:rFonts w:cs="Arial"/>
          <w:sz w:val="24"/>
          <w:szCs w:val="24"/>
        </w:rPr>
        <w:t>wierdzonych podpisem uzgodnień.</w:t>
      </w:r>
    </w:p>
    <w:p w14:paraId="62DB9533" w14:textId="77777777" w:rsidR="00216C01" w:rsidRPr="00174103" w:rsidRDefault="00216C01" w:rsidP="00216C01">
      <w:pPr>
        <w:pStyle w:val="Standard"/>
        <w:spacing w:after="0" w:line="240" w:lineRule="auto"/>
        <w:jc w:val="both"/>
        <w:rPr>
          <w:rFonts w:cs="Arial"/>
          <w:sz w:val="24"/>
          <w:szCs w:val="24"/>
        </w:rPr>
      </w:pPr>
      <w:r w:rsidRPr="00174103">
        <w:rPr>
          <w:rFonts w:cs="Arial"/>
          <w:sz w:val="24"/>
          <w:szCs w:val="24"/>
        </w:rPr>
        <w:t xml:space="preserve">Wszelkie zmiany materiałowe, zmiany </w:t>
      </w:r>
      <w:r w:rsidR="00B865EE" w:rsidRPr="00174103">
        <w:rPr>
          <w:rFonts w:cs="Arial"/>
          <w:sz w:val="24"/>
          <w:szCs w:val="24"/>
        </w:rPr>
        <w:t xml:space="preserve">tras </w:t>
      </w:r>
      <w:r w:rsidRPr="00174103">
        <w:rPr>
          <w:rFonts w:cs="Arial"/>
          <w:sz w:val="24"/>
          <w:szCs w:val="24"/>
        </w:rPr>
        <w:t>prowadzenia kabli i warunków wykonania instalacji powinny zostać skonsultowane z projektantem, ew. inspektorem nadzoru, a końcowe ustalenia zmian powinny zostać zawarte w postaci potwierdzonej pisemnie notatki i załączone do dokumentacji powykonawczej.</w:t>
      </w:r>
    </w:p>
    <w:p w14:paraId="1CF7BDB7" w14:textId="77777777" w:rsidR="00D66151" w:rsidRPr="00174103" w:rsidRDefault="00D66151" w:rsidP="00216C01">
      <w:pPr>
        <w:pStyle w:val="Standard"/>
        <w:spacing w:after="0" w:line="240" w:lineRule="auto"/>
        <w:jc w:val="both"/>
        <w:rPr>
          <w:rFonts w:cs="Arial"/>
          <w:sz w:val="24"/>
          <w:szCs w:val="24"/>
        </w:rPr>
      </w:pPr>
      <w:r w:rsidRPr="00174103">
        <w:rPr>
          <w:rFonts w:cs="Arial"/>
          <w:sz w:val="24"/>
          <w:szCs w:val="24"/>
        </w:rPr>
        <w:t>Dokumentacja powykonawcza musi zostać dostarczona do Inwestora przed odbiorem technicznym.</w:t>
      </w:r>
    </w:p>
    <w:p w14:paraId="6735D671" w14:textId="77777777" w:rsidR="00B865EE" w:rsidRPr="00174103" w:rsidRDefault="00B865EE" w:rsidP="009D23B2">
      <w:pPr>
        <w:pStyle w:val="Standard"/>
        <w:spacing w:after="0" w:line="240" w:lineRule="auto"/>
        <w:jc w:val="both"/>
        <w:rPr>
          <w:rFonts w:cs="Arial"/>
          <w:sz w:val="24"/>
          <w:szCs w:val="24"/>
        </w:rPr>
      </w:pPr>
    </w:p>
    <w:p w14:paraId="17709966" w14:textId="77777777" w:rsidR="009D23B2" w:rsidRPr="00174103" w:rsidRDefault="009D23B2" w:rsidP="009D23B2">
      <w:pPr>
        <w:pStyle w:val="Standard"/>
        <w:spacing w:after="0" w:line="240" w:lineRule="auto"/>
        <w:jc w:val="both"/>
        <w:rPr>
          <w:rFonts w:cs="Arial"/>
          <w:sz w:val="24"/>
          <w:szCs w:val="24"/>
        </w:rPr>
      </w:pPr>
      <w:r w:rsidRPr="00174103">
        <w:rPr>
          <w:rFonts w:cs="Arial"/>
          <w:sz w:val="24"/>
          <w:szCs w:val="24"/>
        </w:rPr>
        <w:t>Po wykonaniu instalacji w obiekcie należy, przed zgłoszeniem do odbioru, przeprowadzić pomiary i próby montażowe</w:t>
      </w:r>
      <w:r w:rsidR="00B865EE" w:rsidRPr="00174103">
        <w:rPr>
          <w:rFonts w:cs="Arial"/>
          <w:sz w:val="24"/>
          <w:szCs w:val="24"/>
        </w:rPr>
        <w:t>, z</w:t>
      </w:r>
      <w:r w:rsidR="00256176" w:rsidRPr="00174103">
        <w:rPr>
          <w:rFonts w:cs="Arial"/>
          <w:sz w:val="24"/>
          <w:szCs w:val="24"/>
        </w:rPr>
        <w:t xml:space="preserve">godnie z wytycznymi Polskich Norm. </w:t>
      </w:r>
      <w:r w:rsidR="00D66151" w:rsidRPr="00174103">
        <w:rPr>
          <w:rFonts w:cs="Arial"/>
          <w:sz w:val="24"/>
          <w:szCs w:val="24"/>
        </w:rPr>
        <w:t>Protokoły  badań i pomiarów należy dołączyć do dokumentacji powykonawczej.</w:t>
      </w:r>
    </w:p>
    <w:p w14:paraId="55B9AA8E" w14:textId="77777777" w:rsidR="00B865EE" w:rsidRPr="00174103" w:rsidRDefault="00B865EE" w:rsidP="009D23B2">
      <w:pPr>
        <w:pStyle w:val="Standard"/>
        <w:spacing w:after="0" w:line="240" w:lineRule="auto"/>
        <w:jc w:val="both"/>
        <w:rPr>
          <w:rFonts w:cs="Arial"/>
          <w:sz w:val="24"/>
          <w:szCs w:val="24"/>
        </w:rPr>
      </w:pPr>
    </w:p>
    <w:p w14:paraId="4ED0F4E2" w14:textId="77777777" w:rsidR="009D23B2" w:rsidRPr="00174103" w:rsidRDefault="009D23B2" w:rsidP="009D23B2">
      <w:pPr>
        <w:pStyle w:val="Standard"/>
        <w:spacing w:after="0" w:line="240" w:lineRule="auto"/>
        <w:jc w:val="both"/>
        <w:rPr>
          <w:rFonts w:cs="Arial"/>
          <w:sz w:val="24"/>
          <w:szCs w:val="24"/>
        </w:rPr>
      </w:pPr>
      <w:r w:rsidRPr="00174103">
        <w:rPr>
          <w:rFonts w:cs="Arial"/>
          <w:sz w:val="24"/>
          <w:szCs w:val="24"/>
        </w:rPr>
        <w:t>Wszystk</w:t>
      </w:r>
      <w:r w:rsidR="00D66151" w:rsidRPr="00174103">
        <w:rPr>
          <w:rFonts w:cs="Arial"/>
          <w:sz w:val="24"/>
          <w:szCs w:val="24"/>
        </w:rPr>
        <w:t xml:space="preserve">ie prace oraz pomiary musza zostać wykonane przez osoby </w:t>
      </w:r>
      <w:r w:rsidRPr="00174103">
        <w:rPr>
          <w:rFonts w:cs="Arial"/>
          <w:sz w:val="24"/>
          <w:szCs w:val="24"/>
        </w:rPr>
        <w:t xml:space="preserve">posiadająca odpowiednie </w:t>
      </w:r>
      <w:r w:rsidR="00D66151" w:rsidRPr="00174103">
        <w:rPr>
          <w:rFonts w:cs="Arial"/>
          <w:sz w:val="24"/>
          <w:szCs w:val="24"/>
        </w:rPr>
        <w:t>przeszkolenie potwierdzone stosownymi certyfikatami – SEP E, SEP D.</w:t>
      </w:r>
    </w:p>
    <w:bookmarkEnd w:id="79"/>
    <w:p w14:paraId="414F6023" w14:textId="77777777" w:rsidR="009D23B2" w:rsidRPr="00174103" w:rsidRDefault="009D23B2" w:rsidP="009D23B2">
      <w:pPr>
        <w:rPr>
          <w:rFonts w:cs="Arial"/>
          <w:b/>
          <w:bCs/>
          <w:smallCaps/>
          <w:sz w:val="24"/>
          <w:szCs w:val="24"/>
        </w:rPr>
      </w:pPr>
      <w:r w:rsidRPr="00174103">
        <w:rPr>
          <w:rFonts w:cs="Arial"/>
          <w:b/>
          <w:bCs/>
          <w:smallCaps/>
          <w:sz w:val="24"/>
          <w:szCs w:val="24"/>
        </w:rPr>
        <w:br w:type="page"/>
      </w:r>
    </w:p>
    <w:p w14:paraId="1D27F6FC" w14:textId="77777777" w:rsidR="009D23B2" w:rsidRPr="00174103" w:rsidRDefault="009D23B2" w:rsidP="009D23B2">
      <w:pPr>
        <w:pStyle w:val="Nagwek1"/>
        <w:rPr>
          <w:rFonts w:ascii="Arial" w:hAnsi="Arial" w:cs="Arial"/>
          <w:color w:val="auto"/>
          <w:sz w:val="24"/>
          <w:szCs w:val="24"/>
        </w:rPr>
      </w:pPr>
      <w:bookmarkStart w:id="108" w:name="_Toc1660569"/>
      <w:r w:rsidRPr="00174103">
        <w:rPr>
          <w:rFonts w:ascii="Arial" w:hAnsi="Arial" w:cs="Arial"/>
          <w:color w:val="auto"/>
          <w:sz w:val="24"/>
          <w:szCs w:val="24"/>
        </w:rPr>
        <w:lastRenderedPageBreak/>
        <w:t>KLAUZULA OPRACOWANIA</w:t>
      </w:r>
      <w:bookmarkEnd w:id="108"/>
    </w:p>
    <w:p w14:paraId="213AD3FA" w14:textId="77777777" w:rsidR="00174103" w:rsidRPr="00174103" w:rsidRDefault="00174103" w:rsidP="00174103">
      <w:pPr>
        <w:pStyle w:val="Standard"/>
        <w:spacing w:after="0" w:line="240" w:lineRule="auto"/>
        <w:jc w:val="both"/>
        <w:rPr>
          <w:rFonts w:cs="Arial"/>
          <w:sz w:val="24"/>
          <w:szCs w:val="24"/>
        </w:rPr>
      </w:pPr>
      <w:r w:rsidRPr="00174103">
        <w:rPr>
          <w:rFonts w:cs="Arial"/>
          <w:sz w:val="24"/>
          <w:szCs w:val="24"/>
        </w:rPr>
        <w:t xml:space="preserve">Opracowanie jest zgodne z umową i kompletne z punktu widzenia celu, któremu ma służyć. </w:t>
      </w:r>
    </w:p>
    <w:p w14:paraId="68E2DAA9" w14:textId="77777777" w:rsidR="00174103" w:rsidRPr="00174103" w:rsidRDefault="00174103" w:rsidP="00174103">
      <w:pPr>
        <w:pStyle w:val="Standard"/>
        <w:spacing w:after="0" w:line="240" w:lineRule="auto"/>
        <w:jc w:val="both"/>
        <w:rPr>
          <w:rFonts w:cs="Arial"/>
          <w:sz w:val="24"/>
          <w:szCs w:val="24"/>
        </w:rPr>
      </w:pPr>
    </w:p>
    <w:p w14:paraId="61EB721D" w14:textId="77777777" w:rsidR="00174103" w:rsidRPr="00174103" w:rsidRDefault="00174103" w:rsidP="00174103">
      <w:pPr>
        <w:pStyle w:val="Standard"/>
        <w:spacing w:after="0" w:line="240" w:lineRule="auto"/>
        <w:jc w:val="both"/>
        <w:rPr>
          <w:rFonts w:cs="Arial"/>
          <w:sz w:val="24"/>
          <w:szCs w:val="24"/>
        </w:rPr>
      </w:pPr>
      <w:r w:rsidRPr="00174103">
        <w:rPr>
          <w:rFonts w:cs="Arial"/>
          <w:sz w:val="24"/>
          <w:szCs w:val="24"/>
        </w:rPr>
        <w:t>Koncepcję opracowano zgodnie z udostępnionymi danymi do wykonania pracy, oraz z uwzględnieniem aktualnych przepisów na dzień przekazania koncepcji Zamawiającemu. W całościowej formie zawartej w opracowaniu nadaje się do wykonania instalacji objętej projektem.</w:t>
      </w:r>
    </w:p>
    <w:p w14:paraId="2085B1E1" w14:textId="77777777" w:rsidR="00174103" w:rsidRPr="00174103" w:rsidRDefault="00174103" w:rsidP="009D23B2">
      <w:pPr>
        <w:pStyle w:val="Standard"/>
        <w:spacing w:after="0" w:line="240" w:lineRule="auto"/>
        <w:jc w:val="both"/>
        <w:rPr>
          <w:rFonts w:cs="Arial"/>
          <w:sz w:val="24"/>
          <w:szCs w:val="24"/>
        </w:rPr>
      </w:pPr>
    </w:p>
    <w:p w14:paraId="4405DB6E" w14:textId="77777777" w:rsidR="009D23B2" w:rsidRPr="00174103" w:rsidRDefault="009D23B2" w:rsidP="009D23B2">
      <w:pPr>
        <w:pStyle w:val="Standard"/>
        <w:rPr>
          <w:rFonts w:cs="Arial"/>
          <w:sz w:val="24"/>
          <w:szCs w:val="24"/>
        </w:rPr>
      </w:pPr>
    </w:p>
    <w:p w14:paraId="2FBFEADF" w14:textId="77777777" w:rsidR="009D23B2" w:rsidRPr="00174103" w:rsidRDefault="009D23B2" w:rsidP="009D23B2">
      <w:pPr>
        <w:pStyle w:val="Nagwek1"/>
        <w:rPr>
          <w:rFonts w:ascii="Arial" w:hAnsi="Arial" w:cs="Arial"/>
          <w:color w:val="auto"/>
          <w:sz w:val="24"/>
          <w:szCs w:val="24"/>
        </w:rPr>
      </w:pPr>
      <w:bookmarkStart w:id="109" w:name="_Toc1660570"/>
      <w:r w:rsidRPr="00174103">
        <w:rPr>
          <w:rFonts w:ascii="Arial" w:hAnsi="Arial" w:cs="Arial"/>
          <w:color w:val="auto"/>
          <w:sz w:val="24"/>
          <w:szCs w:val="24"/>
        </w:rPr>
        <w:t>ZAŁĄCZNIKI I RYSUNKI</w:t>
      </w:r>
      <w:bookmarkEnd w:id="109"/>
    </w:p>
    <w:p w14:paraId="70A233AB" w14:textId="77777777" w:rsidR="009D23B2" w:rsidRPr="00174103" w:rsidRDefault="009D23B2" w:rsidP="009D23B2">
      <w:pPr>
        <w:pStyle w:val="Standard"/>
        <w:tabs>
          <w:tab w:val="left" w:pos="1565"/>
        </w:tabs>
        <w:rPr>
          <w:rFonts w:cs="Arial"/>
          <w:sz w:val="24"/>
          <w:szCs w:val="24"/>
        </w:rPr>
      </w:pPr>
    </w:p>
    <w:p w14:paraId="19A50BFA" w14:textId="77777777" w:rsidR="00A2468C" w:rsidRPr="00174103" w:rsidRDefault="00A2468C">
      <w:pPr>
        <w:rPr>
          <w:rFonts w:cs="Arial"/>
          <w:sz w:val="24"/>
          <w:szCs w:val="24"/>
        </w:rPr>
      </w:pPr>
    </w:p>
    <w:p w14:paraId="6BC93C2D" w14:textId="77777777" w:rsidR="00942561" w:rsidRPr="00174103" w:rsidRDefault="00942561">
      <w:pPr>
        <w:rPr>
          <w:rFonts w:cs="Arial"/>
          <w:sz w:val="24"/>
          <w:szCs w:val="24"/>
        </w:rPr>
      </w:pPr>
    </w:p>
    <w:sectPr w:rsidR="00942561" w:rsidRPr="00174103" w:rsidSect="00A2468C">
      <w:headerReference w:type="default" r:id="rId17"/>
      <w:footerReference w:type="default" r:id="rId18"/>
      <w:pgSz w:w="11906" w:h="16838"/>
      <w:pgMar w:top="2235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0668D7" w14:textId="77777777" w:rsidR="00AD3827" w:rsidRDefault="00AD3827">
      <w:pPr>
        <w:spacing w:after="0" w:line="240" w:lineRule="auto"/>
      </w:pPr>
      <w:r>
        <w:separator/>
      </w:r>
    </w:p>
  </w:endnote>
  <w:endnote w:type="continuationSeparator" w:id="0">
    <w:p w14:paraId="54D11D73" w14:textId="77777777" w:rsidR="00AD3827" w:rsidRDefault="00AD3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altName w:val="MS Gothic"/>
    <w:charset w:val="80"/>
    <w:family w:val="auto"/>
    <w:pitch w:val="default"/>
    <w:sig w:usb0="00000003" w:usb1="08070000" w:usb2="00000010" w:usb3="00000000" w:csb0="0002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45524" w14:textId="77777777" w:rsidR="00CE7204" w:rsidRPr="00315CB1" w:rsidRDefault="00CE7204">
    <w:pPr>
      <w:pStyle w:val="Stopka"/>
      <w:jc w:val="right"/>
      <w:rPr>
        <w:rFonts w:asciiTheme="minorHAnsi" w:hAnsiTheme="minorHAnsi" w:cs="Times New Roman"/>
      </w:rPr>
    </w:pPr>
    <w:r w:rsidRPr="00315CB1">
      <w:rPr>
        <w:rFonts w:asciiTheme="minorHAnsi" w:hAnsiTheme="minorHAnsi" w:cs="Times New Roman"/>
      </w:rPr>
      <w:t>-</w:t>
    </w:r>
    <w:r>
      <w:rPr>
        <w:rFonts w:asciiTheme="minorHAnsi" w:hAnsiTheme="minorHAnsi" w:cs="Times New Roman"/>
      </w:rPr>
      <w:t xml:space="preserve"> </w:t>
    </w:r>
    <w:r w:rsidRPr="00315CB1">
      <w:rPr>
        <w:rFonts w:asciiTheme="minorHAnsi" w:hAnsiTheme="minorHAnsi" w:cs="Times New Roman"/>
      </w:rPr>
      <w:fldChar w:fldCharType="begin"/>
    </w:r>
    <w:r w:rsidRPr="00315CB1">
      <w:rPr>
        <w:rFonts w:asciiTheme="minorHAnsi" w:hAnsiTheme="minorHAnsi" w:cs="Times New Roman"/>
      </w:rPr>
      <w:instrText xml:space="preserve"> PAGE </w:instrText>
    </w:r>
    <w:r w:rsidRPr="00315CB1">
      <w:rPr>
        <w:rFonts w:asciiTheme="minorHAnsi" w:hAnsiTheme="minorHAnsi" w:cs="Times New Roman"/>
      </w:rPr>
      <w:fldChar w:fldCharType="separate"/>
    </w:r>
    <w:r w:rsidR="00AC5007">
      <w:rPr>
        <w:rFonts w:asciiTheme="minorHAnsi" w:hAnsiTheme="minorHAnsi" w:cs="Times New Roman"/>
        <w:noProof/>
      </w:rPr>
      <w:t>2</w:t>
    </w:r>
    <w:r w:rsidRPr="00315CB1">
      <w:rPr>
        <w:rFonts w:asciiTheme="minorHAnsi" w:hAnsiTheme="minorHAnsi" w:cs="Times New Roman"/>
      </w:rPr>
      <w:fldChar w:fldCharType="end"/>
    </w:r>
    <w:r>
      <w:rPr>
        <w:rFonts w:asciiTheme="minorHAnsi" w:hAnsiTheme="minorHAnsi" w:cs="Times New Roman"/>
      </w:rPr>
      <w:t xml:space="preserve"> </w:t>
    </w:r>
    <w:r w:rsidRPr="00315CB1">
      <w:rPr>
        <w:rFonts w:asciiTheme="minorHAnsi" w:hAnsiTheme="minorHAnsi" w:cs="Times New Roman"/>
      </w:rPr>
      <w:t>-</w:t>
    </w:r>
  </w:p>
  <w:p w14:paraId="79632370" w14:textId="77777777" w:rsidR="00CE7204" w:rsidRDefault="00CE72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D6DA91" w14:textId="77777777" w:rsidR="00AD3827" w:rsidRDefault="00AD3827">
      <w:pPr>
        <w:spacing w:after="0" w:line="240" w:lineRule="auto"/>
      </w:pPr>
      <w:r>
        <w:separator/>
      </w:r>
    </w:p>
  </w:footnote>
  <w:footnote w:type="continuationSeparator" w:id="0">
    <w:p w14:paraId="326D2C86" w14:textId="77777777" w:rsidR="00AD3827" w:rsidRDefault="00AD3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F4B56" w14:textId="77777777" w:rsidR="00CE7204" w:rsidRDefault="00AD3827">
    <w:pPr>
      <w:pStyle w:val="Nagwek"/>
      <w:rPr>
        <w:rFonts w:asciiTheme="majorHAnsi" w:eastAsiaTheme="majorEastAsia" w:hAnsiTheme="majorHAnsi" w:cstheme="majorBidi"/>
        <w:i/>
        <w:sz w:val="24"/>
      </w:rPr>
    </w:pPr>
    <w:sdt>
      <w:sdtPr>
        <w:rPr>
          <w:rFonts w:asciiTheme="majorHAnsi" w:eastAsiaTheme="majorEastAsia" w:hAnsiTheme="majorHAnsi" w:cstheme="majorBidi"/>
          <w:i/>
          <w:sz w:val="24"/>
        </w:rPr>
        <w:alias w:val="Tytuł"/>
        <w:id w:val="78404852"/>
        <w:placeholder>
          <w:docPart w:val="DAABED9218B145D68F85F331EBFD46C0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D47F5E" w:rsidRPr="00DE78F1">
          <w:rPr>
            <w:rFonts w:asciiTheme="majorHAnsi" w:eastAsiaTheme="majorEastAsia" w:hAnsiTheme="majorHAnsi" w:cstheme="majorBidi"/>
            <w:i/>
            <w:sz w:val="24"/>
          </w:rPr>
          <w:t>PRZEBUDOWA UKŁADU POMIAROWEGO KOMPLEKSU SCOL MEHOFFERA ZLOKALIZOWANEGO PRZY UL. MEHOFFERA 72/74 W WARSZAWIE</w:t>
        </w:r>
        <w:r w:rsidR="00D47F5E">
          <w:rPr>
            <w:rFonts w:asciiTheme="majorHAnsi" w:eastAsiaTheme="majorEastAsia" w:hAnsiTheme="majorHAnsi" w:cstheme="majorBidi"/>
            <w:i/>
            <w:sz w:val="24"/>
          </w:rPr>
          <w:t xml:space="preserve">                                                                                         PROJEKT WYKONAWCZY</w:t>
        </w:r>
      </w:sdtContent>
    </w:sdt>
  </w:p>
  <w:p w14:paraId="6049F76F" w14:textId="77777777" w:rsidR="00D47F5E" w:rsidRPr="002D265B" w:rsidRDefault="00D47F5E">
    <w:pPr>
      <w:pStyle w:val="Nagwek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16"/>
    <w:multiLevelType w:val="multilevel"/>
    <w:tmpl w:val="00000016"/>
    <w:name w:val="WW8Num27"/>
    <w:lvl w:ilvl="0">
      <w:start w:val="1"/>
      <w:numFmt w:val="decimal"/>
      <w:pStyle w:val="Listapunktowana31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37"/>
    <w:multiLevelType w:val="singleLevel"/>
    <w:tmpl w:val="00000037"/>
    <w:name w:val="WW8Num76"/>
    <w:lvl w:ilvl="0">
      <w:start w:val="1"/>
      <w:numFmt w:val="bullet"/>
      <w:pStyle w:val="Listapunktowana4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421141D"/>
    <w:multiLevelType w:val="multilevel"/>
    <w:tmpl w:val="C3DA1244"/>
    <w:styleLink w:val="WWNum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05373B09"/>
    <w:multiLevelType w:val="multilevel"/>
    <w:tmpl w:val="2C9A545C"/>
    <w:styleLink w:val="WWNum3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057E64C8"/>
    <w:multiLevelType w:val="multilevel"/>
    <w:tmpl w:val="386269F8"/>
    <w:styleLink w:val="Outline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pStyle w:val="Nagwek10"/>
      <w:lvlText w:val="%9"/>
      <w:lvlJc w:val="left"/>
      <w:pPr>
        <w:ind w:left="1584" w:hanging="1584"/>
      </w:pPr>
    </w:lvl>
  </w:abstractNum>
  <w:abstractNum w:abstractNumId="7" w15:restartNumberingAfterBreak="0">
    <w:nsid w:val="05A13295"/>
    <w:multiLevelType w:val="multilevel"/>
    <w:tmpl w:val="7312F7A6"/>
    <w:styleLink w:val="WWNum6"/>
    <w:lvl w:ilvl="0">
      <w:start w:val="1"/>
      <w:numFmt w:val="decimal"/>
      <w:pStyle w:val="Listapunktowana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070C106A"/>
    <w:multiLevelType w:val="multilevel"/>
    <w:tmpl w:val="BFEC6360"/>
    <w:styleLink w:val="WWNum3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0775428B"/>
    <w:multiLevelType w:val="multilevel"/>
    <w:tmpl w:val="428EC930"/>
    <w:styleLink w:val="WWNum22"/>
    <w:lvl w:ilvl="0">
      <w:numFmt w:val="bullet"/>
      <w:lvlText w:val="-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08FA7D13"/>
    <w:multiLevelType w:val="multilevel"/>
    <w:tmpl w:val="3A74DC7A"/>
    <w:styleLink w:val="WWNum1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09B63845"/>
    <w:multiLevelType w:val="multilevel"/>
    <w:tmpl w:val="F14CAD7E"/>
    <w:styleLink w:val="WWNum44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2" w15:restartNumberingAfterBreak="0">
    <w:nsid w:val="0A1A3B9F"/>
    <w:multiLevelType w:val="hybridMultilevel"/>
    <w:tmpl w:val="164848CA"/>
    <w:lvl w:ilvl="0" w:tplc="050CE0D0">
      <w:start w:val="1"/>
      <w:numFmt w:val="decimal"/>
      <w:pStyle w:val="Listapunktowana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CB77759"/>
    <w:multiLevelType w:val="multilevel"/>
    <w:tmpl w:val="B7C6BD06"/>
    <w:styleLink w:val="WWNum13"/>
    <w:lvl w:ilvl="0">
      <w:numFmt w:val="bullet"/>
      <w:lvlText w:val=""/>
      <w:lvlJc w:val="left"/>
      <w:pPr>
        <w:ind w:left="135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7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9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1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3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95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7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9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12" w:hanging="360"/>
      </w:pPr>
      <w:rPr>
        <w:rFonts w:ascii="Wingdings" w:hAnsi="Wingdings"/>
      </w:rPr>
    </w:lvl>
  </w:abstractNum>
  <w:abstractNum w:abstractNumId="14" w15:restartNumberingAfterBreak="0">
    <w:nsid w:val="115D3EA7"/>
    <w:multiLevelType w:val="multilevel"/>
    <w:tmpl w:val="A19A0C4C"/>
    <w:styleLink w:val="WWNum4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184F4A84"/>
    <w:multiLevelType w:val="multilevel"/>
    <w:tmpl w:val="DE142416"/>
    <w:styleLink w:val="WWNum34"/>
    <w:lvl w:ilvl="0">
      <w:numFmt w:val="bullet"/>
      <w:lvlText w:val="-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19EB7661"/>
    <w:multiLevelType w:val="multilevel"/>
    <w:tmpl w:val="F148E5BA"/>
    <w:lvl w:ilvl="0">
      <w:start w:val="1"/>
      <w:numFmt w:val="decimal"/>
      <w:lvlText w:val="E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1B566DF0"/>
    <w:multiLevelType w:val="multilevel"/>
    <w:tmpl w:val="AEDE2C00"/>
    <w:styleLink w:val="WW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1FF07209"/>
    <w:multiLevelType w:val="multilevel"/>
    <w:tmpl w:val="43D83AE2"/>
    <w:styleLink w:val="WW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20465006"/>
    <w:multiLevelType w:val="multilevel"/>
    <w:tmpl w:val="7C3434E8"/>
    <w:styleLink w:val="WWNum7"/>
    <w:lvl w:ilvl="0">
      <w:numFmt w:val="bullet"/>
      <w:pStyle w:val="Listanumerowana1"/>
      <w:lvlText w:val="-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23746523"/>
    <w:multiLevelType w:val="multilevel"/>
    <w:tmpl w:val="9766AE2A"/>
    <w:styleLink w:val="WW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24FF043B"/>
    <w:multiLevelType w:val="multilevel"/>
    <w:tmpl w:val="D586311C"/>
    <w:styleLink w:val="WWNum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2AD0237C"/>
    <w:multiLevelType w:val="multilevel"/>
    <w:tmpl w:val="140EA030"/>
    <w:styleLink w:val="WWNum16"/>
    <w:lvl w:ilvl="0">
      <w:numFmt w:val="bullet"/>
      <w:lvlText w:val="–"/>
      <w:lvlJc w:val="left"/>
      <w:pPr>
        <w:ind w:left="340" w:hanging="340"/>
      </w:pPr>
      <w:rPr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31DE45B5"/>
    <w:multiLevelType w:val="multilevel"/>
    <w:tmpl w:val="CCA69032"/>
    <w:styleLink w:val="WWNum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33841B32"/>
    <w:multiLevelType w:val="multilevel"/>
    <w:tmpl w:val="E654AA1A"/>
    <w:styleLink w:val="WWNum4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34D46267"/>
    <w:multiLevelType w:val="multilevel"/>
    <w:tmpl w:val="C5EEE270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362A2528"/>
    <w:multiLevelType w:val="multilevel"/>
    <w:tmpl w:val="6C64953E"/>
    <w:styleLink w:val="WWNum5"/>
    <w:lvl w:ilvl="0">
      <w:numFmt w:val="bullet"/>
      <w:lvlText w:val="-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37B60818"/>
    <w:multiLevelType w:val="multilevel"/>
    <w:tmpl w:val="6E58A3FE"/>
    <w:styleLink w:val="WWNum45"/>
    <w:lvl w:ilvl="0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8" w15:restartNumberingAfterBreak="0">
    <w:nsid w:val="38A42227"/>
    <w:multiLevelType w:val="multilevel"/>
    <w:tmpl w:val="F06860D4"/>
    <w:styleLink w:val="WWNum33"/>
    <w:lvl w:ilvl="0">
      <w:numFmt w:val="bullet"/>
      <w:lvlText w:val="-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3A8C4982"/>
    <w:multiLevelType w:val="multilevel"/>
    <w:tmpl w:val="7226A72C"/>
    <w:styleLink w:val="WWNum3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3BBF4BAD"/>
    <w:multiLevelType w:val="multilevel"/>
    <w:tmpl w:val="E99494CE"/>
    <w:styleLink w:val="WW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3C5374F8"/>
    <w:multiLevelType w:val="multilevel"/>
    <w:tmpl w:val="4080F516"/>
    <w:styleLink w:val="WWNum30"/>
    <w:lvl w:ilvl="0">
      <w:numFmt w:val="bullet"/>
      <w:lvlText w:val="-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42050E9D"/>
    <w:multiLevelType w:val="multilevel"/>
    <w:tmpl w:val="014AC4EA"/>
    <w:styleLink w:val="WWNum3"/>
    <w:lvl w:ilvl="0">
      <w:start w:val="1"/>
      <w:numFmt w:val="decimal"/>
      <w:lvlText w:val="Z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3" w15:restartNumberingAfterBreak="0">
    <w:nsid w:val="453B3667"/>
    <w:multiLevelType w:val="multilevel"/>
    <w:tmpl w:val="762AC332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 w15:restartNumberingAfterBreak="0">
    <w:nsid w:val="4B943082"/>
    <w:multiLevelType w:val="hybridMultilevel"/>
    <w:tmpl w:val="8FB20890"/>
    <w:lvl w:ilvl="0" w:tplc="74DC7B1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39C5C3F"/>
    <w:multiLevelType w:val="hybridMultilevel"/>
    <w:tmpl w:val="2E6AE774"/>
    <w:lvl w:ilvl="0" w:tplc="B84CB41E">
      <w:start w:val="1"/>
      <w:numFmt w:val="bullet"/>
      <w:pStyle w:val="Listapunktowana2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53BC24F8"/>
    <w:multiLevelType w:val="multilevel"/>
    <w:tmpl w:val="E398E092"/>
    <w:styleLink w:val="WWNum11"/>
    <w:lvl w:ilvl="0">
      <w:numFmt w:val="bullet"/>
      <w:pStyle w:val="Listanumerowana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7" w15:restartNumberingAfterBreak="0">
    <w:nsid w:val="54CF461D"/>
    <w:multiLevelType w:val="hybridMultilevel"/>
    <w:tmpl w:val="0ACA41CC"/>
    <w:lvl w:ilvl="0" w:tplc="3126CE3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698563E"/>
    <w:multiLevelType w:val="multilevel"/>
    <w:tmpl w:val="B14AD544"/>
    <w:styleLink w:val="WWNum1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9" w15:restartNumberingAfterBreak="0">
    <w:nsid w:val="57DA19A7"/>
    <w:multiLevelType w:val="multilevel"/>
    <w:tmpl w:val="9948D8B2"/>
    <w:styleLink w:val="WW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 w15:restartNumberingAfterBreak="0">
    <w:nsid w:val="5BE11562"/>
    <w:multiLevelType w:val="multilevel"/>
    <w:tmpl w:val="016A999E"/>
    <w:styleLink w:val="WWNum24"/>
    <w:lvl w:ilvl="0">
      <w:start w:val="1"/>
      <w:numFmt w:val="decimal"/>
      <w:lvlText w:val="%1."/>
      <w:lvlJc w:val="left"/>
      <w:pPr>
        <w:ind w:left="57" w:hanging="57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13" w:hanging="113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13" w:hanging="113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70" w:hanging="17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41" w15:restartNumberingAfterBreak="0">
    <w:nsid w:val="5CCA6FC8"/>
    <w:multiLevelType w:val="multilevel"/>
    <w:tmpl w:val="5256071A"/>
    <w:styleLink w:val="WWNum23"/>
    <w:lvl w:ilvl="0">
      <w:numFmt w:val="bullet"/>
      <w:lvlText w:val="-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2" w15:restartNumberingAfterBreak="0">
    <w:nsid w:val="5E32657E"/>
    <w:multiLevelType w:val="singleLevel"/>
    <w:tmpl w:val="16260F34"/>
    <w:lvl w:ilvl="0">
      <w:start w:val="1"/>
      <w:numFmt w:val="none"/>
      <w:pStyle w:val="Listapunktowana3"/>
      <w:lvlText w:val=""/>
      <w:legacy w:legacy="1" w:legacySpace="0" w:legacyIndent="284"/>
      <w:lvlJc w:val="left"/>
      <w:pPr>
        <w:ind w:left="284" w:hanging="284"/>
      </w:pPr>
      <w:rPr>
        <w:rFonts w:ascii="Symbol" w:hAnsi="Symbol" w:cs="Symbol" w:hint="default"/>
      </w:rPr>
    </w:lvl>
  </w:abstractNum>
  <w:abstractNum w:abstractNumId="43" w15:restartNumberingAfterBreak="0">
    <w:nsid w:val="5FCF65FC"/>
    <w:multiLevelType w:val="multilevel"/>
    <w:tmpl w:val="8E1098B2"/>
    <w:styleLink w:val="WWNum3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601728B9"/>
    <w:multiLevelType w:val="multilevel"/>
    <w:tmpl w:val="096A61C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 w15:restartNumberingAfterBreak="0">
    <w:nsid w:val="603D464A"/>
    <w:multiLevelType w:val="multilevel"/>
    <w:tmpl w:val="9FD078D8"/>
    <w:styleLink w:val="WWNum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6" w15:restartNumberingAfterBreak="0">
    <w:nsid w:val="64E90625"/>
    <w:multiLevelType w:val="multilevel"/>
    <w:tmpl w:val="B6985B10"/>
    <w:styleLink w:val="WWNum38"/>
    <w:lvl w:ilvl="0">
      <w:numFmt w:val="bullet"/>
      <w:lvlText w:val="-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7" w15:restartNumberingAfterBreak="0">
    <w:nsid w:val="65065EF4"/>
    <w:multiLevelType w:val="multilevel"/>
    <w:tmpl w:val="E32815B8"/>
    <w:styleLink w:val="WWNum25"/>
    <w:lvl w:ilvl="0">
      <w:numFmt w:val="bullet"/>
      <w:lvlText w:val=""/>
      <w:lvlJc w:val="left"/>
      <w:pPr>
        <w:ind w:left="64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48" w15:restartNumberingAfterBreak="0">
    <w:nsid w:val="67B90060"/>
    <w:multiLevelType w:val="multilevel"/>
    <w:tmpl w:val="C4546250"/>
    <w:styleLink w:val="WWNum2"/>
    <w:lvl w:ilvl="0">
      <w:start w:val="1"/>
      <w:numFmt w:val="decimal"/>
      <w:lvlText w:val="E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9" w15:restartNumberingAfterBreak="0">
    <w:nsid w:val="69385E16"/>
    <w:multiLevelType w:val="multilevel"/>
    <w:tmpl w:val="9E20D47A"/>
    <w:styleLink w:val="WWNum41"/>
    <w:lvl w:ilvl="0">
      <w:start w:val="1"/>
      <w:numFmt w:val="decimal"/>
      <w:lvlText w:val="%1."/>
      <w:lvlJc w:val="left"/>
      <w:pPr>
        <w:ind w:left="432" w:hanging="432"/>
      </w:pPr>
      <w:rPr>
        <w:rFonts w:cs="Arial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Courier New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0" w15:restartNumberingAfterBreak="0">
    <w:nsid w:val="6BF67E83"/>
    <w:multiLevelType w:val="multilevel"/>
    <w:tmpl w:val="5C92E408"/>
    <w:styleLink w:val="WWNum10"/>
    <w:lvl w:ilvl="0">
      <w:numFmt w:val="bullet"/>
      <w:lvlText w:val="-"/>
      <w:lvlJc w:val="left"/>
      <w:pPr>
        <w:ind w:left="720" w:hanging="360"/>
      </w:pPr>
      <w:rPr>
        <w:rFonts w:ascii="OpenSymbol" w:hAnsi="Open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1" w15:restartNumberingAfterBreak="0">
    <w:nsid w:val="71B341D0"/>
    <w:multiLevelType w:val="multilevel"/>
    <w:tmpl w:val="F1C46BD0"/>
    <w:styleLink w:val="WWNum18"/>
    <w:lvl w:ilvl="0">
      <w:numFmt w:val="bullet"/>
      <w:lvlText w:val="–"/>
      <w:lvlJc w:val="left"/>
      <w:pPr>
        <w:ind w:left="720" w:hanging="360"/>
      </w:pPr>
      <w:rPr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2" w15:restartNumberingAfterBreak="0">
    <w:nsid w:val="76E04F9D"/>
    <w:multiLevelType w:val="multilevel"/>
    <w:tmpl w:val="056A34E8"/>
    <w:styleLink w:val="WWNum12"/>
    <w:lvl w:ilvl="0">
      <w:numFmt w:val="bullet"/>
      <w:lvlText w:val="-"/>
      <w:lvlJc w:val="left"/>
      <w:pPr>
        <w:ind w:left="720" w:hanging="360"/>
      </w:pPr>
      <w:rPr>
        <w:rFonts w:ascii="OpenSymbol" w:hAnsi="Open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3" w15:restartNumberingAfterBreak="0">
    <w:nsid w:val="775E1B94"/>
    <w:multiLevelType w:val="multilevel"/>
    <w:tmpl w:val="50EE3E92"/>
    <w:styleLink w:val="WWNum1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4" w15:restartNumberingAfterBreak="0">
    <w:nsid w:val="788E3683"/>
    <w:multiLevelType w:val="multilevel"/>
    <w:tmpl w:val="1DBC2B42"/>
    <w:styleLink w:val="WWNum21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5" w15:restartNumberingAfterBreak="0">
    <w:nsid w:val="7B6F1E60"/>
    <w:multiLevelType w:val="multilevel"/>
    <w:tmpl w:val="03029D12"/>
    <w:styleLink w:val="WWNum15"/>
    <w:lvl w:ilvl="0">
      <w:numFmt w:val="bullet"/>
      <w:lvlText w:val=""/>
      <w:lvlJc w:val="left"/>
      <w:pPr>
        <w:ind w:left="92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6" w15:restartNumberingAfterBreak="0">
    <w:nsid w:val="7BEA0855"/>
    <w:multiLevelType w:val="multilevel"/>
    <w:tmpl w:val="C3B0AA86"/>
    <w:styleLink w:val="WWNum8"/>
    <w:lvl w:ilvl="0">
      <w:numFmt w:val="bullet"/>
      <w:pStyle w:val="Listapunktowana22"/>
      <w:lvlText w:val=""/>
      <w:lvlJc w:val="left"/>
      <w:pPr>
        <w:ind w:left="680" w:hanging="34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7" w15:restartNumberingAfterBreak="0">
    <w:nsid w:val="7C7F6F20"/>
    <w:multiLevelType w:val="multilevel"/>
    <w:tmpl w:val="CFC2CD88"/>
    <w:styleLink w:val="WWNum4"/>
    <w:lvl w:ilvl="0">
      <w:numFmt w:val="bullet"/>
      <w:pStyle w:val="Listapunktowana21"/>
      <w:lvlText w:val="-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8" w15:restartNumberingAfterBreak="0">
    <w:nsid w:val="7D810E91"/>
    <w:multiLevelType w:val="multilevel"/>
    <w:tmpl w:val="0E8EC996"/>
    <w:styleLink w:val="WWNum46"/>
    <w:lvl w:ilvl="0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59" w15:restartNumberingAfterBreak="0">
    <w:nsid w:val="7F705171"/>
    <w:multiLevelType w:val="multilevel"/>
    <w:tmpl w:val="47A297DC"/>
    <w:styleLink w:val="WWNum4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6"/>
  </w:num>
  <w:num w:numId="2">
    <w:abstractNumId w:val="44"/>
  </w:num>
  <w:num w:numId="3">
    <w:abstractNumId w:val="48"/>
  </w:num>
  <w:num w:numId="4">
    <w:abstractNumId w:val="32"/>
  </w:num>
  <w:num w:numId="5">
    <w:abstractNumId w:val="57"/>
  </w:num>
  <w:num w:numId="6">
    <w:abstractNumId w:val="26"/>
  </w:num>
  <w:num w:numId="7">
    <w:abstractNumId w:val="7"/>
  </w:num>
  <w:num w:numId="8">
    <w:abstractNumId w:val="19"/>
  </w:num>
  <w:num w:numId="9">
    <w:abstractNumId w:val="56"/>
  </w:num>
  <w:num w:numId="10">
    <w:abstractNumId w:val="33"/>
  </w:num>
  <w:num w:numId="11">
    <w:abstractNumId w:val="50"/>
  </w:num>
  <w:num w:numId="12">
    <w:abstractNumId w:val="36"/>
  </w:num>
  <w:num w:numId="13">
    <w:abstractNumId w:val="52"/>
  </w:num>
  <w:num w:numId="14">
    <w:abstractNumId w:val="13"/>
  </w:num>
  <w:num w:numId="15">
    <w:abstractNumId w:val="10"/>
  </w:num>
  <w:num w:numId="16">
    <w:abstractNumId w:val="55"/>
  </w:num>
  <w:num w:numId="17">
    <w:abstractNumId w:val="22"/>
  </w:num>
  <w:num w:numId="18">
    <w:abstractNumId w:val="53"/>
  </w:num>
  <w:num w:numId="19">
    <w:abstractNumId w:val="51"/>
  </w:num>
  <w:num w:numId="20">
    <w:abstractNumId w:val="38"/>
  </w:num>
  <w:num w:numId="21">
    <w:abstractNumId w:val="20"/>
  </w:num>
  <w:num w:numId="22">
    <w:abstractNumId w:val="54"/>
  </w:num>
  <w:num w:numId="23">
    <w:abstractNumId w:val="9"/>
  </w:num>
  <w:num w:numId="24">
    <w:abstractNumId w:val="41"/>
  </w:num>
  <w:num w:numId="25">
    <w:abstractNumId w:val="40"/>
  </w:num>
  <w:num w:numId="26">
    <w:abstractNumId w:val="47"/>
  </w:num>
  <w:num w:numId="27">
    <w:abstractNumId w:val="30"/>
  </w:num>
  <w:num w:numId="28">
    <w:abstractNumId w:val="17"/>
  </w:num>
  <w:num w:numId="29">
    <w:abstractNumId w:val="18"/>
  </w:num>
  <w:num w:numId="30">
    <w:abstractNumId w:val="25"/>
  </w:num>
  <w:num w:numId="31">
    <w:abstractNumId w:val="31"/>
  </w:num>
  <w:num w:numId="32">
    <w:abstractNumId w:val="8"/>
  </w:num>
  <w:num w:numId="33">
    <w:abstractNumId w:val="45"/>
  </w:num>
  <w:num w:numId="34">
    <w:abstractNumId w:val="28"/>
  </w:num>
  <w:num w:numId="35">
    <w:abstractNumId w:val="15"/>
  </w:num>
  <w:num w:numId="36">
    <w:abstractNumId w:val="43"/>
  </w:num>
  <w:num w:numId="37">
    <w:abstractNumId w:val="23"/>
  </w:num>
  <w:num w:numId="38">
    <w:abstractNumId w:val="29"/>
  </w:num>
  <w:num w:numId="39">
    <w:abstractNumId w:val="46"/>
  </w:num>
  <w:num w:numId="40">
    <w:abstractNumId w:val="5"/>
  </w:num>
  <w:num w:numId="41">
    <w:abstractNumId w:val="39"/>
  </w:num>
  <w:num w:numId="42">
    <w:abstractNumId w:val="49"/>
  </w:num>
  <w:num w:numId="43">
    <w:abstractNumId w:val="4"/>
  </w:num>
  <w:num w:numId="44">
    <w:abstractNumId w:val="14"/>
  </w:num>
  <w:num w:numId="45">
    <w:abstractNumId w:val="11"/>
  </w:num>
  <w:num w:numId="46">
    <w:abstractNumId w:val="27"/>
  </w:num>
  <w:num w:numId="47">
    <w:abstractNumId w:val="58"/>
  </w:num>
  <w:num w:numId="48">
    <w:abstractNumId w:val="59"/>
  </w:num>
  <w:num w:numId="49">
    <w:abstractNumId w:val="21"/>
  </w:num>
  <w:num w:numId="50">
    <w:abstractNumId w:val="24"/>
  </w:num>
  <w:num w:numId="51">
    <w:abstractNumId w:val="32"/>
  </w:num>
  <w:num w:numId="52">
    <w:abstractNumId w:val="2"/>
  </w:num>
  <w:num w:numId="53">
    <w:abstractNumId w:val="12"/>
  </w:num>
  <w:num w:numId="54">
    <w:abstractNumId w:val="35"/>
  </w:num>
  <w:num w:numId="55">
    <w:abstractNumId w:val="42"/>
  </w:num>
  <w:num w:numId="56">
    <w:abstractNumId w:val="3"/>
  </w:num>
  <w:num w:numId="57">
    <w:abstractNumId w:val="37"/>
  </w:num>
  <w:num w:numId="58">
    <w:abstractNumId w:val="16"/>
  </w:num>
  <w:num w:numId="59">
    <w:abstractNumId w:val="34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2A86"/>
    <w:rsid w:val="00011AD7"/>
    <w:rsid w:val="0001456A"/>
    <w:rsid w:val="00020F2D"/>
    <w:rsid w:val="0002343F"/>
    <w:rsid w:val="00033DAB"/>
    <w:rsid w:val="00054BFC"/>
    <w:rsid w:val="00074AFD"/>
    <w:rsid w:val="00076FC7"/>
    <w:rsid w:val="00096C19"/>
    <w:rsid w:val="000976A6"/>
    <w:rsid w:val="000A7E8A"/>
    <w:rsid w:val="000C0A38"/>
    <w:rsid w:val="000E251C"/>
    <w:rsid w:val="000F3EB7"/>
    <w:rsid w:val="001044BC"/>
    <w:rsid w:val="00105015"/>
    <w:rsid w:val="00111A5C"/>
    <w:rsid w:val="001241CD"/>
    <w:rsid w:val="00151435"/>
    <w:rsid w:val="00153A83"/>
    <w:rsid w:val="00174103"/>
    <w:rsid w:val="001C227F"/>
    <w:rsid w:val="001D4F98"/>
    <w:rsid w:val="001E164A"/>
    <w:rsid w:val="002117DD"/>
    <w:rsid w:val="00216C01"/>
    <w:rsid w:val="00226069"/>
    <w:rsid w:val="0023026E"/>
    <w:rsid w:val="00233A1D"/>
    <w:rsid w:val="00236BC7"/>
    <w:rsid w:val="00256176"/>
    <w:rsid w:val="002C7C0F"/>
    <w:rsid w:val="002D265B"/>
    <w:rsid w:val="002E6592"/>
    <w:rsid w:val="002F7283"/>
    <w:rsid w:val="003340A5"/>
    <w:rsid w:val="00336F1D"/>
    <w:rsid w:val="0034547A"/>
    <w:rsid w:val="00354345"/>
    <w:rsid w:val="00362CE1"/>
    <w:rsid w:val="00372D93"/>
    <w:rsid w:val="00374388"/>
    <w:rsid w:val="0038210B"/>
    <w:rsid w:val="00397CFD"/>
    <w:rsid w:val="003E59B2"/>
    <w:rsid w:val="00413EC8"/>
    <w:rsid w:val="00425C73"/>
    <w:rsid w:val="00426407"/>
    <w:rsid w:val="004312F8"/>
    <w:rsid w:val="00435BA9"/>
    <w:rsid w:val="004417A9"/>
    <w:rsid w:val="0044433E"/>
    <w:rsid w:val="00483C67"/>
    <w:rsid w:val="00484219"/>
    <w:rsid w:val="004B793A"/>
    <w:rsid w:val="004C039E"/>
    <w:rsid w:val="004D0AA6"/>
    <w:rsid w:val="004D1428"/>
    <w:rsid w:val="004D1A1F"/>
    <w:rsid w:val="004D2025"/>
    <w:rsid w:val="004E43A7"/>
    <w:rsid w:val="00505663"/>
    <w:rsid w:val="00531D4C"/>
    <w:rsid w:val="00545CE0"/>
    <w:rsid w:val="00575A92"/>
    <w:rsid w:val="005B0374"/>
    <w:rsid w:val="005B0FFF"/>
    <w:rsid w:val="005B12D5"/>
    <w:rsid w:val="005D7B7B"/>
    <w:rsid w:val="005E1A47"/>
    <w:rsid w:val="00626DDE"/>
    <w:rsid w:val="00633846"/>
    <w:rsid w:val="006574B9"/>
    <w:rsid w:val="00680AFE"/>
    <w:rsid w:val="00690504"/>
    <w:rsid w:val="006A0E08"/>
    <w:rsid w:val="006A460B"/>
    <w:rsid w:val="006A5F27"/>
    <w:rsid w:val="006F0A54"/>
    <w:rsid w:val="00707415"/>
    <w:rsid w:val="00715EC7"/>
    <w:rsid w:val="00733DF5"/>
    <w:rsid w:val="007512BD"/>
    <w:rsid w:val="007512EB"/>
    <w:rsid w:val="00761CC6"/>
    <w:rsid w:val="007769D0"/>
    <w:rsid w:val="007824F3"/>
    <w:rsid w:val="007A48BE"/>
    <w:rsid w:val="007B0865"/>
    <w:rsid w:val="007B4659"/>
    <w:rsid w:val="007B70DE"/>
    <w:rsid w:val="007C1454"/>
    <w:rsid w:val="007D06D2"/>
    <w:rsid w:val="007D7B15"/>
    <w:rsid w:val="007E32AB"/>
    <w:rsid w:val="007E58F0"/>
    <w:rsid w:val="00804595"/>
    <w:rsid w:val="00841CE7"/>
    <w:rsid w:val="00851681"/>
    <w:rsid w:val="00860CC3"/>
    <w:rsid w:val="00870C19"/>
    <w:rsid w:val="00875C5F"/>
    <w:rsid w:val="00877FEA"/>
    <w:rsid w:val="0088751E"/>
    <w:rsid w:val="00887D9F"/>
    <w:rsid w:val="008A1568"/>
    <w:rsid w:val="008A2C13"/>
    <w:rsid w:val="008A6996"/>
    <w:rsid w:val="008B5DA5"/>
    <w:rsid w:val="008B77A1"/>
    <w:rsid w:val="008E172C"/>
    <w:rsid w:val="008E4958"/>
    <w:rsid w:val="008F4CFD"/>
    <w:rsid w:val="0091782B"/>
    <w:rsid w:val="00924E97"/>
    <w:rsid w:val="00942561"/>
    <w:rsid w:val="0097270A"/>
    <w:rsid w:val="00990D60"/>
    <w:rsid w:val="009A7758"/>
    <w:rsid w:val="009C2768"/>
    <w:rsid w:val="009D1BF2"/>
    <w:rsid w:val="009D23B2"/>
    <w:rsid w:val="009E1233"/>
    <w:rsid w:val="00A07DCB"/>
    <w:rsid w:val="00A23048"/>
    <w:rsid w:val="00A2468C"/>
    <w:rsid w:val="00A608CC"/>
    <w:rsid w:val="00A62A86"/>
    <w:rsid w:val="00A955AB"/>
    <w:rsid w:val="00AA5BD0"/>
    <w:rsid w:val="00AA5CAF"/>
    <w:rsid w:val="00AB44C2"/>
    <w:rsid w:val="00AB62E7"/>
    <w:rsid w:val="00AC178F"/>
    <w:rsid w:val="00AC2237"/>
    <w:rsid w:val="00AC48E1"/>
    <w:rsid w:val="00AC5007"/>
    <w:rsid w:val="00AD3827"/>
    <w:rsid w:val="00AE3DA7"/>
    <w:rsid w:val="00AE7FBF"/>
    <w:rsid w:val="00B10B17"/>
    <w:rsid w:val="00B2348B"/>
    <w:rsid w:val="00B25664"/>
    <w:rsid w:val="00B4236F"/>
    <w:rsid w:val="00B44706"/>
    <w:rsid w:val="00B64401"/>
    <w:rsid w:val="00B854E2"/>
    <w:rsid w:val="00B865EE"/>
    <w:rsid w:val="00B96442"/>
    <w:rsid w:val="00BA33A9"/>
    <w:rsid w:val="00BA4B2B"/>
    <w:rsid w:val="00BB3693"/>
    <w:rsid w:val="00BD1853"/>
    <w:rsid w:val="00BF5BCC"/>
    <w:rsid w:val="00C041C6"/>
    <w:rsid w:val="00C0430C"/>
    <w:rsid w:val="00C07A6D"/>
    <w:rsid w:val="00C21C84"/>
    <w:rsid w:val="00C31BAA"/>
    <w:rsid w:val="00C3237F"/>
    <w:rsid w:val="00C326A5"/>
    <w:rsid w:val="00C53FB6"/>
    <w:rsid w:val="00CA0987"/>
    <w:rsid w:val="00CB1530"/>
    <w:rsid w:val="00CB45CE"/>
    <w:rsid w:val="00CB5D04"/>
    <w:rsid w:val="00CB61E8"/>
    <w:rsid w:val="00CE7204"/>
    <w:rsid w:val="00CF374D"/>
    <w:rsid w:val="00D316E8"/>
    <w:rsid w:val="00D47F5E"/>
    <w:rsid w:val="00D62790"/>
    <w:rsid w:val="00D64AB4"/>
    <w:rsid w:val="00D66151"/>
    <w:rsid w:val="00D71181"/>
    <w:rsid w:val="00D73100"/>
    <w:rsid w:val="00DA2E46"/>
    <w:rsid w:val="00DB6EC4"/>
    <w:rsid w:val="00DD5357"/>
    <w:rsid w:val="00DE0576"/>
    <w:rsid w:val="00DE732F"/>
    <w:rsid w:val="00DF2BEA"/>
    <w:rsid w:val="00DF4E7F"/>
    <w:rsid w:val="00DF5E2C"/>
    <w:rsid w:val="00E10482"/>
    <w:rsid w:val="00E1144A"/>
    <w:rsid w:val="00E5165E"/>
    <w:rsid w:val="00E53162"/>
    <w:rsid w:val="00E653FF"/>
    <w:rsid w:val="00E657FE"/>
    <w:rsid w:val="00E71012"/>
    <w:rsid w:val="00E90646"/>
    <w:rsid w:val="00E977F8"/>
    <w:rsid w:val="00EA5670"/>
    <w:rsid w:val="00EB6235"/>
    <w:rsid w:val="00EF77C4"/>
    <w:rsid w:val="00EF7C14"/>
    <w:rsid w:val="00F5493D"/>
    <w:rsid w:val="00F63464"/>
    <w:rsid w:val="00F92930"/>
    <w:rsid w:val="00FA4663"/>
    <w:rsid w:val="00FB46EB"/>
    <w:rsid w:val="00FB721C"/>
    <w:rsid w:val="00FD39A1"/>
    <w:rsid w:val="00FE3058"/>
    <w:rsid w:val="00FF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C9BEBC"/>
  <w15:docId w15:val="{95A3E88D-A5D9-4896-80B2-9A288CAC5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23B2"/>
    <w:pPr>
      <w:widowControl w:val="0"/>
      <w:suppressAutoHyphens/>
      <w:autoSpaceDN w:val="0"/>
      <w:textAlignment w:val="baseline"/>
    </w:pPr>
    <w:rPr>
      <w:rFonts w:ascii="Arial" w:eastAsia="SimSun" w:hAnsi="Arial" w:cs="F"/>
      <w:kern w:val="3"/>
    </w:rPr>
  </w:style>
  <w:style w:type="paragraph" w:styleId="Nagwek1">
    <w:name w:val="heading 1"/>
    <w:aliases w:val="opis,section:1"/>
    <w:basedOn w:val="Standard"/>
    <w:next w:val="Textbody"/>
    <w:link w:val="Nagwek1Znak"/>
    <w:qFormat/>
    <w:rsid w:val="009D23B2"/>
    <w:pPr>
      <w:keepNext/>
      <w:keepLines/>
      <w:numPr>
        <w:numId w:val="1"/>
      </w:numPr>
      <w:spacing w:before="360" w:line="240" w:lineRule="auto"/>
      <w:outlineLvl w:val="0"/>
    </w:pPr>
    <w:rPr>
      <w:rFonts w:ascii="Times New Roman" w:hAnsi="Times New Roman"/>
      <w:b/>
      <w:bCs/>
      <w:smallCaps/>
      <w:color w:val="000000"/>
      <w:sz w:val="28"/>
      <w:szCs w:val="36"/>
    </w:rPr>
  </w:style>
  <w:style w:type="paragraph" w:styleId="Nagwek2">
    <w:name w:val="heading 2"/>
    <w:basedOn w:val="Nagwek1"/>
    <w:next w:val="Textbody"/>
    <w:link w:val="Nagwek2Znak"/>
    <w:qFormat/>
    <w:rsid w:val="009D23B2"/>
    <w:pPr>
      <w:numPr>
        <w:ilvl w:val="1"/>
      </w:numPr>
      <w:spacing w:after="0"/>
      <w:outlineLvl w:val="1"/>
    </w:pPr>
    <w:rPr>
      <w:bCs w:val="0"/>
      <w:smallCaps w:val="0"/>
      <w:sz w:val="24"/>
      <w:szCs w:val="28"/>
    </w:rPr>
  </w:style>
  <w:style w:type="paragraph" w:styleId="Nagwek3">
    <w:name w:val="heading 3"/>
    <w:basedOn w:val="Standard"/>
    <w:next w:val="Textbody"/>
    <w:link w:val="Nagwek3Znak"/>
    <w:qFormat/>
    <w:rsid w:val="00B96442"/>
    <w:pPr>
      <w:keepNext/>
      <w:keepLines/>
      <w:spacing w:before="200" w:after="0"/>
      <w:outlineLvl w:val="2"/>
    </w:pPr>
    <w:rPr>
      <w:rFonts w:asciiTheme="minorHAnsi" w:hAnsiTheme="minorHAnsi"/>
      <w:b/>
      <w:bCs/>
      <w:color w:val="000000"/>
    </w:rPr>
  </w:style>
  <w:style w:type="paragraph" w:styleId="Nagwek4">
    <w:name w:val="heading 4"/>
    <w:basedOn w:val="Standard"/>
    <w:next w:val="Textbody"/>
    <w:link w:val="Nagwek4Znak"/>
    <w:qFormat/>
    <w:rsid w:val="009D23B2"/>
    <w:pPr>
      <w:keepNext/>
      <w:keepLines/>
      <w:spacing w:before="200" w:after="0"/>
      <w:outlineLvl w:val="3"/>
    </w:pPr>
    <w:rPr>
      <w:rFonts w:ascii="Times New Roman" w:hAnsi="Times New Roman"/>
      <w:b/>
      <w:bCs/>
      <w:i/>
      <w:iCs/>
      <w:color w:val="000000"/>
    </w:rPr>
  </w:style>
  <w:style w:type="paragraph" w:styleId="Nagwek5">
    <w:name w:val="heading 5"/>
    <w:basedOn w:val="Standard"/>
    <w:next w:val="Textbody"/>
    <w:link w:val="Nagwek5Znak"/>
    <w:qFormat/>
    <w:rsid w:val="009D23B2"/>
    <w:pPr>
      <w:keepNext/>
      <w:keepLines/>
      <w:spacing w:before="200" w:after="0"/>
      <w:outlineLvl w:val="4"/>
    </w:pPr>
    <w:rPr>
      <w:rFonts w:ascii="Times New Roman" w:hAnsi="Times New Roman"/>
      <w:color w:val="323E4F"/>
    </w:rPr>
  </w:style>
  <w:style w:type="paragraph" w:styleId="Nagwek6">
    <w:name w:val="heading 6"/>
    <w:basedOn w:val="Standard"/>
    <w:next w:val="Textbody"/>
    <w:link w:val="Nagwek6Znak"/>
    <w:qFormat/>
    <w:rsid w:val="009D23B2"/>
    <w:pPr>
      <w:keepNext/>
      <w:keepLines/>
      <w:spacing w:before="200" w:after="0"/>
      <w:outlineLvl w:val="5"/>
    </w:pPr>
    <w:rPr>
      <w:rFonts w:ascii="Times New Roman" w:hAnsi="Times New Roman"/>
      <w:i/>
      <w:iCs/>
      <w:color w:val="323E4F"/>
    </w:rPr>
  </w:style>
  <w:style w:type="paragraph" w:styleId="Nagwek7">
    <w:name w:val="heading 7"/>
    <w:basedOn w:val="Standard"/>
    <w:next w:val="Textbody"/>
    <w:link w:val="Nagwek7Znak"/>
    <w:qFormat/>
    <w:rsid w:val="009D23B2"/>
    <w:pPr>
      <w:keepNext/>
      <w:keepLines/>
      <w:spacing w:before="200" w:after="0"/>
      <w:outlineLvl w:val="6"/>
    </w:pPr>
    <w:rPr>
      <w:rFonts w:ascii="Times New Roman" w:hAnsi="Times New Roman"/>
      <w:i/>
      <w:iCs/>
      <w:color w:val="404040"/>
    </w:rPr>
  </w:style>
  <w:style w:type="paragraph" w:styleId="Nagwek8">
    <w:name w:val="heading 8"/>
    <w:basedOn w:val="Standard"/>
    <w:next w:val="Textbody"/>
    <w:link w:val="Nagwek8Znak"/>
    <w:qFormat/>
    <w:rsid w:val="009D23B2"/>
    <w:pPr>
      <w:keepNext/>
      <w:keepLines/>
      <w:spacing w:before="200" w:after="0"/>
      <w:outlineLvl w:val="7"/>
    </w:pPr>
    <w:rPr>
      <w:rFonts w:ascii="Times New Roman" w:hAnsi="Times New Roman"/>
      <w:color w:val="404040"/>
      <w:sz w:val="20"/>
      <w:szCs w:val="20"/>
    </w:rPr>
  </w:style>
  <w:style w:type="paragraph" w:styleId="Nagwek9">
    <w:name w:val="heading 9"/>
    <w:basedOn w:val="Standard"/>
    <w:next w:val="Textbody"/>
    <w:link w:val="Nagwek9Znak"/>
    <w:qFormat/>
    <w:rsid w:val="009D23B2"/>
    <w:pPr>
      <w:keepNext/>
      <w:keepLines/>
      <w:spacing w:before="200" w:after="0"/>
      <w:outlineLvl w:val="8"/>
    </w:pPr>
    <w:rPr>
      <w:rFonts w:ascii="Times New Roman" w:hAnsi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opis Znak,section:1 Znak"/>
    <w:basedOn w:val="Domylnaczcionkaakapitu"/>
    <w:link w:val="Nagwek1"/>
    <w:rsid w:val="009D23B2"/>
    <w:rPr>
      <w:rFonts w:ascii="Times New Roman" w:eastAsia="SimSun" w:hAnsi="Times New Roman" w:cs="F"/>
      <w:b/>
      <w:bCs/>
      <w:smallCaps/>
      <w:color w:val="000000"/>
      <w:kern w:val="3"/>
      <w:sz w:val="28"/>
      <w:szCs w:val="36"/>
    </w:rPr>
  </w:style>
  <w:style w:type="character" w:customStyle="1" w:styleId="Nagwek2Znak">
    <w:name w:val="Nagłówek 2 Znak"/>
    <w:basedOn w:val="Domylnaczcionkaakapitu"/>
    <w:link w:val="Nagwek2"/>
    <w:rsid w:val="009D23B2"/>
    <w:rPr>
      <w:rFonts w:ascii="Times New Roman" w:eastAsia="SimSun" w:hAnsi="Times New Roman" w:cs="F"/>
      <w:b/>
      <w:color w:val="000000"/>
      <w:kern w:val="3"/>
      <w:sz w:val="24"/>
      <w:szCs w:val="28"/>
    </w:rPr>
  </w:style>
  <w:style w:type="character" w:customStyle="1" w:styleId="Nagwek3Znak">
    <w:name w:val="Nagłówek 3 Znak"/>
    <w:basedOn w:val="Domylnaczcionkaakapitu"/>
    <w:link w:val="Nagwek3"/>
    <w:rsid w:val="00B96442"/>
    <w:rPr>
      <w:rFonts w:eastAsia="SimSun" w:cs="F"/>
      <w:b/>
      <w:bCs/>
      <w:color w:val="000000"/>
      <w:kern w:val="3"/>
    </w:rPr>
  </w:style>
  <w:style w:type="character" w:customStyle="1" w:styleId="Nagwek4Znak">
    <w:name w:val="Nagłówek 4 Znak"/>
    <w:basedOn w:val="Domylnaczcionkaakapitu"/>
    <w:link w:val="Nagwek4"/>
    <w:rsid w:val="009D23B2"/>
    <w:rPr>
      <w:rFonts w:ascii="Times New Roman" w:eastAsia="SimSun" w:hAnsi="Times New Roman" w:cs="F"/>
      <w:b/>
      <w:bCs/>
      <w:i/>
      <w:iCs/>
      <w:color w:val="000000"/>
      <w:kern w:val="3"/>
    </w:rPr>
  </w:style>
  <w:style w:type="character" w:customStyle="1" w:styleId="Nagwek5Znak">
    <w:name w:val="Nagłówek 5 Znak"/>
    <w:basedOn w:val="Domylnaczcionkaakapitu"/>
    <w:link w:val="Nagwek5"/>
    <w:rsid w:val="009D23B2"/>
    <w:rPr>
      <w:rFonts w:ascii="Times New Roman" w:eastAsia="SimSun" w:hAnsi="Times New Roman" w:cs="F"/>
      <w:color w:val="323E4F"/>
      <w:kern w:val="3"/>
    </w:rPr>
  </w:style>
  <w:style w:type="character" w:customStyle="1" w:styleId="Nagwek6Znak">
    <w:name w:val="Nagłówek 6 Znak"/>
    <w:basedOn w:val="Domylnaczcionkaakapitu"/>
    <w:link w:val="Nagwek6"/>
    <w:rsid w:val="009D23B2"/>
    <w:rPr>
      <w:rFonts w:ascii="Times New Roman" w:eastAsia="SimSun" w:hAnsi="Times New Roman" w:cs="F"/>
      <w:i/>
      <w:iCs/>
      <w:color w:val="323E4F"/>
      <w:kern w:val="3"/>
    </w:rPr>
  </w:style>
  <w:style w:type="character" w:customStyle="1" w:styleId="Nagwek7Znak">
    <w:name w:val="Nagłówek 7 Znak"/>
    <w:basedOn w:val="Domylnaczcionkaakapitu"/>
    <w:link w:val="Nagwek7"/>
    <w:rsid w:val="009D23B2"/>
    <w:rPr>
      <w:rFonts w:ascii="Times New Roman" w:eastAsia="SimSun" w:hAnsi="Times New Roman" w:cs="F"/>
      <w:i/>
      <w:iCs/>
      <w:color w:val="404040"/>
      <w:kern w:val="3"/>
    </w:rPr>
  </w:style>
  <w:style w:type="character" w:customStyle="1" w:styleId="Nagwek8Znak">
    <w:name w:val="Nagłówek 8 Znak"/>
    <w:basedOn w:val="Domylnaczcionkaakapitu"/>
    <w:link w:val="Nagwek8"/>
    <w:rsid w:val="009D23B2"/>
    <w:rPr>
      <w:rFonts w:ascii="Times New Roman" w:eastAsia="SimSun" w:hAnsi="Times New Roman" w:cs="F"/>
      <w:color w:val="404040"/>
      <w:kern w:val="3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9D23B2"/>
    <w:rPr>
      <w:rFonts w:ascii="Times New Roman" w:eastAsia="SimSun" w:hAnsi="Times New Roman" w:cs="F"/>
      <w:i/>
      <w:iCs/>
      <w:color w:val="404040"/>
      <w:kern w:val="3"/>
      <w:sz w:val="20"/>
      <w:szCs w:val="20"/>
    </w:rPr>
  </w:style>
  <w:style w:type="numbering" w:customStyle="1" w:styleId="Outline">
    <w:name w:val="Outline"/>
    <w:basedOn w:val="Bezlisty"/>
    <w:rsid w:val="009D23B2"/>
    <w:pPr>
      <w:numPr>
        <w:numId w:val="1"/>
      </w:numPr>
    </w:pPr>
  </w:style>
  <w:style w:type="paragraph" w:customStyle="1" w:styleId="Standard">
    <w:name w:val="Standard"/>
    <w:uiPriority w:val="99"/>
    <w:rsid w:val="009D23B2"/>
    <w:pPr>
      <w:suppressAutoHyphens/>
      <w:autoSpaceDN w:val="0"/>
      <w:textAlignment w:val="baseline"/>
    </w:pPr>
    <w:rPr>
      <w:rFonts w:ascii="Arial" w:eastAsia="SimSun" w:hAnsi="Arial" w:cs="F"/>
      <w:kern w:val="3"/>
    </w:rPr>
  </w:style>
  <w:style w:type="paragraph" w:customStyle="1" w:styleId="Heading">
    <w:name w:val="Heading"/>
    <w:basedOn w:val="Standard"/>
    <w:next w:val="Textbody"/>
    <w:rsid w:val="009D23B2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sid w:val="009D23B2"/>
    <w:pPr>
      <w:widowControl w:val="0"/>
      <w:spacing w:after="60" w:line="360" w:lineRule="auto"/>
      <w:jc w:val="both"/>
    </w:pPr>
    <w:rPr>
      <w:rFonts w:eastAsia="Times New Roman" w:cs="Times New Roman"/>
      <w:sz w:val="24"/>
      <w:szCs w:val="24"/>
      <w:lang w:val="en-US"/>
    </w:rPr>
  </w:style>
  <w:style w:type="paragraph" w:styleId="Lista">
    <w:name w:val="List"/>
    <w:basedOn w:val="Textbody"/>
    <w:uiPriority w:val="99"/>
    <w:rsid w:val="009D23B2"/>
    <w:rPr>
      <w:rFonts w:cs="Mangal"/>
    </w:rPr>
  </w:style>
  <w:style w:type="paragraph" w:styleId="Legenda">
    <w:name w:val="caption"/>
    <w:basedOn w:val="Standard"/>
    <w:qFormat/>
    <w:rsid w:val="009D23B2"/>
    <w:pPr>
      <w:spacing w:after="200" w:line="240" w:lineRule="auto"/>
    </w:pPr>
    <w:rPr>
      <w:i/>
      <w:iCs/>
      <w:color w:val="44546A"/>
      <w:sz w:val="18"/>
      <w:szCs w:val="18"/>
    </w:rPr>
  </w:style>
  <w:style w:type="paragraph" w:customStyle="1" w:styleId="Index">
    <w:name w:val="Index"/>
    <w:basedOn w:val="Standard"/>
    <w:rsid w:val="009D23B2"/>
    <w:pPr>
      <w:suppressLineNumbers/>
    </w:pPr>
    <w:rPr>
      <w:rFonts w:cs="Mangal"/>
    </w:rPr>
  </w:style>
  <w:style w:type="paragraph" w:styleId="Nagwek">
    <w:name w:val="header"/>
    <w:basedOn w:val="Standard"/>
    <w:link w:val="NagwekZnak"/>
    <w:uiPriority w:val="99"/>
    <w:rsid w:val="009D23B2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3B2"/>
    <w:rPr>
      <w:rFonts w:ascii="Arial" w:eastAsia="SimSun" w:hAnsi="Arial" w:cs="F"/>
      <w:kern w:val="3"/>
    </w:rPr>
  </w:style>
  <w:style w:type="paragraph" w:styleId="Stopka">
    <w:name w:val="footer"/>
    <w:basedOn w:val="Standard"/>
    <w:link w:val="StopkaZnak"/>
    <w:uiPriority w:val="99"/>
    <w:rsid w:val="009D23B2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3B2"/>
    <w:rPr>
      <w:rFonts w:ascii="Arial" w:eastAsia="SimSun" w:hAnsi="Arial" w:cs="F"/>
      <w:kern w:val="3"/>
    </w:rPr>
  </w:style>
  <w:style w:type="paragraph" w:styleId="Tytu">
    <w:name w:val="Title"/>
    <w:basedOn w:val="Standard"/>
    <w:next w:val="Podtytu"/>
    <w:link w:val="TytuZnak"/>
    <w:rsid w:val="009D23B2"/>
    <w:pPr>
      <w:spacing w:after="0" w:line="240" w:lineRule="auto"/>
      <w:jc w:val="center"/>
    </w:pPr>
    <w:rPr>
      <w:rFonts w:ascii="Times New Roman" w:hAnsi="Times New Roman"/>
      <w:b/>
      <w:bCs/>
      <w:color w:val="000000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9D23B2"/>
    <w:rPr>
      <w:rFonts w:ascii="Times New Roman" w:eastAsia="SimSun" w:hAnsi="Times New Roman" w:cs="F"/>
      <w:b/>
      <w:bCs/>
      <w:color w:val="000000"/>
      <w:kern w:val="3"/>
      <w:sz w:val="56"/>
      <w:szCs w:val="56"/>
    </w:rPr>
  </w:style>
  <w:style w:type="paragraph" w:styleId="Podtytu">
    <w:name w:val="Subtitle"/>
    <w:basedOn w:val="Standard"/>
    <w:next w:val="Textbody"/>
    <w:link w:val="PodtytuZnak"/>
    <w:rsid w:val="009D23B2"/>
    <w:pPr>
      <w:jc w:val="center"/>
    </w:pPr>
    <w:rPr>
      <w:i/>
      <w:iCs/>
      <w:color w:val="5A5A5A"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9D23B2"/>
    <w:rPr>
      <w:rFonts w:ascii="Arial" w:eastAsia="SimSun" w:hAnsi="Arial" w:cs="F"/>
      <w:i/>
      <w:iCs/>
      <w:color w:val="5A5A5A"/>
      <w:spacing w:val="10"/>
      <w:kern w:val="3"/>
      <w:sz w:val="28"/>
      <w:szCs w:val="28"/>
    </w:rPr>
  </w:style>
  <w:style w:type="paragraph" w:styleId="Bezodstpw">
    <w:name w:val="No Spacing"/>
    <w:uiPriority w:val="99"/>
    <w:qFormat/>
    <w:rsid w:val="009D23B2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F"/>
      <w:kern w:val="3"/>
    </w:rPr>
  </w:style>
  <w:style w:type="paragraph" w:styleId="Cytat">
    <w:name w:val="Quote"/>
    <w:basedOn w:val="Standard"/>
    <w:link w:val="CytatZnak"/>
    <w:rsid w:val="009D23B2"/>
    <w:pPr>
      <w:spacing w:before="160"/>
      <w:ind w:left="720" w:right="720"/>
    </w:pPr>
    <w:rPr>
      <w:i/>
      <w:iCs/>
      <w:color w:val="000000"/>
    </w:rPr>
  </w:style>
  <w:style w:type="character" w:customStyle="1" w:styleId="CytatZnak">
    <w:name w:val="Cytat Znak"/>
    <w:basedOn w:val="Domylnaczcionkaakapitu"/>
    <w:link w:val="Cytat"/>
    <w:rsid w:val="009D23B2"/>
    <w:rPr>
      <w:rFonts w:ascii="Arial" w:eastAsia="SimSun" w:hAnsi="Arial" w:cs="F"/>
      <w:i/>
      <w:iCs/>
      <w:color w:val="000000"/>
      <w:kern w:val="3"/>
    </w:rPr>
  </w:style>
  <w:style w:type="paragraph" w:styleId="Cytatintensywny">
    <w:name w:val="Intense Quote"/>
    <w:basedOn w:val="Standard"/>
    <w:link w:val="CytatintensywnyZnak"/>
    <w:rsid w:val="009D23B2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CytatintensywnyZnak">
    <w:name w:val="Cytat intensywny Znak"/>
    <w:basedOn w:val="Domylnaczcionkaakapitu"/>
    <w:link w:val="Cytatintensywny"/>
    <w:rsid w:val="009D23B2"/>
    <w:rPr>
      <w:rFonts w:ascii="Arial" w:eastAsia="SimSun" w:hAnsi="Arial" w:cs="F"/>
      <w:color w:val="000000"/>
      <w:kern w:val="3"/>
      <w:shd w:val="clear" w:color="auto" w:fill="F2F2F2"/>
    </w:rPr>
  </w:style>
  <w:style w:type="paragraph" w:customStyle="1" w:styleId="ContentsHeading">
    <w:name w:val="Contents Heading"/>
    <w:basedOn w:val="Nagwek1"/>
    <w:rsid w:val="009D23B2"/>
    <w:pPr>
      <w:numPr>
        <w:numId w:val="0"/>
      </w:numPr>
      <w:suppressLineNumbers/>
    </w:pPr>
    <w:rPr>
      <w:sz w:val="32"/>
      <w:szCs w:val="32"/>
    </w:rPr>
  </w:style>
  <w:style w:type="paragraph" w:customStyle="1" w:styleId="Contents2">
    <w:name w:val="Contents 2"/>
    <w:basedOn w:val="Standard"/>
    <w:rsid w:val="009D23B2"/>
    <w:pPr>
      <w:tabs>
        <w:tab w:val="right" w:leader="dot" w:pos="9575"/>
      </w:tabs>
      <w:spacing w:after="100"/>
      <w:ind w:left="220"/>
    </w:pPr>
    <w:rPr>
      <w:rFonts w:cs="Times New Roman"/>
      <w:lang w:val="en-US"/>
    </w:rPr>
  </w:style>
  <w:style w:type="paragraph" w:customStyle="1" w:styleId="Contents1">
    <w:name w:val="Contents 1"/>
    <w:basedOn w:val="Standard"/>
    <w:rsid w:val="009D23B2"/>
    <w:pPr>
      <w:tabs>
        <w:tab w:val="right" w:leader="dot" w:pos="9638"/>
      </w:tabs>
      <w:spacing w:after="100"/>
    </w:pPr>
    <w:rPr>
      <w:rFonts w:cs="Times New Roman"/>
      <w:lang w:val="en-US"/>
    </w:rPr>
  </w:style>
  <w:style w:type="paragraph" w:customStyle="1" w:styleId="Contents3">
    <w:name w:val="Contents 3"/>
    <w:basedOn w:val="Standard"/>
    <w:rsid w:val="009D23B2"/>
    <w:pPr>
      <w:tabs>
        <w:tab w:val="right" w:leader="dot" w:pos="9512"/>
      </w:tabs>
      <w:spacing w:after="100"/>
      <w:ind w:left="440"/>
    </w:pPr>
    <w:rPr>
      <w:rFonts w:cs="Times New Roman"/>
      <w:lang w:val="en-US"/>
    </w:rPr>
  </w:style>
  <w:style w:type="paragraph" w:styleId="Akapitzlist">
    <w:name w:val="List Paragraph"/>
    <w:basedOn w:val="Standard"/>
    <w:uiPriority w:val="34"/>
    <w:qFormat/>
    <w:rsid w:val="009D23B2"/>
    <w:pPr>
      <w:ind w:left="720"/>
    </w:pPr>
  </w:style>
  <w:style w:type="paragraph" w:customStyle="1" w:styleId="Wcicienormalne1">
    <w:name w:val="Wcięcie normalne1"/>
    <w:basedOn w:val="Standard"/>
    <w:rsid w:val="009D23B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ListapunktowanaPogrubienie1">
    <w:name w:val="Styl Lista punktowana + Pogrubienie1"/>
    <w:basedOn w:val="Standard"/>
    <w:uiPriority w:val="99"/>
    <w:rsid w:val="009D23B2"/>
    <w:pPr>
      <w:widowControl w:val="0"/>
      <w:spacing w:after="60" w:line="240" w:lineRule="auto"/>
      <w:jc w:val="both"/>
    </w:pPr>
    <w:rPr>
      <w:rFonts w:eastAsia="Times New Roman" w:cs="Arial"/>
      <w:sz w:val="24"/>
      <w:szCs w:val="24"/>
      <w:lang w:eastAsia="pl-PL"/>
    </w:rPr>
  </w:style>
  <w:style w:type="paragraph" w:customStyle="1" w:styleId="Default">
    <w:name w:val="Default"/>
    <w:uiPriority w:val="99"/>
    <w:rsid w:val="009D23B2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color w:val="000000"/>
      <w:kern w:val="3"/>
      <w:sz w:val="24"/>
      <w:szCs w:val="24"/>
    </w:rPr>
  </w:style>
  <w:style w:type="paragraph" w:styleId="Listapunktowana40">
    <w:name w:val="List Bullet 4"/>
    <w:basedOn w:val="Standard"/>
    <w:uiPriority w:val="99"/>
    <w:rsid w:val="009D23B2"/>
    <w:pPr>
      <w:widowControl w:val="0"/>
      <w:tabs>
        <w:tab w:val="left" w:pos="1360"/>
        <w:tab w:val="left" w:pos="1474"/>
      </w:tabs>
      <w:spacing w:after="60" w:line="240" w:lineRule="auto"/>
      <w:ind w:left="680" w:hanging="283"/>
      <w:jc w:val="both"/>
    </w:pPr>
    <w:rPr>
      <w:rFonts w:eastAsia="Times New Roman" w:cs="Arial"/>
      <w:sz w:val="24"/>
      <w:szCs w:val="24"/>
      <w:lang w:eastAsia="pl-PL"/>
    </w:rPr>
  </w:style>
  <w:style w:type="character" w:customStyle="1" w:styleId="StrongEmphasis">
    <w:name w:val="Strong Emphasis"/>
    <w:basedOn w:val="Domylnaczcionkaakapitu"/>
    <w:rsid w:val="009D23B2"/>
    <w:rPr>
      <w:b/>
      <w:bCs/>
      <w:color w:val="000000"/>
    </w:rPr>
  </w:style>
  <w:style w:type="character" w:styleId="Uwydatnienie">
    <w:name w:val="Emphasis"/>
    <w:basedOn w:val="Domylnaczcionkaakapitu"/>
    <w:uiPriority w:val="20"/>
    <w:qFormat/>
    <w:rsid w:val="009D23B2"/>
    <w:rPr>
      <w:i/>
      <w:iCs/>
      <w:color w:val="00000A"/>
    </w:rPr>
  </w:style>
  <w:style w:type="character" w:styleId="Wyrnieniedelikatne">
    <w:name w:val="Subtle Emphasis"/>
    <w:basedOn w:val="Domylnaczcionkaakapitu"/>
    <w:rsid w:val="009D23B2"/>
    <w:rPr>
      <w:i/>
      <w:iCs/>
      <w:color w:val="404040"/>
    </w:rPr>
  </w:style>
  <w:style w:type="character" w:styleId="Wyrnienieintensywne">
    <w:name w:val="Intense Emphasis"/>
    <w:basedOn w:val="Domylnaczcionkaakapitu"/>
    <w:rsid w:val="009D23B2"/>
    <w:rPr>
      <w:b/>
      <w:bCs/>
      <w:i/>
      <w:iCs/>
      <w:caps/>
    </w:rPr>
  </w:style>
  <w:style w:type="character" w:styleId="Odwoaniedelikatne">
    <w:name w:val="Subtle Reference"/>
    <w:basedOn w:val="Domylnaczcionkaakapitu"/>
    <w:rsid w:val="009D23B2"/>
    <w:rPr>
      <w:smallCaps/>
      <w:color w:val="404040"/>
      <w:u w:val="single" w:color="000000"/>
    </w:rPr>
  </w:style>
  <w:style w:type="character" w:styleId="Odwoanieintensywne">
    <w:name w:val="Intense Reference"/>
    <w:basedOn w:val="Domylnaczcionkaakapitu"/>
    <w:rsid w:val="009D23B2"/>
    <w:rPr>
      <w:b/>
      <w:bCs/>
      <w:smallCaps/>
      <w:u w:val="single"/>
    </w:rPr>
  </w:style>
  <w:style w:type="character" w:styleId="Tytuksiki">
    <w:name w:val="Book Title"/>
    <w:basedOn w:val="Domylnaczcionkaakapitu"/>
    <w:rsid w:val="009D23B2"/>
    <w:rPr>
      <w:b w:val="0"/>
      <w:bCs w:val="0"/>
      <w:smallCaps/>
      <w:spacing w:val="5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D23B2"/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Internetlink">
    <w:name w:val="Internet link"/>
    <w:basedOn w:val="Domylnaczcionkaakapitu"/>
    <w:rsid w:val="009D23B2"/>
    <w:rPr>
      <w:color w:val="0563C1"/>
      <w:u w:val="single"/>
    </w:rPr>
  </w:style>
  <w:style w:type="character" w:customStyle="1" w:styleId="ListLabel1">
    <w:name w:val="ListLabel 1"/>
    <w:rsid w:val="009D23B2"/>
    <w:rPr>
      <w:rFonts w:cs="Times New Roman"/>
      <w:b w:val="0"/>
      <w:bCs w:val="0"/>
      <w:i w:val="0"/>
      <w:iCs w:val="0"/>
      <w:caps w:val="0"/>
      <w:smallCaps w:val="0"/>
      <w:dstrike/>
      <w:outline w:val="0"/>
      <w:emboss w:val="0"/>
      <w:imprint w:val="0"/>
      <w:vanish w:val="0"/>
      <w:color w:val="000000"/>
      <w:spacing w:val="0"/>
      <w:w w:val="1"/>
      <w:kern w:val="3"/>
      <w:position w:val="0"/>
      <w:u w:val="none"/>
      <w:vertAlign w:val="baseline"/>
      <w:em w:val="none"/>
      <w:lang w:val="en-US" w:eastAsia="en-US" w:bidi="en-US"/>
    </w:rPr>
  </w:style>
  <w:style w:type="character" w:customStyle="1" w:styleId="ListLabel2">
    <w:name w:val="ListLabel 2"/>
    <w:rsid w:val="009D23B2"/>
    <w:rPr>
      <w:rFonts w:cs="Courier New"/>
    </w:rPr>
  </w:style>
  <w:style w:type="character" w:customStyle="1" w:styleId="ListLabel3">
    <w:name w:val="ListLabel 3"/>
    <w:rsid w:val="009D23B2"/>
    <w:rPr>
      <w:rFonts w:cs="Times New Roman"/>
    </w:rPr>
  </w:style>
  <w:style w:type="character" w:customStyle="1" w:styleId="ListLabel4">
    <w:name w:val="ListLabel 4"/>
    <w:rsid w:val="009D23B2"/>
    <w:rPr>
      <w:sz w:val="24"/>
    </w:rPr>
  </w:style>
  <w:style w:type="character" w:customStyle="1" w:styleId="ListLabel5">
    <w:name w:val="ListLabel 5"/>
    <w:rsid w:val="009D23B2"/>
    <w:rPr>
      <w:rFonts w:cs="Arial"/>
    </w:rPr>
  </w:style>
  <w:style w:type="character" w:customStyle="1" w:styleId="ListLabel6">
    <w:name w:val="ListLabel 6"/>
    <w:rsid w:val="009D23B2"/>
    <w:rPr>
      <w:rFonts w:cs="Courier New"/>
      <w:b/>
      <w:bCs/>
    </w:rPr>
  </w:style>
  <w:style w:type="numbering" w:customStyle="1" w:styleId="WWNum1">
    <w:name w:val="WWNum1"/>
    <w:basedOn w:val="Bezlisty"/>
    <w:rsid w:val="009D23B2"/>
    <w:pPr>
      <w:numPr>
        <w:numId w:val="2"/>
      </w:numPr>
    </w:pPr>
  </w:style>
  <w:style w:type="numbering" w:customStyle="1" w:styleId="WWNum2">
    <w:name w:val="WWNum2"/>
    <w:basedOn w:val="Bezlisty"/>
    <w:rsid w:val="009D23B2"/>
    <w:pPr>
      <w:numPr>
        <w:numId w:val="3"/>
      </w:numPr>
    </w:pPr>
  </w:style>
  <w:style w:type="numbering" w:customStyle="1" w:styleId="WWNum3">
    <w:name w:val="WWNum3"/>
    <w:basedOn w:val="Bezlisty"/>
    <w:rsid w:val="009D23B2"/>
    <w:pPr>
      <w:numPr>
        <w:numId w:val="4"/>
      </w:numPr>
    </w:pPr>
  </w:style>
  <w:style w:type="numbering" w:customStyle="1" w:styleId="WWNum4">
    <w:name w:val="WWNum4"/>
    <w:basedOn w:val="Bezlisty"/>
    <w:rsid w:val="009D23B2"/>
    <w:pPr>
      <w:numPr>
        <w:numId w:val="5"/>
      </w:numPr>
    </w:pPr>
  </w:style>
  <w:style w:type="numbering" w:customStyle="1" w:styleId="WWNum5">
    <w:name w:val="WWNum5"/>
    <w:basedOn w:val="Bezlisty"/>
    <w:rsid w:val="009D23B2"/>
    <w:pPr>
      <w:numPr>
        <w:numId w:val="6"/>
      </w:numPr>
    </w:pPr>
  </w:style>
  <w:style w:type="numbering" w:customStyle="1" w:styleId="WWNum6">
    <w:name w:val="WWNum6"/>
    <w:basedOn w:val="Bezlisty"/>
    <w:rsid w:val="009D23B2"/>
    <w:pPr>
      <w:numPr>
        <w:numId w:val="7"/>
      </w:numPr>
    </w:pPr>
  </w:style>
  <w:style w:type="numbering" w:customStyle="1" w:styleId="WWNum7">
    <w:name w:val="WWNum7"/>
    <w:basedOn w:val="Bezlisty"/>
    <w:rsid w:val="009D23B2"/>
    <w:pPr>
      <w:numPr>
        <w:numId w:val="8"/>
      </w:numPr>
    </w:pPr>
  </w:style>
  <w:style w:type="numbering" w:customStyle="1" w:styleId="WWNum8">
    <w:name w:val="WWNum8"/>
    <w:basedOn w:val="Bezlisty"/>
    <w:rsid w:val="009D23B2"/>
    <w:pPr>
      <w:numPr>
        <w:numId w:val="9"/>
      </w:numPr>
    </w:pPr>
  </w:style>
  <w:style w:type="numbering" w:customStyle="1" w:styleId="WWNum9">
    <w:name w:val="WWNum9"/>
    <w:basedOn w:val="Bezlisty"/>
    <w:rsid w:val="009D23B2"/>
    <w:pPr>
      <w:numPr>
        <w:numId w:val="10"/>
      </w:numPr>
    </w:pPr>
  </w:style>
  <w:style w:type="numbering" w:customStyle="1" w:styleId="WWNum10">
    <w:name w:val="WWNum10"/>
    <w:basedOn w:val="Bezlisty"/>
    <w:rsid w:val="009D23B2"/>
    <w:pPr>
      <w:numPr>
        <w:numId w:val="11"/>
      </w:numPr>
    </w:pPr>
  </w:style>
  <w:style w:type="numbering" w:customStyle="1" w:styleId="WWNum11">
    <w:name w:val="WWNum11"/>
    <w:basedOn w:val="Bezlisty"/>
    <w:rsid w:val="009D23B2"/>
    <w:pPr>
      <w:numPr>
        <w:numId w:val="12"/>
      </w:numPr>
    </w:pPr>
  </w:style>
  <w:style w:type="numbering" w:customStyle="1" w:styleId="WWNum12">
    <w:name w:val="WWNum12"/>
    <w:basedOn w:val="Bezlisty"/>
    <w:rsid w:val="009D23B2"/>
    <w:pPr>
      <w:numPr>
        <w:numId w:val="13"/>
      </w:numPr>
    </w:pPr>
  </w:style>
  <w:style w:type="numbering" w:customStyle="1" w:styleId="WWNum13">
    <w:name w:val="WWNum13"/>
    <w:basedOn w:val="Bezlisty"/>
    <w:rsid w:val="009D23B2"/>
    <w:pPr>
      <w:numPr>
        <w:numId w:val="14"/>
      </w:numPr>
    </w:pPr>
  </w:style>
  <w:style w:type="numbering" w:customStyle="1" w:styleId="WWNum14">
    <w:name w:val="WWNum14"/>
    <w:basedOn w:val="Bezlisty"/>
    <w:rsid w:val="009D23B2"/>
    <w:pPr>
      <w:numPr>
        <w:numId w:val="15"/>
      </w:numPr>
    </w:pPr>
  </w:style>
  <w:style w:type="numbering" w:customStyle="1" w:styleId="WWNum15">
    <w:name w:val="WWNum15"/>
    <w:basedOn w:val="Bezlisty"/>
    <w:rsid w:val="009D23B2"/>
    <w:pPr>
      <w:numPr>
        <w:numId w:val="16"/>
      </w:numPr>
    </w:pPr>
  </w:style>
  <w:style w:type="numbering" w:customStyle="1" w:styleId="WWNum16">
    <w:name w:val="WWNum16"/>
    <w:basedOn w:val="Bezlisty"/>
    <w:rsid w:val="009D23B2"/>
    <w:pPr>
      <w:numPr>
        <w:numId w:val="17"/>
      </w:numPr>
    </w:pPr>
  </w:style>
  <w:style w:type="numbering" w:customStyle="1" w:styleId="WWNum17">
    <w:name w:val="WWNum17"/>
    <w:basedOn w:val="Bezlisty"/>
    <w:rsid w:val="009D23B2"/>
    <w:pPr>
      <w:numPr>
        <w:numId w:val="18"/>
      </w:numPr>
    </w:pPr>
  </w:style>
  <w:style w:type="numbering" w:customStyle="1" w:styleId="WWNum18">
    <w:name w:val="WWNum18"/>
    <w:basedOn w:val="Bezlisty"/>
    <w:rsid w:val="009D23B2"/>
    <w:pPr>
      <w:numPr>
        <w:numId w:val="19"/>
      </w:numPr>
    </w:pPr>
  </w:style>
  <w:style w:type="numbering" w:customStyle="1" w:styleId="WWNum19">
    <w:name w:val="WWNum19"/>
    <w:basedOn w:val="Bezlisty"/>
    <w:rsid w:val="009D23B2"/>
    <w:pPr>
      <w:numPr>
        <w:numId w:val="20"/>
      </w:numPr>
    </w:pPr>
  </w:style>
  <w:style w:type="numbering" w:customStyle="1" w:styleId="WWNum20">
    <w:name w:val="WWNum20"/>
    <w:basedOn w:val="Bezlisty"/>
    <w:rsid w:val="009D23B2"/>
    <w:pPr>
      <w:numPr>
        <w:numId w:val="21"/>
      </w:numPr>
    </w:pPr>
  </w:style>
  <w:style w:type="numbering" w:customStyle="1" w:styleId="WWNum21">
    <w:name w:val="WWNum21"/>
    <w:basedOn w:val="Bezlisty"/>
    <w:rsid w:val="009D23B2"/>
    <w:pPr>
      <w:numPr>
        <w:numId w:val="22"/>
      </w:numPr>
    </w:pPr>
  </w:style>
  <w:style w:type="numbering" w:customStyle="1" w:styleId="WWNum22">
    <w:name w:val="WWNum22"/>
    <w:basedOn w:val="Bezlisty"/>
    <w:rsid w:val="009D23B2"/>
    <w:pPr>
      <w:numPr>
        <w:numId w:val="23"/>
      </w:numPr>
    </w:pPr>
  </w:style>
  <w:style w:type="numbering" w:customStyle="1" w:styleId="WWNum23">
    <w:name w:val="WWNum23"/>
    <w:basedOn w:val="Bezlisty"/>
    <w:rsid w:val="009D23B2"/>
    <w:pPr>
      <w:numPr>
        <w:numId w:val="24"/>
      </w:numPr>
    </w:pPr>
  </w:style>
  <w:style w:type="numbering" w:customStyle="1" w:styleId="WWNum24">
    <w:name w:val="WWNum24"/>
    <w:basedOn w:val="Bezlisty"/>
    <w:rsid w:val="009D23B2"/>
    <w:pPr>
      <w:numPr>
        <w:numId w:val="25"/>
      </w:numPr>
    </w:pPr>
  </w:style>
  <w:style w:type="numbering" w:customStyle="1" w:styleId="WWNum25">
    <w:name w:val="WWNum25"/>
    <w:basedOn w:val="Bezlisty"/>
    <w:rsid w:val="009D23B2"/>
    <w:pPr>
      <w:numPr>
        <w:numId w:val="26"/>
      </w:numPr>
    </w:pPr>
  </w:style>
  <w:style w:type="numbering" w:customStyle="1" w:styleId="WWNum26">
    <w:name w:val="WWNum26"/>
    <w:basedOn w:val="Bezlisty"/>
    <w:rsid w:val="009D23B2"/>
    <w:pPr>
      <w:numPr>
        <w:numId w:val="27"/>
      </w:numPr>
    </w:pPr>
  </w:style>
  <w:style w:type="numbering" w:customStyle="1" w:styleId="WWNum27">
    <w:name w:val="WWNum27"/>
    <w:basedOn w:val="Bezlisty"/>
    <w:rsid w:val="009D23B2"/>
    <w:pPr>
      <w:numPr>
        <w:numId w:val="28"/>
      </w:numPr>
    </w:pPr>
  </w:style>
  <w:style w:type="numbering" w:customStyle="1" w:styleId="WWNum28">
    <w:name w:val="WWNum28"/>
    <w:basedOn w:val="Bezlisty"/>
    <w:rsid w:val="009D23B2"/>
    <w:pPr>
      <w:numPr>
        <w:numId w:val="29"/>
      </w:numPr>
    </w:pPr>
  </w:style>
  <w:style w:type="numbering" w:customStyle="1" w:styleId="WWNum29">
    <w:name w:val="WWNum29"/>
    <w:basedOn w:val="Bezlisty"/>
    <w:rsid w:val="009D23B2"/>
    <w:pPr>
      <w:numPr>
        <w:numId w:val="30"/>
      </w:numPr>
    </w:pPr>
  </w:style>
  <w:style w:type="numbering" w:customStyle="1" w:styleId="WWNum30">
    <w:name w:val="WWNum30"/>
    <w:basedOn w:val="Bezlisty"/>
    <w:rsid w:val="009D23B2"/>
    <w:pPr>
      <w:numPr>
        <w:numId w:val="31"/>
      </w:numPr>
    </w:pPr>
  </w:style>
  <w:style w:type="numbering" w:customStyle="1" w:styleId="WWNum31">
    <w:name w:val="WWNum31"/>
    <w:basedOn w:val="Bezlisty"/>
    <w:rsid w:val="009D23B2"/>
    <w:pPr>
      <w:numPr>
        <w:numId w:val="32"/>
      </w:numPr>
    </w:pPr>
  </w:style>
  <w:style w:type="numbering" w:customStyle="1" w:styleId="WWNum32">
    <w:name w:val="WWNum32"/>
    <w:basedOn w:val="Bezlisty"/>
    <w:rsid w:val="009D23B2"/>
    <w:pPr>
      <w:numPr>
        <w:numId w:val="33"/>
      </w:numPr>
    </w:pPr>
  </w:style>
  <w:style w:type="numbering" w:customStyle="1" w:styleId="WWNum33">
    <w:name w:val="WWNum33"/>
    <w:basedOn w:val="Bezlisty"/>
    <w:rsid w:val="009D23B2"/>
    <w:pPr>
      <w:numPr>
        <w:numId w:val="34"/>
      </w:numPr>
    </w:pPr>
  </w:style>
  <w:style w:type="numbering" w:customStyle="1" w:styleId="WWNum34">
    <w:name w:val="WWNum34"/>
    <w:basedOn w:val="Bezlisty"/>
    <w:rsid w:val="009D23B2"/>
    <w:pPr>
      <w:numPr>
        <w:numId w:val="35"/>
      </w:numPr>
    </w:pPr>
  </w:style>
  <w:style w:type="numbering" w:customStyle="1" w:styleId="WWNum35">
    <w:name w:val="WWNum35"/>
    <w:basedOn w:val="Bezlisty"/>
    <w:rsid w:val="009D23B2"/>
    <w:pPr>
      <w:numPr>
        <w:numId w:val="36"/>
      </w:numPr>
    </w:pPr>
  </w:style>
  <w:style w:type="numbering" w:customStyle="1" w:styleId="WWNum36">
    <w:name w:val="WWNum36"/>
    <w:basedOn w:val="Bezlisty"/>
    <w:rsid w:val="009D23B2"/>
    <w:pPr>
      <w:numPr>
        <w:numId w:val="37"/>
      </w:numPr>
    </w:pPr>
  </w:style>
  <w:style w:type="numbering" w:customStyle="1" w:styleId="WWNum37">
    <w:name w:val="WWNum37"/>
    <w:basedOn w:val="Bezlisty"/>
    <w:rsid w:val="009D23B2"/>
    <w:pPr>
      <w:numPr>
        <w:numId w:val="38"/>
      </w:numPr>
    </w:pPr>
  </w:style>
  <w:style w:type="numbering" w:customStyle="1" w:styleId="WWNum38">
    <w:name w:val="WWNum38"/>
    <w:basedOn w:val="Bezlisty"/>
    <w:rsid w:val="009D23B2"/>
    <w:pPr>
      <w:numPr>
        <w:numId w:val="39"/>
      </w:numPr>
    </w:pPr>
  </w:style>
  <w:style w:type="numbering" w:customStyle="1" w:styleId="WWNum39">
    <w:name w:val="WWNum39"/>
    <w:basedOn w:val="Bezlisty"/>
    <w:rsid w:val="009D23B2"/>
    <w:pPr>
      <w:numPr>
        <w:numId w:val="40"/>
      </w:numPr>
    </w:pPr>
  </w:style>
  <w:style w:type="numbering" w:customStyle="1" w:styleId="WWNum40">
    <w:name w:val="WWNum40"/>
    <w:basedOn w:val="Bezlisty"/>
    <w:rsid w:val="009D23B2"/>
    <w:pPr>
      <w:numPr>
        <w:numId w:val="41"/>
      </w:numPr>
    </w:pPr>
  </w:style>
  <w:style w:type="numbering" w:customStyle="1" w:styleId="WWNum41">
    <w:name w:val="WWNum41"/>
    <w:basedOn w:val="Bezlisty"/>
    <w:rsid w:val="009D23B2"/>
    <w:pPr>
      <w:numPr>
        <w:numId w:val="42"/>
      </w:numPr>
    </w:pPr>
  </w:style>
  <w:style w:type="numbering" w:customStyle="1" w:styleId="WWNum42">
    <w:name w:val="WWNum42"/>
    <w:basedOn w:val="Bezlisty"/>
    <w:rsid w:val="009D23B2"/>
    <w:pPr>
      <w:numPr>
        <w:numId w:val="43"/>
      </w:numPr>
    </w:pPr>
  </w:style>
  <w:style w:type="numbering" w:customStyle="1" w:styleId="WWNum43">
    <w:name w:val="WWNum43"/>
    <w:basedOn w:val="Bezlisty"/>
    <w:rsid w:val="009D23B2"/>
    <w:pPr>
      <w:numPr>
        <w:numId w:val="44"/>
      </w:numPr>
    </w:pPr>
  </w:style>
  <w:style w:type="numbering" w:customStyle="1" w:styleId="WWNum44">
    <w:name w:val="WWNum44"/>
    <w:basedOn w:val="Bezlisty"/>
    <w:rsid w:val="009D23B2"/>
    <w:pPr>
      <w:numPr>
        <w:numId w:val="45"/>
      </w:numPr>
    </w:pPr>
  </w:style>
  <w:style w:type="numbering" w:customStyle="1" w:styleId="WWNum45">
    <w:name w:val="WWNum45"/>
    <w:basedOn w:val="Bezlisty"/>
    <w:rsid w:val="009D23B2"/>
    <w:pPr>
      <w:numPr>
        <w:numId w:val="46"/>
      </w:numPr>
    </w:pPr>
  </w:style>
  <w:style w:type="numbering" w:customStyle="1" w:styleId="WWNum46">
    <w:name w:val="WWNum46"/>
    <w:basedOn w:val="Bezlisty"/>
    <w:rsid w:val="009D23B2"/>
    <w:pPr>
      <w:numPr>
        <w:numId w:val="47"/>
      </w:numPr>
    </w:pPr>
  </w:style>
  <w:style w:type="numbering" w:customStyle="1" w:styleId="WWNum47">
    <w:name w:val="WWNum47"/>
    <w:basedOn w:val="Bezlisty"/>
    <w:rsid w:val="009D23B2"/>
    <w:pPr>
      <w:numPr>
        <w:numId w:val="48"/>
      </w:numPr>
    </w:pPr>
  </w:style>
  <w:style w:type="numbering" w:customStyle="1" w:styleId="WWNum48">
    <w:name w:val="WWNum48"/>
    <w:basedOn w:val="Bezlisty"/>
    <w:rsid w:val="009D23B2"/>
    <w:pPr>
      <w:numPr>
        <w:numId w:val="49"/>
      </w:numPr>
    </w:pPr>
  </w:style>
  <w:style w:type="numbering" w:customStyle="1" w:styleId="WWNum49">
    <w:name w:val="WWNum49"/>
    <w:basedOn w:val="Bezlisty"/>
    <w:rsid w:val="009D23B2"/>
    <w:pPr>
      <w:numPr>
        <w:numId w:val="50"/>
      </w:numPr>
    </w:pPr>
  </w:style>
  <w:style w:type="paragraph" w:styleId="Spistreci1">
    <w:name w:val="toc 1"/>
    <w:basedOn w:val="Normalny"/>
    <w:next w:val="Normalny"/>
    <w:autoRedefine/>
    <w:uiPriority w:val="39"/>
    <w:unhideWhenUsed/>
    <w:rsid w:val="009D23B2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D23B2"/>
    <w:pPr>
      <w:tabs>
        <w:tab w:val="left" w:pos="880"/>
        <w:tab w:val="right" w:leader="dot" w:pos="9062"/>
      </w:tabs>
      <w:spacing w:after="100"/>
      <w:ind w:left="220"/>
    </w:pPr>
    <w:rPr>
      <w:rFonts w:cs="Times New Roman"/>
      <w:i/>
      <w:noProof/>
    </w:rPr>
  </w:style>
  <w:style w:type="character" w:styleId="Hipercze">
    <w:name w:val="Hyperlink"/>
    <w:basedOn w:val="Domylnaczcionkaakapitu"/>
    <w:uiPriority w:val="99"/>
    <w:unhideWhenUsed/>
    <w:rsid w:val="009D23B2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rsid w:val="009D23B2"/>
    <w:pPr>
      <w:suppressAutoHyphens w:val="0"/>
      <w:autoSpaceDE w:val="0"/>
      <w:adjustRightInd w:val="0"/>
      <w:spacing w:after="60" w:line="360" w:lineRule="auto"/>
      <w:jc w:val="both"/>
      <w:textAlignment w:val="auto"/>
    </w:pPr>
    <w:rPr>
      <w:rFonts w:eastAsia="Times New Roman" w:cs="Times New Roman"/>
      <w:kern w:val="0"/>
      <w:sz w:val="24"/>
      <w:szCs w:val="24"/>
      <w:lang w:val="en-US"/>
    </w:rPr>
  </w:style>
  <w:style w:type="character" w:customStyle="1" w:styleId="BodyTextChar1">
    <w:name w:val="Body Text Char1"/>
    <w:basedOn w:val="Domylnaczcionkaakapitu"/>
    <w:uiPriority w:val="99"/>
    <w:semiHidden/>
    <w:rsid w:val="009D23B2"/>
    <w:rPr>
      <w:rFonts w:ascii="Arial" w:eastAsia="SimSun" w:hAnsi="Arial" w:cs="F"/>
      <w:kern w:val="3"/>
    </w:rPr>
  </w:style>
  <w:style w:type="paragraph" w:styleId="Tekstpodstawowy2">
    <w:name w:val="Body Text 2"/>
    <w:basedOn w:val="Normalny"/>
    <w:link w:val="Tekstpodstawowy2Znak"/>
    <w:uiPriority w:val="99"/>
    <w:unhideWhenUsed/>
    <w:rsid w:val="009D23B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D23B2"/>
    <w:rPr>
      <w:rFonts w:ascii="Arial" w:eastAsia="SimSun" w:hAnsi="Arial" w:cs="F"/>
      <w:kern w:val="3"/>
    </w:rPr>
  </w:style>
  <w:style w:type="paragraph" w:customStyle="1" w:styleId="10-standardowy">
    <w:name w:val="1.0-standardowy"/>
    <w:basedOn w:val="Tekstpodstawowy"/>
    <w:rsid w:val="009D23B2"/>
    <w:pPr>
      <w:widowControl/>
      <w:adjustRightInd/>
      <w:spacing w:after="0" w:line="240" w:lineRule="auto"/>
    </w:pPr>
    <w:rPr>
      <w:lang w:val="pl-PL" w:eastAsia="pl-PL"/>
    </w:rPr>
  </w:style>
  <w:style w:type="table" w:styleId="Tabela-Siatka">
    <w:name w:val="Table Grid"/>
    <w:basedOn w:val="Standardowy"/>
    <w:uiPriority w:val="99"/>
    <w:rsid w:val="009D23B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F"/>
      <w:kern w:val="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z0">
    <w:name w:val="WW8Num2z0"/>
    <w:rsid w:val="009D23B2"/>
    <w:rPr>
      <w:rFonts w:ascii="Symbol" w:hAnsi="Symbol" w:cs="Symbol"/>
    </w:rPr>
  </w:style>
  <w:style w:type="character" w:customStyle="1" w:styleId="WW8Num3z0">
    <w:name w:val="WW8Num3z0"/>
    <w:rsid w:val="009D23B2"/>
    <w:rPr>
      <w:rFonts w:ascii="Symbol" w:hAnsi="Symbol" w:cs="Symbol"/>
    </w:rPr>
  </w:style>
  <w:style w:type="character" w:customStyle="1" w:styleId="WW8Num5z0">
    <w:name w:val="WW8Num5z0"/>
    <w:rsid w:val="009D23B2"/>
    <w:rPr>
      <w:rFonts w:ascii="Symbol" w:hAnsi="Symbol" w:cs="Times New Roman"/>
      <w:color w:val="auto"/>
    </w:rPr>
  </w:style>
  <w:style w:type="character" w:customStyle="1" w:styleId="WW8Num6z0">
    <w:name w:val="WW8Num6z0"/>
    <w:rsid w:val="009D23B2"/>
    <w:rPr>
      <w:rFonts w:ascii="Wingdings" w:hAnsi="Wingdings"/>
    </w:rPr>
  </w:style>
  <w:style w:type="character" w:customStyle="1" w:styleId="WW8Num7z0">
    <w:name w:val="WW8Num7z0"/>
    <w:rsid w:val="009D23B2"/>
    <w:rPr>
      <w:rFonts w:ascii="Symbol" w:hAnsi="Symbol"/>
    </w:rPr>
  </w:style>
  <w:style w:type="character" w:customStyle="1" w:styleId="WW8Num8z0">
    <w:name w:val="WW8Num8z0"/>
    <w:rsid w:val="009D23B2"/>
    <w:rPr>
      <w:rFonts w:ascii="Symbol" w:hAnsi="Symbol" w:cs="Courier New"/>
    </w:rPr>
  </w:style>
  <w:style w:type="character" w:customStyle="1" w:styleId="WW8Num9z0">
    <w:name w:val="WW8Num9z0"/>
    <w:rsid w:val="009D23B2"/>
    <w:rPr>
      <w:rFonts w:ascii="Sylfaen" w:hAnsi="Sylfaen"/>
    </w:rPr>
  </w:style>
  <w:style w:type="character" w:customStyle="1" w:styleId="WW8Num10z0">
    <w:name w:val="WW8Num10z0"/>
    <w:rsid w:val="009D23B2"/>
    <w:rPr>
      <w:rFonts w:ascii="Symbol" w:hAnsi="Symbol"/>
    </w:rPr>
  </w:style>
  <w:style w:type="character" w:customStyle="1" w:styleId="WW8Num11z0">
    <w:name w:val="WW8Num11z0"/>
    <w:rsid w:val="009D23B2"/>
    <w:rPr>
      <w:rFonts w:ascii="Times New Roman" w:hAnsi="Times New Roman"/>
      <w:b w:val="0"/>
      <w:i w:val="0"/>
      <w:caps w:val="0"/>
      <w:smallCaps w:val="0"/>
      <w:strike w:val="0"/>
      <w:dstrike w:val="0"/>
      <w:outline w:val="0"/>
      <w:shadow w:val="0"/>
      <w:sz w:val="16"/>
    </w:rPr>
  </w:style>
  <w:style w:type="character" w:customStyle="1" w:styleId="WW8Num12z0">
    <w:name w:val="WW8Num12z0"/>
    <w:rsid w:val="009D23B2"/>
    <w:rPr>
      <w:rFonts w:ascii="Symbol" w:hAnsi="Symbol"/>
    </w:rPr>
  </w:style>
  <w:style w:type="character" w:customStyle="1" w:styleId="WW8Num12z1">
    <w:name w:val="WW8Num12z1"/>
    <w:rsid w:val="009D23B2"/>
    <w:rPr>
      <w:rFonts w:ascii="Times New Roman" w:hAnsi="Times New Roman" w:cs="Times New Roman"/>
    </w:rPr>
  </w:style>
  <w:style w:type="character" w:customStyle="1" w:styleId="WW8Num12z2">
    <w:name w:val="WW8Num12z2"/>
    <w:rsid w:val="009D23B2"/>
    <w:rPr>
      <w:rFonts w:ascii="Wingdings" w:hAnsi="Wingdings"/>
    </w:rPr>
  </w:style>
  <w:style w:type="character" w:customStyle="1" w:styleId="WW8Num12z3">
    <w:name w:val="WW8Num12z3"/>
    <w:rsid w:val="009D23B2"/>
    <w:rPr>
      <w:rFonts w:ascii="Symbol" w:hAnsi="Symbol"/>
    </w:rPr>
  </w:style>
  <w:style w:type="character" w:customStyle="1" w:styleId="WW8Num12z4">
    <w:name w:val="WW8Num12z4"/>
    <w:rsid w:val="009D23B2"/>
    <w:rPr>
      <w:rFonts w:ascii="Courier New" w:hAnsi="Courier New" w:cs="Courier New"/>
    </w:rPr>
  </w:style>
  <w:style w:type="character" w:customStyle="1" w:styleId="WW8Num13z0">
    <w:name w:val="WW8Num13z0"/>
    <w:rsid w:val="009D23B2"/>
    <w:rPr>
      <w:rFonts w:ascii="Symbol" w:hAnsi="Symbol"/>
    </w:rPr>
  </w:style>
  <w:style w:type="character" w:customStyle="1" w:styleId="WW8Num14z0">
    <w:name w:val="WW8Num14z0"/>
    <w:rsid w:val="009D23B2"/>
    <w:rPr>
      <w:rFonts w:ascii="Times New Roman" w:hAnsi="Times New Roman"/>
      <w:b w:val="0"/>
      <w:i w:val="0"/>
      <w:caps w:val="0"/>
      <w:smallCaps w:val="0"/>
      <w:strike w:val="0"/>
      <w:dstrike w:val="0"/>
      <w:outline w:val="0"/>
      <w:shadow w:val="0"/>
      <w:sz w:val="16"/>
    </w:rPr>
  </w:style>
  <w:style w:type="character" w:customStyle="1" w:styleId="WW8Num15z0">
    <w:name w:val="WW8Num15z0"/>
    <w:rsid w:val="009D23B2"/>
    <w:rPr>
      <w:rFonts w:ascii="Sylfaen" w:hAnsi="Sylfaen"/>
    </w:rPr>
  </w:style>
  <w:style w:type="character" w:customStyle="1" w:styleId="WW8Num16z0">
    <w:name w:val="WW8Num16z0"/>
    <w:rsid w:val="009D23B2"/>
    <w:rPr>
      <w:rFonts w:ascii="Symbol" w:hAnsi="Symbol"/>
    </w:rPr>
  </w:style>
  <w:style w:type="character" w:customStyle="1" w:styleId="WW8Num17z0">
    <w:name w:val="WW8Num17z0"/>
    <w:rsid w:val="009D23B2"/>
    <w:rPr>
      <w:rFonts w:ascii="Courier New" w:hAnsi="Courier New"/>
    </w:rPr>
  </w:style>
  <w:style w:type="character" w:customStyle="1" w:styleId="WW8Num19z0">
    <w:name w:val="WW8Num19z0"/>
    <w:rsid w:val="009D23B2"/>
    <w:rPr>
      <w:rFonts w:ascii="Sylfaen" w:hAnsi="Sylfaen"/>
    </w:rPr>
  </w:style>
  <w:style w:type="character" w:customStyle="1" w:styleId="WW8Num20z0">
    <w:name w:val="WW8Num20z0"/>
    <w:rsid w:val="009D23B2"/>
    <w:rPr>
      <w:rFonts w:ascii="Symbol" w:hAnsi="Symbol"/>
    </w:rPr>
  </w:style>
  <w:style w:type="character" w:customStyle="1" w:styleId="WW8Num21z0">
    <w:name w:val="WW8Num21z0"/>
    <w:rsid w:val="009D23B2"/>
    <w:rPr>
      <w:rFonts w:ascii="Symbol" w:hAnsi="Symbol"/>
    </w:rPr>
  </w:style>
  <w:style w:type="character" w:customStyle="1" w:styleId="WW8Num23z0">
    <w:name w:val="WW8Num23z0"/>
    <w:rsid w:val="009D23B2"/>
    <w:rPr>
      <w:rFonts w:ascii="Courier New" w:hAnsi="Courier New"/>
    </w:rPr>
  </w:style>
  <w:style w:type="character" w:customStyle="1" w:styleId="Absatz-Standardschriftart">
    <w:name w:val="Absatz-Standardschriftart"/>
    <w:rsid w:val="009D23B2"/>
  </w:style>
  <w:style w:type="character" w:customStyle="1" w:styleId="WW8Num4z0">
    <w:name w:val="WW8Num4z0"/>
    <w:rsid w:val="009D23B2"/>
    <w:rPr>
      <w:rFonts w:ascii="Courier New" w:hAnsi="Courier New" w:cs="Courier New"/>
    </w:rPr>
  </w:style>
  <w:style w:type="character" w:customStyle="1" w:styleId="WW8Num11z1">
    <w:name w:val="WW8Num11z1"/>
    <w:rsid w:val="009D23B2"/>
    <w:rPr>
      <w:rFonts w:ascii="Courier New" w:hAnsi="Courier New" w:cs="Courier New"/>
    </w:rPr>
  </w:style>
  <w:style w:type="character" w:customStyle="1" w:styleId="WW8Num11z2">
    <w:name w:val="WW8Num11z2"/>
    <w:rsid w:val="009D23B2"/>
    <w:rPr>
      <w:rFonts w:ascii="Wingdings" w:hAnsi="Wingdings"/>
    </w:rPr>
  </w:style>
  <w:style w:type="character" w:customStyle="1" w:styleId="WW8Num11z3">
    <w:name w:val="WW8Num11z3"/>
    <w:rsid w:val="009D23B2"/>
    <w:rPr>
      <w:rFonts w:ascii="Symbol" w:hAnsi="Symbol"/>
    </w:rPr>
  </w:style>
  <w:style w:type="character" w:customStyle="1" w:styleId="WW8Num13z1">
    <w:name w:val="WW8Num13z1"/>
    <w:rsid w:val="009D23B2"/>
    <w:rPr>
      <w:rFonts w:ascii="Courier New" w:hAnsi="Courier New"/>
    </w:rPr>
  </w:style>
  <w:style w:type="character" w:customStyle="1" w:styleId="WW8Num13z2">
    <w:name w:val="WW8Num13z2"/>
    <w:rsid w:val="009D23B2"/>
    <w:rPr>
      <w:rFonts w:ascii="Wingdings" w:hAnsi="Wingdings"/>
    </w:rPr>
  </w:style>
  <w:style w:type="character" w:customStyle="1" w:styleId="WW8Num14z1">
    <w:name w:val="WW8Num14z1"/>
    <w:rsid w:val="009D23B2"/>
    <w:rPr>
      <w:rFonts w:ascii="Courier New" w:hAnsi="Courier New"/>
      <w:b w:val="0"/>
      <w:i/>
      <w:caps w:val="0"/>
      <w:smallCaps w:val="0"/>
      <w:strike w:val="0"/>
      <w:dstrike w:val="0"/>
      <w:outline w:val="0"/>
      <w:shadow w:val="0"/>
    </w:rPr>
  </w:style>
  <w:style w:type="character" w:customStyle="1" w:styleId="WW8Num14z2">
    <w:name w:val="WW8Num14z2"/>
    <w:rsid w:val="009D23B2"/>
    <w:rPr>
      <w:rFonts w:ascii="Wingdings" w:hAnsi="Wingdings"/>
      <w:b w:val="0"/>
      <w:i/>
      <w:caps w:val="0"/>
      <w:smallCaps w:val="0"/>
      <w:strike w:val="0"/>
      <w:dstrike w:val="0"/>
      <w:outline w:val="0"/>
      <w:shadow w:val="0"/>
    </w:rPr>
  </w:style>
  <w:style w:type="character" w:customStyle="1" w:styleId="WW8Num14z3">
    <w:name w:val="WW8Num14z3"/>
    <w:rsid w:val="009D23B2"/>
    <w:rPr>
      <w:rFonts w:ascii="Symbol" w:hAnsi="Symbol"/>
      <w:b/>
      <w:i/>
      <w:caps w:val="0"/>
      <w:smallCaps w:val="0"/>
      <w:strike w:val="0"/>
      <w:dstrike w:val="0"/>
      <w:outline w:val="0"/>
      <w:shadow w:val="0"/>
    </w:rPr>
  </w:style>
  <w:style w:type="character" w:customStyle="1" w:styleId="WW8Num15z1">
    <w:name w:val="WW8Num15z1"/>
    <w:rsid w:val="009D23B2"/>
    <w:rPr>
      <w:rFonts w:ascii="Courier New" w:hAnsi="Courier New" w:cs="Courier New"/>
    </w:rPr>
  </w:style>
  <w:style w:type="character" w:customStyle="1" w:styleId="WW8Num15z2">
    <w:name w:val="WW8Num15z2"/>
    <w:rsid w:val="009D23B2"/>
    <w:rPr>
      <w:rFonts w:ascii="Wingdings" w:hAnsi="Wingdings"/>
    </w:rPr>
  </w:style>
  <w:style w:type="character" w:customStyle="1" w:styleId="WW8Num15z3">
    <w:name w:val="WW8Num15z3"/>
    <w:rsid w:val="009D23B2"/>
    <w:rPr>
      <w:rFonts w:ascii="Symbol" w:hAnsi="Symbol"/>
    </w:rPr>
  </w:style>
  <w:style w:type="character" w:customStyle="1" w:styleId="WW8Num17z1">
    <w:name w:val="WW8Num17z1"/>
    <w:rsid w:val="009D23B2"/>
    <w:rPr>
      <w:rFonts w:ascii="Courier New" w:hAnsi="Courier New" w:cs="Courier New"/>
    </w:rPr>
  </w:style>
  <w:style w:type="character" w:customStyle="1" w:styleId="WW8Num17z2">
    <w:name w:val="WW8Num17z2"/>
    <w:rsid w:val="009D23B2"/>
    <w:rPr>
      <w:rFonts w:ascii="Wingdings" w:hAnsi="Wingdings"/>
    </w:rPr>
  </w:style>
  <w:style w:type="character" w:customStyle="1" w:styleId="WW8Num17z3">
    <w:name w:val="WW8Num17z3"/>
    <w:rsid w:val="009D23B2"/>
    <w:rPr>
      <w:rFonts w:ascii="Symbol" w:hAnsi="Symbol"/>
    </w:rPr>
  </w:style>
  <w:style w:type="character" w:customStyle="1" w:styleId="WW8Num18z0">
    <w:name w:val="WW8Num18z0"/>
    <w:rsid w:val="009D23B2"/>
    <w:rPr>
      <w:rFonts w:ascii="Courier New" w:hAnsi="Courier New"/>
    </w:rPr>
  </w:style>
  <w:style w:type="character" w:customStyle="1" w:styleId="WW8Num18z1">
    <w:name w:val="WW8Num18z1"/>
    <w:rsid w:val="009D23B2"/>
    <w:rPr>
      <w:rFonts w:ascii="Times New Roman" w:eastAsia="Times New Roman" w:hAnsi="Times New Roman" w:cs="Times New Roman"/>
    </w:rPr>
  </w:style>
  <w:style w:type="character" w:customStyle="1" w:styleId="WW8Num18z2">
    <w:name w:val="WW8Num18z2"/>
    <w:rsid w:val="009D23B2"/>
    <w:rPr>
      <w:rFonts w:ascii="Wingdings" w:hAnsi="Wingdings"/>
    </w:rPr>
  </w:style>
  <w:style w:type="character" w:customStyle="1" w:styleId="WW8Num18z3">
    <w:name w:val="WW8Num18z3"/>
    <w:rsid w:val="009D23B2"/>
    <w:rPr>
      <w:rFonts w:ascii="Symbol" w:hAnsi="Symbol"/>
    </w:rPr>
  </w:style>
  <w:style w:type="character" w:customStyle="1" w:styleId="WW8Num18z4">
    <w:name w:val="WW8Num18z4"/>
    <w:rsid w:val="009D23B2"/>
    <w:rPr>
      <w:rFonts w:ascii="Courier New" w:hAnsi="Courier New" w:cs="Courier New"/>
    </w:rPr>
  </w:style>
  <w:style w:type="character" w:customStyle="1" w:styleId="WW8Num19z1">
    <w:name w:val="WW8Num19z1"/>
    <w:rsid w:val="009D23B2"/>
    <w:rPr>
      <w:rFonts w:ascii="Courier New" w:hAnsi="Courier New"/>
    </w:rPr>
  </w:style>
  <w:style w:type="character" w:customStyle="1" w:styleId="WW8Num19z2">
    <w:name w:val="WW8Num19z2"/>
    <w:rsid w:val="009D23B2"/>
    <w:rPr>
      <w:rFonts w:ascii="Wingdings" w:hAnsi="Wingdings"/>
    </w:rPr>
  </w:style>
  <w:style w:type="character" w:customStyle="1" w:styleId="WW8Num19z3">
    <w:name w:val="WW8Num19z3"/>
    <w:rsid w:val="009D23B2"/>
    <w:rPr>
      <w:rFonts w:ascii="Symbol" w:hAnsi="Symbol"/>
    </w:rPr>
  </w:style>
  <w:style w:type="character" w:customStyle="1" w:styleId="WW8Num22z0">
    <w:name w:val="WW8Num22z0"/>
    <w:rsid w:val="009D23B2"/>
    <w:rPr>
      <w:rFonts w:ascii="Times New Roman" w:hAnsi="Times New Roman" w:cs="Times New Roman"/>
    </w:rPr>
  </w:style>
  <w:style w:type="character" w:customStyle="1" w:styleId="WW8Num22z1">
    <w:name w:val="WW8Num22z1"/>
    <w:rsid w:val="009D23B2"/>
    <w:rPr>
      <w:rFonts w:ascii="Courier New" w:hAnsi="Courier New" w:cs="Courier New"/>
    </w:rPr>
  </w:style>
  <w:style w:type="character" w:customStyle="1" w:styleId="WW8Num22z2">
    <w:name w:val="WW8Num22z2"/>
    <w:rsid w:val="009D23B2"/>
    <w:rPr>
      <w:rFonts w:ascii="Wingdings" w:hAnsi="Wingdings" w:cs="Wingdings"/>
    </w:rPr>
  </w:style>
  <w:style w:type="character" w:customStyle="1" w:styleId="WW8Num22z3">
    <w:name w:val="WW8Num22z3"/>
    <w:rsid w:val="009D23B2"/>
    <w:rPr>
      <w:rFonts w:ascii="Symbol" w:hAnsi="Symbol" w:cs="Symbol"/>
    </w:rPr>
  </w:style>
  <w:style w:type="character" w:customStyle="1" w:styleId="WW8Num23z2">
    <w:name w:val="WW8Num23z2"/>
    <w:rsid w:val="009D23B2"/>
    <w:rPr>
      <w:rFonts w:ascii="Wingdings" w:hAnsi="Wingdings"/>
    </w:rPr>
  </w:style>
  <w:style w:type="character" w:customStyle="1" w:styleId="WW8Num23z3">
    <w:name w:val="WW8Num23z3"/>
    <w:rsid w:val="009D23B2"/>
    <w:rPr>
      <w:rFonts w:ascii="Symbol" w:hAnsi="Symbol"/>
    </w:rPr>
  </w:style>
  <w:style w:type="character" w:customStyle="1" w:styleId="WW8NumSt2z0">
    <w:name w:val="WW8NumSt2z0"/>
    <w:rsid w:val="009D23B2"/>
    <w:rPr>
      <w:rFonts w:ascii="Symbol" w:hAnsi="Symbol"/>
    </w:rPr>
  </w:style>
  <w:style w:type="character" w:customStyle="1" w:styleId="WW8NumSt3z0">
    <w:name w:val="WW8NumSt3z0"/>
    <w:rsid w:val="009D23B2"/>
    <w:rPr>
      <w:rFonts w:ascii="Symbol" w:hAnsi="Symbol"/>
    </w:rPr>
  </w:style>
  <w:style w:type="character" w:customStyle="1" w:styleId="WW8NumSt4z0">
    <w:name w:val="WW8NumSt4z0"/>
    <w:rsid w:val="009D23B2"/>
    <w:rPr>
      <w:rFonts w:ascii="Symbol" w:hAnsi="Symbol"/>
    </w:rPr>
  </w:style>
  <w:style w:type="character" w:customStyle="1" w:styleId="WW8NumSt18z1">
    <w:name w:val="WW8NumSt18z1"/>
    <w:rsid w:val="009D23B2"/>
    <w:rPr>
      <w:rFonts w:ascii="Courier New" w:hAnsi="Courier New"/>
      <w:b w:val="0"/>
      <w:i/>
      <w:caps w:val="0"/>
      <w:smallCaps w:val="0"/>
      <w:strike w:val="0"/>
      <w:dstrike w:val="0"/>
      <w:outline w:val="0"/>
      <w:shadow w:val="0"/>
    </w:rPr>
  </w:style>
  <w:style w:type="character" w:customStyle="1" w:styleId="WW8NumSt18z2">
    <w:name w:val="WW8NumSt18z2"/>
    <w:rsid w:val="009D23B2"/>
    <w:rPr>
      <w:rFonts w:ascii="Wingdings" w:hAnsi="Wingdings"/>
      <w:b w:val="0"/>
      <w:i/>
      <w:caps w:val="0"/>
      <w:smallCaps w:val="0"/>
      <w:strike w:val="0"/>
      <w:dstrike w:val="0"/>
      <w:outline w:val="0"/>
      <w:shadow w:val="0"/>
    </w:rPr>
  </w:style>
  <w:style w:type="character" w:customStyle="1" w:styleId="WW8NumSt18z3">
    <w:name w:val="WW8NumSt18z3"/>
    <w:rsid w:val="009D23B2"/>
    <w:rPr>
      <w:rFonts w:ascii="Symbol" w:hAnsi="Symbol"/>
      <w:b/>
      <w:i/>
      <w:caps w:val="0"/>
      <w:smallCaps w:val="0"/>
      <w:strike w:val="0"/>
      <w:dstrike w:val="0"/>
      <w:outline w:val="0"/>
      <w:shadow w:val="0"/>
    </w:rPr>
  </w:style>
  <w:style w:type="character" w:customStyle="1" w:styleId="Domylnaczcionkaakapitu1">
    <w:name w:val="Domyślna czcionka akapitu1"/>
    <w:rsid w:val="009D23B2"/>
  </w:style>
  <w:style w:type="character" w:styleId="Numerstrony">
    <w:name w:val="page number"/>
    <w:basedOn w:val="Domylnaczcionkaakapitu1"/>
    <w:uiPriority w:val="99"/>
    <w:rsid w:val="009D23B2"/>
  </w:style>
  <w:style w:type="character" w:customStyle="1" w:styleId="Odwoaniedokomentarza1">
    <w:name w:val="Odwołanie do komentarza1"/>
    <w:rsid w:val="009D23B2"/>
    <w:rPr>
      <w:sz w:val="16"/>
    </w:rPr>
  </w:style>
  <w:style w:type="character" w:styleId="UyteHipercze">
    <w:name w:val="FollowedHyperlink"/>
    <w:rsid w:val="009D23B2"/>
    <w:rPr>
      <w:color w:val="800080"/>
      <w:u w:val="single"/>
    </w:rPr>
  </w:style>
  <w:style w:type="character" w:customStyle="1" w:styleId="WW8Num28z0">
    <w:name w:val="WW8Num28z0"/>
    <w:rsid w:val="009D23B2"/>
    <w:rPr>
      <w:rFonts w:ascii="Symbol" w:hAnsi="Symbol"/>
    </w:rPr>
  </w:style>
  <w:style w:type="character" w:customStyle="1" w:styleId="WW8Num28z3">
    <w:name w:val="WW8Num28z3"/>
    <w:rsid w:val="009D23B2"/>
    <w:rPr>
      <w:rFonts w:ascii="Arial" w:hAnsi="Arial" w:cs="Courier New"/>
    </w:rPr>
  </w:style>
  <w:style w:type="character" w:customStyle="1" w:styleId="WW8Num28z4">
    <w:name w:val="WW8Num28z4"/>
    <w:rsid w:val="009D23B2"/>
    <w:rPr>
      <w:rFonts w:ascii="Courier New" w:hAnsi="Courier New"/>
      <w:imprint/>
    </w:rPr>
  </w:style>
  <w:style w:type="character" w:customStyle="1" w:styleId="WW8Num29z0">
    <w:name w:val="WW8Num29z0"/>
    <w:rsid w:val="009D23B2"/>
    <w:rPr>
      <w:rFonts w:ascii="Sylfaen" w:hAnsi="Sylfaen"/>
    </w:rPr>
  </w:style>
  <w:style w:type="character" w:customStyle="1" w:styleId="WW8Num29z1">
    <w:name w:val="WW8Num29z1"/>
    <w:rsid w:val="009D23B2"/>
    <w:rPr>
      <w:rFonts w:ascii="Courier New" w:hAnsi="Courier New" w:cs="Courier New"/>
    </w:rPr>
  </w:style>
  <w:style w:type="character" w:customStyle="1" w:styleId="WW8Num29z2">
    <w:name w:val="WW8Num29z2"/>
    <w:rsid w:val="009D23B2"/>
    <w:rPr>
      <w:rFonts w:ascii="Wingdings" w:hAnsi="Wingdings"/>
    </w:rPr>
  </w:style>
  <w:style w:type="character" w:customStyle="1" w:styleId="WW8Num29z4">
    <w:name w:val="WW8Num29z4"/>
    <w:rsid w:val="009D23B2"/>
    <w:rPr>
      <w:rFonts w:ascii="Courier New" w:hAnsi="Courier New"/>
      <w:imprint/>
    </w:rPr>
  </w:style>
  <w:style w:type="character" w:customStyle="1" w:styleId="WW8Num29z5">
    <w:name w:val="WW8Num29z5"/>
    <w:rsid w:val="009D23B2"/>
    <w:rPr>
      <w:rFonts w:ascii="Wingdings" w:hAnsi="Wingdings"/>
      <w:imprint/>
    </w:rPr>
  </w:style>
  <w:style w:type="character" w:customStyle="1" w:styleId="WW8Num29z6">
    <w:name w:val="WW8Num29z6"/>
    <w:rsid w:val="009D23B2"/>
    <w:rPr>
      <w:rFonts w:ascii="Symbol" w:hAnsi="Symbol"/>
      <w:imprint/>
    </w:rPr>
  </w:style>
  <w:style w:type="character" w:customStyle="1" w:styleId="WW8Num30z0">
    <w:name w:val="WW8Num30z0"/>
    <w:rsid w:val="009D23B2"/>
    <w:rPr>
      <w:rFonts w:ascii="Sylfaen" w:hAnsi="Sylfaen"/>
    </w:rPr>
  </w:style>
  <w:style w:type="character" w:customStyle="1" w:styleId="WW8Num30z1">
    <w:name w:val="WW8Num30z1"/>
    <w:rsid w:val="009D23B2"/>
    <w:rPr>
      <w:rFonts w:ascii="Courier New" w:hAnsi="Courier New" w:cs="Courier New"/>
    </w:rPr>
  </w:style>
  <w:style w:type="character" w:customStyle="1" w:styleId="WW8Num30z2">
    <w:name w:val="WW8Num30z2"/>
    <w:rsid w:val="009D23B2"/>
    <w:rPr>
      <w:rFonts w:ascii="Wingdings" w:hAnsi="Wingdings"/>
    </w:rPr>
  </w:style>
  <w:style w:type="character" w:customStyle="1" w:styleId="WW8Num30z3">
    <w:name w:val="WW8Num30z3"/>
    <w:rsid w:val="009D23B2"/>
    <w:rPr>
      <w:rFonts w:ascii="Symbol" w:hAnsi="Symbol"/>
    </w:rPr>
  </w:style>
  <w:style w:type="character" w:customStyle="1" w:styleId="WW8Num30z4">
    <w:name w:val="WW8Num30z4"/>
    <w:rsid w:val="009D23B2"/>
    <w:rPr>
      <w:rFonts w:ascii="Courier New" w:hAnsi="Courier New"/>
      <w:imprint/>
    </w:rPr>
  </w:style>
  <w:style w:type="character" w:customStyle="1" w:styleId="WW8Num30z5">
    <w:name w:val="WW8Num30z5"/>
    <w:rsid w:val="009D23B2"/>
    <w:rPr>
      <w:rFonts w:ascii="Wingdings" w:hAnsi="Wingdings"/>
      <w:imprint/>
    </w:rPr>
  </w:style>
  <w:style w:type="character" w:customStyle="1" w:styleId="WW8Num30z6">
    <w:name w:val="WW8Num30z6"/>
    <w:rsid w:val="009D23B2"/>
    <w:rPr>
      <w:rFonts w:ascii="Symbol" w:hAnsi="Symbol"/>
      <w:imprint/>
    </w:rPr>
  </w:style>
  <w:style w:type="character" w:customStyle="1" w:styleId="WW8Num31z0">
    <w:name w:val="WW8Num31z0"/>
    <w:rsid w:val="009D23B2"/>
    <w:rPr>
      <w:rFonts w:ascii="Sylfaen" w:hAnsi="Sylfaen"/>
    </w:rPr>
  </w:style>
  <w:style w:type="character" w:customStyle="1" w:styleId="WW8Num31z1">
    <w:name w:val="WW8Num31z1"/>
    <w:rsid w:val="009D23B2"/>
    <w:rPr>
      <w:rFonts w:ascii="Courier New" w:hAnsi="Courier New"/>
    </w:rPr>
  </w:style>
  <w:style w:type="character" w:customStyle="1" w:styleId="WW8Num31z2">
    <w:name w:val="WW8Num31z2"/>
    <w:rsid w:val="009D23B2"/>
    <w:rPr>
      <w:rFonts w:ascii="Wingdings" w:hAnsi="Wingdings"/>
    </w:rPr>
  </w:style>
  <w:style w:type="character" w:customStyle="1" w:styleId="WW8Num31z3">
    <w:name w:val="WW8Num31z3"/>
    <w:rsid w:val="009D23B2"/>
    <w:rPr>
      <w:rFonts w:ascii="Symbol" w:hAnsi="Symbol" w:cs="Arial"/>
      <w:b/>
      <w:bCs/>
      <w:imprint/>
    </w:rPr>
  </w:style>
  <w:style w:type="character" w:customStyle="1" w:styleId="WW8Num31z4">
    <w:name w:val="WW8Num31z4"/>
    <w:rsid w:val="009D23B2"/>
    <w:rPr>
      <w:rFonts w:ascii="Courier New" w:hAnsi="Courier New"/>
      <w:imprint/>
    </w:rPr>
  </w:style>
  <w:style w:type="character" w:customStyle="1" w:styleId="WW8Num31z5">
    <w:name w:val="WW8Num31z5"/>
    <w:rsid w:val="009D23B2"/>
    <w:rPr>
      <w:rFonts w:ascii="Wingdings" w:hAnsi="Wingdings"/>
      <w:imprint/>
    </w:rPr>
  </w:style>
  <w:style w:type="character" w:customStyle="1" w:styleId="WW8Num31z6">
    <w:name w:val="WW8Num31z6"/>
    <w:rsid w:val="009D23B2"/>
    <w:rPr>
      <w:rFonts w:ascii="Symbol" w:hAnsi="Symbol"/>
      <w:imprint/>
    </w:rPr>
  </w:style>
  <w:style w:type="character" w:customStyle="1" w:styleId="WW8Num32z0">
    <w:name w:val="WW8Num32z0"/>
    <w:rsid w:val="009D23B2"/>
    <w:rPr>
      <w:rFonts w:ascii="Symbol" w:hAnsi="Symbol"/>
    </w:rPr>
  </w:style>
  <w:style w:type="character" w:customStyle="1" w:styleId="WW8Num32z1">
    <w:name w:val="WW8Num32z1"/>
    <w:rsid w:val="009D23B2"/>
    <w:rPr>
      <w:rFonts w:ascii="Courier New" w:hAnsi="Courier New" w:cs="Arial"/>
      <w:b/>
      <w:bCs/>
      <w:imprint/>
    </w:rPr>
  </w:style>
  <w:style w:type="character" w:customStyle="1" w:styleId="WW8Num32z2">
    <w:name w:val="WW8Num32z2"/>
    <w:rsid w:val="009D23B2"/>
    <w:rPr>
      <w:rFonts w:ascii="Wingdings" w:hAnsi="Wingdings" w:cs="Arial"/>
      <w:b/>
      <w:bCs/>
      <w:imprint/>
    </w:rPr>
  </w:style>
  <w:style w:type="character" w:customStyle="1" w:styleId="WW8Num32z3">
    <w:name w:val="WW8Num32z3"/>
    <w:rsid w:val="009D23B2"/>
    <w:rPr>
      <w:rFonts w:ascii="Symbol" w:hAnsi="Symbol" w:cs="Arial"/>
      <w:b/>
      <w:bCs/>
      <w:imprint/>
    </w:rPr>
  </w:style>
  <w:style w:type="character" w:customStyle="1" w:styleId="WW8Num32z4">
    <w:name w:val="WW8Num32z4"/>
    <w:rsid w:val="009D23B2"/>
    <w:rPr>
      <w:rFonts w:ascii="Courier New" w:hAnsi="Courier New"/>
      <w:imprint/>
    </w:rPr>
  </w:style>
  <w:style w:type="character" w:customStyle="1" w:styleId="WW8Num32z5">
    <w:name w:val="WW8Num32z5"/>
    <w:rsid w:val="009D23B2"/>
    <w:rPr>
      <w:rFonts w:ascii="Wingdings" w:hAnsi="Wingdings"/>
      <w:imprint/>
    </w:rPr>
  </w:style>
  <w:style w:type="character" w:customStyle="1" w:styleId="WW8Num32z6">
    <w:name w:val="WW8Num32z6"/>
    <w:rsid w:val="009D23B2"/>
    <w:rPr>
      <w:rFonts w:ascii="Symbol" w:hAnsi="Symbol"/>
      <w:imprint/>
    </w:rPr>
  </w:style>
  <w:style w:type="character" w:customStyle="1" w:styleId="WW8Num33z0">
    <w:name w:val="WW8Num33z0"/>
    <w:rsid w:val="009D23B2"/>
    <w:rPr>
      <w:rFonts w:ascii="Symbol" w:hAnsi="Symbol" w:cs="Arial"/>
      <w:b/>
      <w:bCs/>
      <w:imprint/>
      <w:sz w:val="28"/>
      <w:szCs w:val="28"/>
    </w:rPr>
  </w:style>
  <w:style w:type="character" w:customStyle="1" w:styleId="WW8Num33z1">
    <w:name w:val="WW8Num33z1"/>
    <w:rsid w:val="009D23B2"/>
    <w:rPr>
      <w:rFonts w:ascii="Courier New" w:hAnsi="Courier New" w:cs="Arial"/>
      <w:b/>
      <w:bCs/>
      <w:imprint/>
    </w:rPr>
  </w:style>
  <w:style w:type="character" w:customStyle="1" w:styleId="WW8Num33z2">
    <w:name w:val="WW8Num33z2"/>
    <w:rsid w:val="009D23B2"/>
    <w:rPr>
      <w:rFonts w:ascii="Wingdings" w:hAnsi="Wingdings" w:cs="Arial"/>
      <w:b/>
      <w:bCs/>
      <w:imprint/>
    </w:rPr>
  </w:style>
  <w:style w:type="character" w:customStyle="1" w:styleId="WW8Num33z3">
    <w:name w:val="WW8Num33z3"/>
    <w:rsid w:val="009D23B2"/>
    <w:rPr>
      <w:rFonts w:ascii="Symbol" w:hAnsi="Symbol" w:cs="Arial"/>
      <w:b/>
      <w:bCs/>
      <w:imprint/>
    </w:rPr>
  </w:style>
  <w:style w:type="character" w:customStyle="1" w:styleId="WW8Num33z4">
    <w:name w:val="WW8Num33z4"/>
    <w:rsid w:val="009D23B2"/>
    <w:rPr>
      <w:rFonts w:ascii="Courier New" w:hAnsi="Courier New"/>
      <w:imprint/>
    </w:rPr>
  </w:style>
  <w:style w:type="character" w:customStyle="1" w:styleId="WW8Num33z5">
    <w:name w:val="WW8Num33z5"/>
    <w:rsid w:val="009D23B2"/>
    <w:rPr>
      <w:rFonts w:ascii="Wingdings" w:hAnsi="Wingdings"/>
      <w:imprint/>
    </w:rPr>
  </w:style>
  <w:style w:type="character" w:customStyle="1" w:styleId="WW8Num33z6">
    <w:name w:val="WW8Num33z6"/>
    <w:rsid w:val="009D23B2"/>
    <w:rPr>
      <w:rFonts w:ascii="Symbol" w:hAnsi="Symbol"/>
      <w:imprint/>
    </w:rPr>
  </w:style>
  <w:style w:type="character" w:customStyle="1" w:styleId="WW8Num34z0">
    <w:name w:val="WW8Num34z0"/>
    <w:rsid w:val="009D23B2"/>
    <w:rPr>
      <w:rFonts w:ascii="Sylfaen" w:hAnsi="Sylfaen"/>
    </w:rPr>
  </w:style>
  <w:style w:type="character" w:customStyle="1" w:styleId="WW8Num34z1">
    <w:name w:val="WW8Num34z1"/>
    <w:rsid w:val="009D23B2"/>
    <w:rPr>
      <w:rFonts w:ascii="Courier New" w:hAnsi="Courier New" w:cs="Arial"/>
      <w:b/>
      <w:bCs/>
      <w:imprint/>
    </w:rPr>
  </w:style>
  <w:style w:type="character" w:customStyle="1" w:styleId="WW8Num34z2">
    <w:name w:val="WW8Num34z2"/>
    <w:rsid w:val="009D23B2"/>
    <w:rPr>
      <w:rFonts w:ascii="Wingdings" w:hAnsi="Wingdings" w:cs="Arial"/>
      <w:b/>
      <w:bCs/>
      <w:imprint/>
    </w:rPr>
  </w:style>
  <w:style w:type="character" w:customStyle="1" w:styleId="WW8Num34z3">
    <w:name w:val="WW8Num34z3"/>
    <w:rsid w:val="009D23B2"/>
    <w:rPr>
      <w:rFonts w:ascii="Symbol" w:hAnsi="Symbol" w:cs="Arial"/>
      <w:b/>
      <w:bCs/>
      <w:imprint/>
    </w:rPr>
  </w:style>
  <w:style w:type="character" w:customStyle="1" w:styleId="WW8Num34z4">
    <w:name w:val="WW8Num34z4"/>
    <w:rsid w:val="009D23B2"/>
    <w:rPr>
      <w:rFonts w:ascii="Courier New" w:hAnsi="Courier New"/>
      <w:imprint/>
    </w:rPr>
  </w:style>
  <w:style w:type="character" w:customStyle="1" w:styleId="WW8Num34z5">
    <w:name w:val="WW8Num34z5"/>
    <w:rsid w:val="009D23B2"/>
    <w:rPr>
      <w:rFonts w:ascii="Wingdings" w:hAnsi="Wingdings"/>
      <w:imprint/>
    </w:rPr>
  </w:style>
  <w:style w:type="character" w:customStyle="1" w:styleId="WW8Num35z0">
    <w:name w:val="WW8Num35z0"/>
    <w:rsid w:val="009D23B2"/>
    <w:rPr>
      <w:rFonts w:ascii="Sylfaen" w:hAnsi="Sylfaen"/>
    </w:rPr>
  </w:style>
  <w:style w:type="character" w:customStyle="1" w:styleId="WW8Num37z1">
    <w:name w:val="WW8Num37z1"/>
    <w:rsid w:val="009D23B2"/>
    <w:rPr>
      <w:rFonts w:ascii="Sylfaen" w:hAnsi="Sylfaen"/>
    </w:rPr>
  </w:style>
  <w:style w:type="character" w:customStyle="1" w:styleId="WW8Num38z0">
    <w:name w:val="WW8Num38z0"/>
    <w:rsid w:val="009D23B2"/>
    <w:rPr>
      <w:rFonts w:ascii="Sylfaen" w:hAnsi="Sylfaen"/>
    </w:rPr>
  </w:style>
  <w:style w:type="character" w:customStyle="1" w:styleId="WW8Num39z0">
    <w:name w:val="WW8Num39z0"/>
    <w:rsid w:val="009D23B2"/>
    <w:rPr>
      <w:rFonts w:ascii="Symbol" w:hAnsi="Symbol"/>
    </w:rPr>
  </w:style>
  <w:style w:type="character" w:customStyle="1" w:styleId="WW8Num40z0">
    <w:name w:val="WW8Num40z0"/>
    <w:rsid w:val="009D23B2"/>
    <w:rPr>
      <w:rFonts w:ascii="Symbol" w:hAnsi="Symbol"/>
    </w:rPr>
  </w:style>
  <w:style w:type="character" w:customStyle="1" w:styleId="WW8Num41z0">
    <w:name w:val="WW8Num41z0"/>
    <w:rsid w:val="009D23B2"/>
    <w:rPr>
      <w:rFonts w:ascii="Symbol" w:hAnsi="Symbol"/>
    </w:rPr>
  </w:style>
  <w:style w:type="paragraph" w:customStyle="1" w:styleId="Nagwek11">
    <w:name w:val="Nagłówek1"/>
    <w:basedOn w:val="Normalny"/>
    <w:next w:val="Tekstpodstawowy"/>
    <w:rsid w:val="009D23B2"/>
    <w:pPr>
      <w:keepNext/>
      <w:widowControl/>
      <w:autoSpaceDN/>
      <w:spacing w:before="240" w:after="120" w:line="240" w:lineRule="auto"/>
      <w:jc w:val="both"/>
      <w:textAlignment w:val="auto"/>
    </w:pPr>
    <w:rPr>
      <w:rFonts w:eastAsia="Microsoft YaHei" w:cs="Mangal"/>
      <w:color w:val="000000"/>
      <w:kern w:val="0"/>
      <w:sz w:val="28"/>
      <w:szCs w:val="28"/>
      <w:lang w:eastAsia="ar-SA"/>
    </w:rPr>
  </w:style>
  <w:style w:type="paragraph" w:customStyle="1" w:styleId="Podpis1">
    <w:name w:val="Podpis1"/>
    <w:basedOn w:val="Normalny"/>
    <w:rsid w:val="009D23B2"/>
    <w:pPr>
      <w:widowControl/>
      <w:suppressLineNumbers/>
      <w:autoSpaceDN/>
      <w:spacing w:before="120" w:after="120" w:line="240" w:lineRule="auto"/>
      <w:jc w:val="both"/>
      <w:textAlignment w:val="auto"/>
    </w:pPr>
    <w:rPr>
      <w:rFonts w:ascii="Times New Roman" w:eastAsia="Times New Roman" w:hAnsi="Times New Roman" w:cs="Mangal"/>
      <w:i/>
      <w:iCs/>
      <w:color w:val="000000"/>
      <w:kern w:val="0"/>
      <w:sz w:val="24"/>
      <w:szCs w:val="24"/>
      <w:lang w:eastAsia="ar-SA"/>
    </w:rPr>
  </w:style>
  <w:style w:type="paragraph" w:customStyle="1" w:styleId="Indeks">
    <w:name w:val="Indeks"/>
    <w:basedOn w:val="Normalny"/>
    <w:rsid w:val="009D23B2"/>
    <w:pPr>
      <w:widowControl/>
      <w:suppressLineNumbers/>
      <w:autoSpaceDN/>
      <w:spacing w:after="60" w:line="240" w:lineRule="auto"/>
      <w:jc w:val="both"/>
      <w:textAlignment w:val="auto"/>
    </w:pPr>
    <w:rPr>
      <w:rFonts w:ascii="Times New Roman" w:eastAsia="Times New Roman" w:hAnsi="Times New Roman" w:cs="Mangal"/>
      <w:color w:val="000000"/>
      <w:kern w:val="0"/>
      <w:sz w:val="24"/>
      <w:szCs w:val="20"/>
      <w:lang w:eastAsia="ar-SA"/>
    </w:rPr>
  </w:style>
  <w:style w:type="paragraph" w:customStyle="1" w:styleId="Firma1">
    <w:name w:val="Firma1"/>
    <w:uiPriority w:val="99"/>
    <w:rsid w:val="009D23B2"/>
    <w:pPr>
      <w:suppressAutoHyphens/>
      <w:spacing w:before="120" w:after="0" w:line="240" w:lineRule="auto"/>
    </w:pPr>
    <w:rPr>
      <w:rFonts w:ascii="Arial" w:eastAsia="Arial" w:hAnsi="Arial" w:cs="Times New Roman"/>
      <w:b/>
      <w:sz w:val="48"/>
      <w:szCs w:val="20"/>
      <w:lang w:eastAsia="ar-SA"/>
    </w:rPr>
  </w:style>
  <w:style w:type="paragraph" w:customStyle="1" w:styleId="Firma2">
    <w:name w:val="Firma2"/>
    <w:next w:val="Firma3"/>
    <w:uiPriority w:val="99"/>
    <w:rsid w:val="009D23B2"/>
    <w:pPr>
      <w:suppressAutoHyphens/>
      <w:spacing w:after="60" w:line="240" w:lineRule="auto"/>
      <w:jc w:val="center"/>
    </w:pPr>
    <w:rPr>
      <w:rFonts w:ascii="Arial" w:eastAsia="Arial" w:hAnsi="Arial" w:cs="Times New Roman"/>
      <w:sz w:val="40"/>
      <w:szCs w:val="20"/>
      <w:lang w:eastAsia="ar-SA"/>
    </w:rPr>
  </w:style>
  <w:style w:type="paragraph" w:customStyle="1" w:styleId="Firma3">
    <w:name w:val="Firma3"/>
    <w:basedOn w:val="Firma2"/>
    <w:uiPriority w:val="99"/>
    <w:rsid w:val="009D23B2"/>
    <w:pPr>
      <w:spacing w:after="160"/>
    </w:pPr>
    <w:rPr>
      <w:sz w:val="24"/>
    </w:rPr>
  </w:style>
  <w:style w:type="paragraph" w:customStyle="1" w:styleId="Firma4">
    <w:name w:val="Firma4"/>
    <w:basedOn w:val="Firma3"/>
    <w:uiPriority w:val="99"/>
    <w:rsid w:val="009D23B2"/>
    <w:pPr>
      <w:spacing w:before="30" w:after="0"/>
    </w:pPr>
    <w:rPr>
      <w:sz w:val="20"/>
    </w:rPr>
  </w:style>
  <w:style w:type="paragraph" w:customStyle="1" w:styleId="Firma5">
    <w:name w:val="Firma5"/>
    <w:basedOn w:val="Firma4"/>
    <w:uiPriority w:val="99"/>
    <w:rsid w:val="009D23B2"/>
    <w:pPr>
      <w:spacing w:before="60"/>
    </w:pPr>
  </w:style>
  <w:style w:type="paragraph" w:customStyle="1" w:styleId="Firma6">
    <w:name w:val="Firma6"/>
    <w:basedOn w:val="Firma5"/>
    <w:uiPriority w:val="99"/>
    <w:rsid w:val="009D23B2"/>
    <w:pPr>
      <w:spacing w:before="0"/>
    </w:pPr>
    <w:rPr>
      <w:sz w:val="16"/>
    </w:rPr>
  </w:style>
  <w:style w:type="paragraph" w:customStyle="1" w:styleId="Stronatytuowa2">
    <w:name w:val="Stronatytułowa2"/>
    <w:basedOn w:val="Normalny"/>
    <w:uiPriority w:val="99"/>
    <w:rsid w:val="009D23B2"/>
    <w:pPr>
      <w:widowControl/>
      <w:autoSpaceDN/>
      <w:spacing w:after="60" w:line="360" w:lineRule="auto"/>
      <w:jc w:val="center"/>
      <w:textAlignment w:val="auto"/>
    </w:pPr>
    <w:rPr>
      <w:rFonts w:ascii="Times New Roman" w:eastAsia="Times New Roman" w:hAnsi="Times New Roman" w:cs="Times New Roman"/>
      <w:b/>
      <w:color w:val="000000"/>
      <w:kern w:val="0"/>
      <w:sz w:val="28"/>
      <w:szCs w:val="20"/>
      <w:lang w:eastAsia="ar-SA"/>
    </w:rPr>
  </w:style>
  <w:style w:type="paragraph" w:customStyle="1" w:styleId="Stronatytuowa1">
    <w:name w:val="Stronatytułowa1"/>
    <w:basedOn w:val="Normalny"/>
    <w:uiPriority w:val="99"/>
    <w:rsid w:val="009D23B2"/>
    <w:pPr>
      <w:widowControl/>
      <w:autoSpaceDN/>
      <w:spacing w:after="60" w:line="360" w:lineRule="auto"/>
      <w:textAlignment w:val="auto"/>
    </w:pPr>
    <w:rPr>
      <w:rFonts w:ascii="Times New Roman" w:eastAsia="Times New Roman" w:hAnsi="Times New Roman" w:cs="Times New Roman"/>
      <w:color w:val="000000"/>
      <w:kern w:val="0"/>
      <w:sz w:val="28"/>
      <w:szCs w:val="20"/>
      <w:lang w:eastAsia="ar-SA"/>
    </w:rPr>
  </w:style>
  <w:style w:type="paragraph" w:customStyle="1" w:styleId="Listapunktowana1">
    <w:name w:val="Lista punktowana1"/>
    <w:basedOn w:val="Normalny"/>
    <w:rsid w:val="009D23B2"/>
    <w:pPr>
      <w:widowControl/>
      <w:numPr>
        <w:numId w:val="7"/>
      </w:numPr>
      <w:autoSpaceDN/>
      <w:spacing w:after="60" w:line="240" w:lineRule="auto"/>
      <w:jc w:val="both"/>
      <w:textAlignment w:val="auto"/>
    </w:pPr>
    <w:rPr>
      <w:rFonts w:ascii="Times New Roman" w:eastAsia="Times New Roman" w:hAnsi="Times New Roman" w:cs="Times New Roman"/>
      <w:color w:val="000000"/>
      <w:kern w:val="0"/>
      <w:sz w:val="24"/>
      <w:szCs w:val="20"/>
      <w:lang w:eastAsia="ar-SA"/>
    </w:rPr>
  </w:style>
  <w:style w:type="paragraph" w:customStyle="1" w:styleId="Listanumerowana1">
    <w:name w:val="Lista numerowana1"/>
    <w:basedOn w:val="Normalny"/>
    <w:rsid w:val="009D23B2"/>
    <w:pPr>
      <w:widowControl/>
      <w:numPr>
        <w:numId w:val="8"/>
      </w:numPr>
      <w:autoSpaceDN/>
      <w:spacing w:after="60" w:line="240" w:lineRule="auto"/>
      <w:jc w:val="both"/>
      <w:textAlignment w:val="auto"/>
    </w:pPr>
    <w:rPr>
      <w:rFonts w:ascii="Times New Roman" w:eastAsia="Times New Roman" w:hAnsi="Times New Roman" w:cs="Times New Roman"/>
      <w:color w:val="000000"/>
      <w:kern w:val="0"/>
      <w:sz w:val="24"/>
      <w:szCs w:val="20"/>
      <w:lang w:eastAsia="ar-SA"/>
    </w:rPr>
  </w:style>
  <w:style w:type="paragraph" w:customStyle="1" w:styleId="Teksttablicy1">
    <w:name w:val="Teksttablicy1"/>
    <w:basedOn w:val="Normalny"/>
    <w:uiPriority w:val="99"/>
    <w:rsid w:val="009D23B2"/>
    <w:pPr>
      <w:widowControl/>
      <w:autoSpaceDN/>
      <w:spacing w:before="60" w:after="60" w:line="240" w:lineRule="auto"/>
      <w:ind w:firstLine="17"/>
      <w:textAlignment w:val="auto"/>
    </w:pPr>
    <w:rPr>
      <w:rFonts w:ascii="Times New Roman" w:eastAsia="Times New Roman" w:hAnsi="Times New Roman" w:cs="Times New Roman"/>
      <w:color w:val="000000"/>
      <w:kern w:val="0"/>
      <w:sz w:val="24"/>
      <w:szCs w:val="20"/>
      <w:lang w:eastAsia="ar-SA"/>
    </w:rPr>
  </w:style>
  <w:style w:type="paragraph" w:customStyle="1" w:styleId="Teksttablicy2">
    <w:name w:val="Teksttablicy2"/>
    <w:basedOn w:val="Normalny"/>
    <w:uiPriority w:val="99"/>
    <w:rsid w:val="009D23B2"/>
    <w:pPr>
      <w:widowControl/>
      <w:autoSpaceDN/>
      <w:spacing w:after="60" w:line="240" w:lineRule="auto"/>
      <w:textAlignment w:val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ar-SA"/>
    </w:rPr>
  </w:style>
  <w:style w:type="paragraph" w:styleId="Spistreci3">
    <w:name w:val="toc 3"/>
    <w:basedOn w:val="Normalny"/>
    <w:next w:val="Normalny"/>
    <w:uiPriority w:val="39"/>
    <w:rsid w:val="009D23B2"/>
    <w:pPr>
      <w:widowControl/>
      <w:tabs>
        <w:tab w:val="right" w:leader="dot" w:pos="9638"/>
      </w:tabs>
      <w:autoSpaceDN/>
      <w:spacing w:after="60" w:line="240" w:lineRule="auto"/>
      <w:ind w:left="238"/>
      <w:textAlignment w:val="auto"/>
    </w:pPr>
    <w:rPr>
      <w:rFonts w:ascii="Times New Roman" w:eastAsia="Times New Roman" w:hAnsi="Times New Roman" w:cs="Times New Roman"/>
      <w:color w:val="000000"/>
      <w:kern w:val="0"/>
      <w:sz w:val="24"/>
      <w:szCs w:val="20"/>
      <w:lang w:eastAsia="ar-SA"/>
    </w:rPr>
  </w:style>
  <w:style w:type="paragraph" w:styleId="Spistreci4">
    <w:name w:val="toc 4"/>
    <w:basedOn w:val="Normalny"/>
    <w:next w:val="Normalny"/>
    <w:uiPriority w:val="39"/>
    <w:rsid w:val="009D23B2"/>
    <w:pPr>
      <w:widowControl/>
      <w:tabs>
        <w:tab w:val="right" w:leader="dot" w:pos="9638"/>
      </w:tabs>
      <w:autoSpaceDN/>
      <w:spacing w:after="0" w:line="240" w:lineRule="auto"/>
      <w:ind w:left="480"/>
      <w:textAlignment w:val="auto"/>
    </w:pPr>
    <w:rPr>
      <w:rFonts w:ascii="Times New Roman" w:eastAsia="Times New Roman" w:hAnsi="Times New Roman" w:cs="Times New Roman"/>
      <w:color w:val="000000"/>
      <w:kern w:val="0"/>
      <w:sz w:val="18"/>
      <w:szCs w:val="20"/>
      <w:lang w:eastAsia="ar-SA"/>
    </w:rPr>
  </w:style>
  <w:style w:type="paragraph" w:styleId="Spistreci5">
    <w:name w:val="toc 5"/>
    <w:basedOn w:val="Normalny"/>
    <w:next w:val="Normalny"/>
    <w:uiPriority w:val="39"/>
    <w:rsid w:val="009D23B2"/>
    <w:pPr>
      <w:widowControl/>
      <w:tabs>
        <w:tab w:val="right" w:leader="dot" w:pos="9638"/>
      </w:tabs>
      <w:autoSpaceDN/>
      <w:spacing w:after="0" w:line="240" w:lineRule="auto"/>
      <w:ind w:left="720"/>
      <w:textAlignment w:val="auto"/>
    </w:pPr>
    <w:rPr>
      <w:rFonts w:ascii="Times New Roman" w:eastAsia="Times New Roman" w:hAnsi="Times New Roman" w:cs="Times New Roman"/>
      <w:color w:val="000000"/>
      <w:kern w:val="0"/>
      <w:sz w:val="18"/>
      <w:szCs w:val="20"/>
      <w:lang w:eastAsia="ar-SA"/>
    </w:rPr>
  </w:style>
  <w:style w:type="paragraph" w:styleId="Spistreci6">
    <w:name w:val="toc 6"/>
    <w:basedOn w:val="Normalny"/>
    <w:next w:val="Normalny"/>
    <w:uiPriority w:val="39"/>
    <w:rsid w:val="009D23B2"/>
    <w:pPr>
      <w:widowControl/>
      <w:tabs>
        <w:tab w:val="right" w:leader="dot" w:pos="9638"/>
      </w:tabs>
      <w:autoSpaceDN/>
      <w:spacing w:after="0" w:line="240" w:lineRule="auto"/>
      <w:ind w:left="960"/>
      <w:textAlignment w:val="auto"/>
    </w:pPr>
    <w:rPr>
      <w:rFonts w:ascii="Times New Roman" w:eastAsia="Times New Roman" w:hAnsi="Times New Roman" w:cs="Times New Roman"/>
      <w:color w:val="000000"/>
      <w:kern w:val="0"/>
      <w:sz w:val="18"/>
      <w:szCs w:val="20"/>
      <w:lang w:eastAsia="ar-SA"/>
    </w:rPr>
  </w:style>
  <w:style w:type="paragraph" w:styleId="Spistreci7">
    <w:name w:val="toc 7"/>
    <w:basedOn w:val="Normalny"/>
    <w:next w:val="Normalny"/>
    <w:uiPriority w:val="39"/>
    <w:rsid w:val="009D23B2"/>
    <w:pPr>
      <w:widowControl/>
      <w:tabs>
        <w:tab w:val="right" w:leader="dot" w:pos="9638"/>
      </w:tabs>
      <w:autoSpaceDN/>
      <w:spacing w:after="0" w:line="240" w:lineRule="auto"/>
      <w:ind w:left="1200"/>
      <w:textAlignment w:val="auto"/>
    </w:pPr>
    <w:rPr>
      <w:rFonts w:ascii="Times New Roman" w:eastAsia="Times New Roman" w:hAnsi="Times New Roman" w:cs="Times New Roman"/>
      <w:color w:val="000000"/>
      <w:kern w:val="0"/>
      <w:sz w:val="18"/>
      <w:szCs w:val="20"/>
      <w:lang w:eastAsia="ar-SA"/>
    </w:rPr>
  </w:style>
  <w:style w:type="paragraph" w:styleId="Spistreci8">
    <w:name w:val="toc 8"/>
    <w:basedOn w:val="Normalny"/>
    <w:next w:val="Normalny"/>
    <w:uiPriority w:val="39"/>
    <w:rsid w:val="009D23B2"/>
    <w:pPr>
      <w:widowControl/>
      <w:tabs>
        <w:tab w:val="right" w:leader="dot" w:pos="9638"/>
      </w:tabs>
      <w:autoSpaceDN/>
      <w:spacing w:after="0" w:line="240" w:lineRule="auto"/>
      <w:ind w:left="1440"/>
      <w:textAlignment w:val="auto"/>
    </w:pPr>
    <w:rPr>
      <w:rFonts w:ascii="Times New Roman" w:eastAsia="Times New Roman" w:hAnsi="Times New Roman" w:cs="Times New Roman"/>
      <w:color w:val="000000"/>
      <w:kern w:val="0"/>
      <w:sz w:val="18"/>
      <w:szCs w:val="20"/>
      <w:lang w:eastAsia="ar-SA"/>
    </w:rPr>
  </w:style>
  <w:style w:type="paragraph" w:styleId="Spistreci9">
    <w:name w:val="toc 9"/>
    <w:basedOn w:val="Normalny"/>
    <w:next w:val="Normalny"/>
    <w:uiPriority w:val="39"/>
    <w:rsid w:val="009D23B2"/>
    <w:pPr>
      <w:widowControl/>
      <w:tabs>
        <w:tab w:val="right" w:leader="dot" w:pos="9638"/>
      </w:tabs>
      <w:autoSpaceDN/>
      <w:spacing w:after="0" w:line="240" w:lineRule="auto"/>
      <w:ind w:left="1680"/>
      <w:textAlignment w:val="auto"/>
    </w:pPr>
    <w:rPr>
      <w:rFonts w:ascii="Times New Roman" w:eastAsia="Times New Roman" w:hAnsi="Times New Roman" w:cs="Times New Roman"/>
      <w:color w:val="000000"/>
      <w:kern w:val="0"/>
      <w:sz w:val="18"/>
      <w:szCs w:val="20"/>
      <w:lang w:eastAsia="ar-SA"/>
    </w:rPr>
  </w:style>
  <w:style w:type="paragraph" w:customStyle="1" w:styleId="Listapunktowana22">
    <w:name w:val="Lista punktowana 22"/>
    <w:basedOn w:val="Normalny"/>
    <w:rsid w:val="009D23B2"/>
    <w:pPr>
      <w:widowControl/>
      <w:numPr>
        <w:numId w:val="9"/>
      </w:numPr>
      <w:autoSpaceDN/>
      <w:spacing w:after="60" w:line="240" w:lineRule="auto"/>
      <w:jc w:val="both"/>
      <w:textAlignment w:val="auto"/>
    </w:pPr>
    <w:rPr>
      <w:rFonts w:ascii="Times New Roman" w:eastAsia="Times New Roman" w:hAnsi="Times New Roman" w:cs="Times New Roman"/>
      <w:color w:val="000000"/>
      <w:kern w:val="0"/>
      <w:sz w:val="24"/>
      <w:szCs w:val="20"/>
      <w:lang w:eastAsia="ar-SA"/>
    </w:rPr>
  </w:style>
  <w:style w:type="paragraph" w:customStyle="1" w:styleId="Listapunktowana31">
    <w:name w:val="Lista punktowana 31"/>
    <w:basedOn w:val="Normalny"/>
    <w:uiPriority w:val="99"/>
    <w:rsid w:val="009D23B2"/>
    <w:pPr>
      <w:widowControl/>
      <w:numPr>
        <w:numId w:val="52"/>
      </w:numPr>
      <w:autoSpaceDN/>
      <w:spacing w:after="60" w:line="240" w:lineRule="auto"/>
      <w:textAlignment w:val="auto"/>
    </w:pPr>
    <w:rPr>
      <w:rFonts w:ascii="Times New Roman" w:eastAsia="Times New Roman" w:hAnsi="Times New Roman" w:cs="Times New Roman"/>
      <w:color w:val="000000"/>
      <w:kern w:val="0"/>
      <w:sz w:val="24"/>
      <w:szCs w:val="20"/>
      <w:lang w:eastAsia="ar-SA"/>
    </w:rPr>
  </w:style>
  <w:style w:type="paragraph" w:customStyle="1" w:styleId="Lista21">
    <w:name w:val="Lista 21"/>
    <w:basedOn w:val="Normalny"/>
    <w:rsid w:val="009D23B2"/>
    <w:pPr>
      <w:widowControl/>
      <w:autoSpaceDN/>
      <w:spacing w:after="60" w:line="240" w:lineRule="auto"/>
      <w:ind w:left="566" w:hanging="283"/>
      <w:jc w:val="both"/>
      <w:textAlignment w:val="auto"/>
    </w:pPr>
    <w:rPr>
      <w:rFonts w:ascii="Times New Roman" w:eastAsia="Times New Roman" w:hAnsi="Times New Roman" w:cs="Times New Roman"/>
      <w:color w:val="000000"/>
      <w:kern w:val="0"/>
      <w:sz w:val="24"/>
      <w:szCs w:val="20"/>
      <w:lang w:eastAsia="ar-SA"/>
    </w:rPr>
  </w:style>
  <w:style w:type="paragraph" w:customStyle="1" w:styleId="Lista-kontynuacja1">
    <w:name w:val="Lista - kontynuacja1"/>
    <w:basedOn w:val="Normalny"/>
    <w:rsid w:val="009D23B2"/>
    <w:pPr>
      <w:widowControl/>
      <w:autoSpaceDN/>
      <w:spacing w:after="120" w:line="240" w:lineRule="auto"/>
      <w:ind w:left="283"/>
      <w:jc w:val="both"/>
      <w:textAlignment w:val="auto"/>
    </w:pPr>
    <w:rPr>
      <w:rFonts w:ascii="Times New Roman" w:eastAsia="Times New Roman" w:hAnsi="Times New Roman" w:cs="Times New Roman"/>
      <w:color w:val="000000"/>
      <w:kern w:val="0"/>
      <w:sz w:val="24"/>
      <w:szCs w:val="20"/>
      <w:lang w:eastAsia="ar-SA"/>
    </w:rPr>
  </w:style>
  <w:style w:type="paragraph" w:customStyle="1" w:styleId="Lista-kontynuacja21">
    <w:name w:val="Lista - kontynuacja 21"/>
    <w:basedOn w:val="Normalny"/>
    <w:rsid w:val="009D23B2"/>
    <w:pPr>
      <w:widowControl/>
      <w:autoSpaceDN/>
      <w:spacing w:after="120" w:line="240" w:lineRule="auto"/>
      <w:ind w:left="566"/>
      <w:jc w:val="both"/>
      <w:textAlignment w:val="auto"/>
    </w:pPr>
    <w:rPr>
      <w:rFonts w:ascii="Times New Roman" w:eastAsia="Times New Roman" w:hAnsi="Times New Roman" w:cs="Times New Roman"/>
      <w:color w:val="000000"/>
      <w:kern w:val="0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9D23B2"/>
    <w:pPr>
      <w:widowControl/>
      <w:autoSpaceDN/>
      <w:spacing w:after="120" w:line="240" w:lineRule="auto"/>
      <w:ind w:left="283"/>
      <w:jc w:val="both"/>
      <w:textAlignment w:val="auto"/>
    </w:pPr>
    <w:rPr>
      <w:rFonts w:ascii="Times New Roman" w:eastAsia="Times New Roman" w:hAnsi="Times New Roman" w:cs="Times New Roman"/>
      <w:color w:val="000000"/>
      <w:kern w:val="0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D23B2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9D23B2"/>
    <w:pPr>
      <w:widowControl/>
      <w:autoSpaceDN/>
      <w:spacing w:after="60" w:line="240" w:lineRule="auto"/>
      <w:jc w:val="both"/>
      <w:textAlignment w:val="auto"/>
    </w:pPr>
    <w:rPr>
      <w:rFonts w:ascii="Times New Roman" w:eastAsia="Times New Roman" w:hAnsi="Times New Roman" w:cs="Times New Roman"/>
      <w:color w:val="FF0000"/>
      <w:kern w:val="0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9D23B2"/>
    <w:pPr>
      <w:widowControl/>
      <w:autoSpaceDN/>
      <w:spacing w:after="60" w:line="240" w:lineRule="auto"/>
      <w:jc w:val="both"/>
      <w:textAlignment w:val="auto"/>
    </w:pPr>
    <w:rPr>
      <w:rFonts w:ascii="Times New Roman" w:eastAsia="Times New Roman" w:hAnsi="Times New Roman" w:cs="Times New Roman"/>
      <w:color w:val="0000FF"/>
      <w:kern w:val="0"/>
      <w:sz w:val="24"/>
      <w:szCs w:val="20"/>
      <w:lang w:eastAsia="ar-SA"/>
    </w:rPr>
  </w:style>
  <w:style w:type="paragraph" w:customStyle="1" w:styleId="Listapunktowana21">
    <w:name w:val="Lista punktowana 21"/>
    <w:basedOn w:val="Normalny"/>
    <w:rsid w:val="009D23B2"/>
    <w:pPr>
      <w:numPr>
        <w:numId w:val="5"/>
      </w:numPr>
      <w:tabs>
        <w:tab w:val="left" w:pos="567"/>
      </w:tabs>
      <w:autoSpaceDE w:val="0"/>
      <w:autoSpaceDN/>
      <w:spacing w:after="60" w:line="240" w:lineRule="auto"/>
      <w:ind w:left="-473" w:firstLine="0"/>
      <w:jc w:val="both"/>
      <w:textAlignment w:val="auto"/>
    </w:pPr>
    <w:rPr>
      <w:rFonts w:eastAsia="Times New Roman" w:cs="Arial"/>
      <w:kern w:val="0"/>
      <w:sz w:val="24"/>
      <w:szCs w:val="24"/>
      <w:lang w:eastAsia="ar-SA"/>
    </w:rPr>
  </w:style>
  <w:style w:type="paragraph" w:customStyle="1" w:styleId="Tekt">
    <w:name w:val="Tekt"/>
    <w:basedOn w:val="Normalny"/>
    <w:rsid w:val="009D23B2"/>
    <w:pPr>
      <w:widowControl/>
      <w:autoSpaceDN/>
      <w:spacing w:after="120" w:line="240" w:lineRule="auto"/>
      <w:jc w:val="both"/>
      <w:textAlignment w:val="auto"/>
    </w:pPr>
    <w:rPr>
      <w:rFonts w:eastAsia="Times New Roman" w:cs="Arial"/>
      <w:kern w:val="0"/>
      <w:sz w:val="24"/>
      <w:szCs w:val="24"/>
      <w:lang w:eastAsia="ar-SA"/>
    </w:rPr>
  </w:style>
  <w:style w:type="paragraph" w:customStyle="1" w:styleId="TableNormal1">
    <w:name w:val="Table Normal1"/>
    <w:rsid w:val="009D23B2"/>
    <w:pPr>
      <w:widowControl w:val="0"/>
      <w:suppressAutoHyphens/>
      <w:overflowPunct w:val="0"/>
      <w:autoSpaceDE w:val="0"/>
      <w:spacing w:after="60" w:line="240" w:lineRule="auto"/>
      <w:jc w:val="both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customStyle="1" w:styleId="Wypunktowanie">
    <w:name w:val="Wypunktowanie"/>
    <w:basedOn w:val="Tekt"/>
    <w:rsid w:val="009D23B2"/>
  </w:style>
  <w:style w:type="paragraph" w:customStyle="1" w:styleId="Spistreci10">
    <w:name w:val="Spis treści 10"/>
    <w:basedOn w:val="Indeks"/>
    <w:rsid w:val="009D23B2"/>
    <w:pPr>
      <w:tabs>
        <w:tab w:val="right" w:leader="dot" w:pos="7091"/>
      </w:tabs>
      <w:ind w:left="2547"/>
    </w:pPr>
  </w:style>
  <w:style w:type="paragraph" w:customStyle="1" w:styleId="Zawartoramki">
    <w:name w:val="Zawartość ramki"/>
    <w:basedOn w:val="Tekstpodstawowy"/>
    <w:rsid w:val="009D23B2"/>
    <w:pPr>
      <w:widowControl/>
      <w:suppressAutoHyphens/>
      <w:autoSpaceDE/>
      <w:autoSpaceDN/>
      <w:adjustRightInd/>
      <w:spacing w:line="240" w:lineRule="auto"/>
    </w:pPr>
    <w:rPr>
      <w:rFonts w:ascii="Times New Roman" w:hAnsi="Times New Roman"/>
      <w:color w:val="000000"/>
      <w:szCs w:val="20"/>
      <w:lang w:eastAsia="ar-SA"/>
    </w:rPr>
  </w:style>
  <w:style w:type="paragraph" w:customStyle="1" w:styleId="Tekstpodstawowy23">
    <w:name w:val="Tekst podstawowy 23"/>
    <w:basedOn w:val="Normalny"/>
    <w:rsid w:val="009D23B2"/>
    <w:pPr>
      <w:widowControl/>
      <w:autoSpaceDN/>
      <w:spacing w:after="120" w:line="480" w:lineRule="auto"/>
      <w:jc w:val="both"/>
      <w:textAlignment w:val="auto"/>
    </w:pPr>
    <w:rPr>
      <w:rFonts w:ascii="Times New Roman" w:eastAsia="Times New Roman" w:hAnsi="Times New Roman" w:cs="Times New Roman"/>
      <w:color w:val="000000"/>
      <w:kern w:val="0"/>
      <w:sz w:val="24"/>
      <w:szCs w:val="20"/>
      <w:lang w:eastAsia="ar-SA"/>
    </w:rPr>
  </w:style>
  <w:style w:type="paragraph" w:customStyle="1" w:styleId="BodyText32">
    <w:name w:val="Body Text 32"/>
    <w:basedOn w:val="Normalny"/>
    <w:rsid w:val="009D23B2"/>
    <w:pPr>
      <w:widowControl/>
      <w:autoSpaceDN/>
      <w:spacing w:after="60" w:line="240" w:lineRule="auto"/>
      <w:jc w:val="both"/>
      <w:textAlignment w:val="auto"/>
    </w:pPr>
    <w:rPr>
      <w:rFonts w:ascii="Times New Roman" w:eastAsia="Times New Roman" w:hAnsi="Times New Roman" w:cs="Times New Roman"/>
      <w:color w:val="000000"/>
      <w:kern w:val="0"/>
      <w:sz w:val="24"/>
      <w:szCs w:val="20"/>
      <w:lang w:eastAsia="ar-SA"/>
    </w:rPr>
  </w:style>
  <w:style w:type="paragraph" w:customStyle="1" w:styleId="ListBullet1">
    <w:name w:val="List Bullet1"/>
    <w:basedOn w:val="Normalny"/>
    <w:rsid w:val="009D23B2"/>
    <w:pPr>
      <w:widowControl/>
      <w:overflowPunct w:val="0"/>
      <w:autoSpaceDN/>
      <w:spacing w:after="60" w:line="240" w:lineRule="auto"/>
      <w:ind w:left="360" w:hanging="360"/>
      <w:jc w:val="both"/>
    </w:pPr>
    <w:rPr>
      <w:rFonts w:ascii="Times New Roman" w:eastAsia="Times New Roman" w:hAnsi="Times New Roman" w:cs="Times New Roman"/>
      <w:color w:val="000000"/>
      <w:kern w:val="0"/>
      <w:sz w:val="24"/>
      <w:szCs w:val="20"/>
      <w:lang w:eastAsia="ar-SA"/>
    </w:rPr>
  </w:style>
  <w:style w:type="paragraph" w:customStyle="1" w:styleId="WW-Tekstpodstawowy3">
    <w:name w:val="WW-Tekst podstawowy 3"/>
    <w:basedOn w:val="Normalny"/>
    <w:rsid w:val="009D23B2"/>
    <w:pPr>
      <w:widowControl/>
      <w:autoSpaceDN/>
      <w:spacing w:after="60" w:line="240" w:lineRule="auto"/>
      <w:ind w:right="-992"/>
      <w:jc w:val="both"/>
      <w:textAlignment w:val="auto"/>
    </w:pPr>
    <w:rPr>
      <w:rFonts w:ascii="Times New Roman" w:eastAsia="Times New Roman" w:hAnsi="Times New Roman" w:cs="Times New Roman"/>
      <w:color w:val="000000"/>
      <w:kern w:val="0"/>
      <w:sz w:val="24"/>
      <w:szCs w:val="20"/>
      <w:lang w:eastAsia="ar-SA"/>
    </w:rPr>
  </w:style>
  <w:style w:type="paragraph" w:customStyle="1" w:styleId="Nagwek10">
    <w:name w:val="Nagłówek 10"/>
    <w:basedOn w:val="Nagwek11"/>
    <w:next w:val="Tekstpodstawowy"/>
    <w:rsid w:val="009D23B2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paragraph" w:styleId="Tekstpodstawowy3">
    <w:name w:val="Body Text 3"/>
    <w:basedOn w:val="Normalny"/>
    <w:link w:val="Tekstpodstawowy3Znak"/>
    <w:uiPriority w:val="99"/>
    <w:unhideWhenUsed/>
    <w:rsid w:val="009D23B2"/>
    <w:pPr>
      <w:widowControl/>
      <w:autoSpaceDN/>
      <w:spacing w:after="120" w:line="240" w:lineRule="auto"/>
      <w:jc w:val="both"/>
      <w:textAlignment w:val="auto"/>
    </w:pPr>
    <w:rPr>
      <w:rFonts w:ascii="Times New Roman" w:eastAsia="Times New Roman" w:hAnsi="Times New Roman" w:cs="Times New Roman"/>
      <w:color w:val="000000"/>
      <w:kern w:val="0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D23B2"/>
    <w:rPr>
      <w:rFonts w:ascii="Times New Roman" w:eastAsia="Times New Roman" w:hAnsi="Times New Roman" w:cs="Times New Roman"/>
      <w:color w:val="000000"/>
      <w:sz w:val="16"/>
      <w:szCs w:val="16"/>
      <w:lang w:eastAsia="ar-SA"/>
    </w:rPr>
  </w:style>
  <w:style w:type="paragraph" w:styleId="Listapunktowana">
    <w:name w:val="List Bullet"/>
    <w:basedOn w:val="Normalny"/>
    <w:autoRedefine/>
    <w:uiPriority w:val="99"/>
    <w:rsid w:val="009D23B2"/>
    <w:pPr>
      <w:numPr>
        <w:numId w:val="53"/>
      </w:numPr>
      <w:suppressAutoHyphens w:val="0"/>
      <w:autoSpaceDE w:val="0"/>
      <w:adjustRightInd w:val="0"/>
      <w:spacing w:after="0" w:line="240" w:lineRule="auto"/>
      <w:jc w:val="both"/>
      <w:textAlignment w:val="auto"/>
    </w:pPr>
    <w:rPr>
      <w:rFonts w:eastAsia="Times New Roman" w:cs="Arial"/>
      <w:kern w:val="0"/>
      <w:sz w:val="24"/>
      <w:szCs w:val="24"/>
      <w:lang w:eastAsia="pl-PL"/>
    </w:rPr>
  </w:style>
  <w:style w:type="paragraph" w:styleId="Listanumerowana">
    <w:name w:val="List Number"/>
    <w:basedOn w:val="Normalny"/>
    <w:uiPriority w:val="99"/>
    <w:rsid w:val="009D23B2"/>
    <w:pPr>
      <w:numPr>
        <w:numId w:val="12"/>
      </w:numPr>
      <w:suppressAutoHyphens w:val="0"/>
      <w:autoSpaceDE w:val="0"/>
      <w:adjustRightInd w:val="0"/>
      <w:spacing w:after="60" w:line="240" w:lineRule="auto"/>
      <w:jc w:val="both"/>
      <w:textAlignment w:val="auto"/>
    </w:pPr>
    <w:rPr>
      <w:rFonts w:eastAsia="Times New Roman" w:cs="Arial"/>
      <w:kern w:val="0"/>
      <w:sz w:val="24"/>
      <w:szCs w:val="24"/>
      <w:lang w:eastAsia="pl-PL"/>
    </w:rPr>
  </w:style>
  <w:style w:type="paragraph" w:styleId="Listapunktowana20">
    <w:name w:val="List Bullet 2"/>
    <w:basedOn w:val="Normalny"/>
    <w:autoRedefine/>
    <w:uiPriority w:val="99"/>
    <w:rsid w:val="009D23B2"/>
    <w:pPr>
      <w:suppressAutoHyphens w:val="0"/>
      <w:autoSpaceDE w:val="0"/>
      <w:adjustRightInd w:val="0"/>
      <w:spacing w:after="0" w:line="240" w:lineRule="auto"/>
      <w:ind w:left="720"/>
      <w:jc w:val="both"/>
      <w:textAlignment w:val="auto"/>
    </w:pPr>
    <w:rPr>
      <w:rFonts w:ascii="Times New Roman" w:eastAsia="Times New Roman" w:hAnsi="Times New Roman" w:cs="Times New Roman"/>
      <w:color w:val="00B050"/>
      <w:kern w:val="0"/>
      <w:lang w:eastAsia="pl-PL"/>
    </w:rPr>
  </w:style>
  <w:style w:type="paragraph" w:styleId="Listapunktowana30">
    <w:name w:val="List Bullet 3"/>
    <w:basedOn w:val="Normalny"/>
    <w:autoRedefine/>
    <w:rsid w:val="009D23B2"/>
    <w:pPr>
      <w:suppressAutoHyphens w:val="0"/>
      <w:autoSpaceDE w:val="0"/>
      <w:adjustRightInd w:val="0"/>
      <w:spacing w:after="60" w:line="240" w:lineRule="auto"/>
      <w:ind w:left="283" w:hanging="283"/>
      <w:textAlignment w:val="auto"/>
    </w:pPr>
    <w:rPr>
      <w:rFonts w:eastAsia="Times New Roman" w:cs="Arial"/>
      <w:kern w:val="0"/>
      <w:sz w:val="24"/>
      <w:szCs w:val="24"/>
      <w:lang w:eastAsia="pl-PL"/>
    </w:rPr>
  </w:style>
  <w:style w:type="paragraph" w:customStyle="1" w:styleId="Stronatytuowa20">
    <w:name w:val="Stronatytu?owa2"/>
    <w:basedOn w:val="Normalny"/>
    <w:uiPriority w:val="99"/>
    <w:rsid w:val="009D23B2"/>
    <w:pPr>
      <w:suppressAutoHyphens w:val="0"/>
      <w:autoSpaceDE w:val="0"/>
      <w:adjustRightInd w:val="0"/>
      <w:spacing w:after="60" w:line="360" w:lineRule="auto"/>
      <w:jc w:val="center"/>
      <w:textAlignment w:val="auto"/>
    </w:pPr>
    <w:rPr>
      <w:rFonts w:eastAsia="Times New Roman" w:cs="Arial"/>
      <w:b/>
      <w:bCs/>
      <w:kern w:val="0"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D23B2"/>
    <w:pPr>
      <w:suppressAutoHyphens w:val="0"/>
      <w:autoSpaceDE w:val="0"/>
      <w:adjustRightInd w:val="0"/>
      <w:spacing w:after="60" w:line="240" w:lineRule="auto"/>
      <w:ind w:left="567" w:hanging="567"/>
      <w:textAlignment w:val="auto"/>
    </w:pPr>
    <w:rPr>
      <w:rFonts w:eastAsia="Times New Roman" w:cs="Times New Roman"/>
      <w:kern w:val="0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D23B2"/>
    <w:rPr>
      <w:rFonts w:ascii="Arial" w:eastAsia="Times New Roman" w:hAnsi="Arial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9D23B2"/>
    <w:pPr>
      <w:widowControl/>
      <w:suppressAutoHyphens w:val="0"/>
      <w:overflowPunct w:val="0"/>
      <w:autoSpaceDE w:val="0"/>
      <w:adjustRightInd w:val="0"/>
      <w:spacing w:after="0" w:line="240" w:lineRule="auto"/>
      <w:ind w:left="1125"/>
      <w:jc w:val="both"/>
    </w:pPr>
    <w:rPr>
      <w:rFonts w:eastAsia="Times New Roman" w:cs="Times New Roman"/>
      <w:kern w:val="0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D23B2"/>
    <w:rPr>
      <w:rFonts w:ascii="Arial" w:eastAsia="Times New Roman" w:hAnsi="Arial" w:cs="Times New Roman"/>
      <w:sz w:val="16"/>
      <w:szCs w:val="16"/>
    </w:rPr>
  </w:style>
  <w:style w:type="paragraph" w:customStyle="1" w:styleId="Stronatytu3owa2">
    <w:name w:val="Stronatytu3owa2"/>
    <w:basedOn w:val="Normalny"/>
    <w:uiPriority w:val="99"/>
    <w:rsid w:val="009D23B2"/>
    <w:pPr>
      <w:widowControl/>
      <w:suppressAutoHyphens w:val="0"/>
      <w:overflowPunct w:val="0"/>
      <w:autoSpaceDE w:val="0"/>
      <w:adjustRightInd w:val="0"/>
      <w:spacing w:after="60" w:line="360" w:lineRule="auto"/>
      <w:jc w:val="center"/>
    </w:pPr>
    <w:rPr>
      <w:rFonts w:eastAsia="Times New Roman" w:cs="Arial"/>
      <w:b/>
      <w:bCs/>
      <w:color w:val="000000"/>
      <w:kern w:val="0"/>
      <w:sz w:val="28"/>
      <w:szCs w:val="28"/>
      <w:lang w:eastAsia="pl-PL"/>
    </w:rPr>
  </w:style>
  <w:style w:type="paragraph" w:customStyle="1" w:styleId="Stronatytu3owa1">
    <w:name w:val="Stronatytu3owa1"/>
    <w:basedOn w:val="Normalny"/>
    <w:uiPriority w:val="99"/>
    <w:rsid w:val="009D23B2"/>
    <w:pPr>
      <w:widowControl/>
      <w:suppressAutoHyphens w:val="0"/>
      <w:overflowPunct w:val="0"/>
      <w:autoSpaceDE w:val="0"/>
      <w:adjustRightInd w:val="0"/>
      <w:spacing w:after="60" w:line="360" w:lineRule="auto"/>
    </w:pPr>
    <w:rPr>
      <w:rFonts w:eastAsia="Times New Roman" w:cs="Arial"/>
      <w:color w:val="000000"/>
      <w:kern w:val="0"/>
      <w:sz w:val="28"/>
      <w:szCs w:val="28"/>
      <w:lang w:eastAsia="pl-PL"/>
    </w:rPr>
  </w:style>
  <w:style w:type="character" w:customStyle="1" w:styleId="TekstdymkaZnak">
    <w:name w:val="Tekst dymka Znak"/>
    <w:link w:val="Tekstdymka"/>
    <w:uiPriority w:val="99"/>
    <w:semiHidden/>
    <w:rsid w:val="009D23B2"/>
    <w:rPr>
      <w:rFonts w:ascii="Tahoma" w:hAnsi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9D23B2"/>
    <w:pPr>
      <w:suppressAutoHyphens w:val="0"/>
      <w:autoSpaceDE w:val="0"/>
      <w:adjustRightInd w:val="0"/>
      <w:spacing w:after="60" w:line="240" w:lineRule="auto"/>
      <w:jc w:val="both"/>
      <w:textAlignment w:val="auto"/>
    </w:pPr>
    <w:rPr>
      <w:rFonts w:ascii="Tahoma" w:eastAsiaTheme="minorHAnsi" w:hAnsi="Tahoma" w:cstheme="minorBidi"/>
      <w:kern w:val="0"/>
      <w:sz w:val="16"/>
      <w:szCs w:val="16"/>
    </w:rPr>
  </w:style>
  <w:style w:type="character" w:customStyle="1" w:styleId="BalloonTextChar1">
    <w:name w:val="Balloon Text Char1"/>
    <w:basedOn w:val="Domylnaczcionkaakapitu"/>
    <w:uiPriority w:val="99"/>
    <w:semiHidden/>
    <w:rsid w:val="009D23B2"/>
    <w:rPr>
      <w:rFonts w:ascii="Segoe UI" w:eastAsia="SimSun" w:hAnsi="Segoe UI" w:cs="Segoe UI"/>
      <w:kern w:val="3"/>
      <w:sz w:val="18"/>
      <w:szCs w:val="18"/>
    </w:rPr>
  </w:style>
  <w:style w:type="paragraph" w:customStyle="1" w:styleId="Tekst">
    <w:name w:val="Tekst"/>
    <w:basedOn w:val="Normalny"/>
    <w:rsid w:val="009D23B2"/>
    <w:pPr>
      <w:widowControl/>
      <w:suppressAutoHyphens w:val="0"/>
      <w:autoSpaceDN/>
      <w:spacing w:before="120" w:after="0" w:line="240" w:lineRule="auto"/>
      <w:jc w:val="both"/>
      <w:textAlignment w:val="auto"/>
    </w:pPr>
    <w:rPr>
      <w:rFonts w:eastAsia="Times New Roman" w:cs="Arial"/>
      <w:kern w:val="0"/>
      <w:lang w:eastAsia="pl-PL"/>
    </w:rPr>
  </w:style>
  <w:style w:type="character" w:customStyle="1" w:styleId="stdxl1">
    <w:name w:val="stdxl1"/>
    <w:rsid w:val="009D23B2"/>
    <w:rPr>
      <w:rFonts w:ascii="Arial" w:hAnsi="Arial" w:cs="Arial"/>
      <w:b/>
      <w:bCs/>
      <w:color w:val="808080"/>
      <w:sz w:val="26"/>
      <w:szCs w:val="26"/>
    </w:rPr>
  </w:style>
  <w:style w:type="paragraph" w:customStyle="1" w:styleId="BodyText21">
    <w:name w:val="Body Text 21"/>
    <w:basedOn w:val="Normalny"/>
    <w:rsid w:val="009D23B2"/>
    <w:pPr>
      <w:widowControl/>
      <w:tabs>
        <w:tab w:val="left" w:pos="680"/>
      </w:tabs>
      <w:suppressAutoHyphens w:val="0"/>
      <w:overflowPunct w:val="0"/>
      <w:autoSpaceDE w:val="0"/>
      <w:adjustRightInd w:val="0"/>
      <w:spacing w:after="0" w:line="240" w:lineRule="atLeast"/>
      <w:ind w:left="675" w:hanging="675"/>
      <w:jc w:val="both"/>
    </w:pPr>
    <w:rPr>
      <w:rFonts w:eastAsia="Times New Roman" w:cs="Arial"/>
      <w:kern w:val="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D23B2"/>
  </w:style>
  <w:style w:type="paragraph" w:styleId="Tekstprzypisukocowego">
    <w:name w:val="endnote text"/>
    <w:basedOn w:val="Normalny"/>
    <w:link w:val="TekstprzypisukocowegoZnak"/>
    <w:uiPriority w:val="99"/>
    <w:semiHidden/>
    <w:rsid w:val="009D23B2"/>
    <w:pPr>
      <w:suppressAutoHyphens w:val="0"/>
      <w:autoSpaceDE w:val="0"/>
      <w:adjustRightInd w:val="0"/>
      <w:spacing w:after="60" w:line="240" w:lineRule="auto"/>
      <w:jc w:val="both"/>
      <w:textAlignment w:val="auto"/>
    </w:pPr>
    <w:rPr>
      <w:rFonts w:asciiTheme="minorHAnsi" w:eastAsiaTheme="minorHAnsi" w:hAnsiTheme="minorHAnsi" w:cstheme="minorBidi"/>
      <w:kern w:val="0"/>
    </w:rPr>
  </w:style>
  <w:style w:type="character" w:customStyle="1" w:styleId="EndnoteTextChar1">
    <w:name w:val="Endnote Text Char1"/>
    <w:basedOn w:val="Domylnaczcionkaakapitu"/>
    <w:uiPriority w:val="99"/>
    <w:semiHidden/>
    <w:rsid w:val="009D23B2"/>
    <w:rPr>
      <w:rFonts w:ascii="Arial" w:eastAsia="SimSun" w:hAnsi="Arial" w:cs="F"/>
      <w:kern w:val="3"/>
      <w:sz w:val="20"/>
      <w:szCs w:val="20"/>
    </w:rPr>
  </w:style>
  <w:style w:type="character" w:styleId="Odwoanieprzypisukocowego">
    <w:name w:val="endnote reference"/>
    <w:uiPriority w:val="99"/>
    <w:semiHidden/>
    <w:rsid w:val="009D23B2"/>
    <w:rPr>
      <w:rFonts w:cs="Times New Roman"/>
      <w:vertAlign w:val="superscript"/>
    </w:rPr>
  </w:style>
  <w:style w:type="paragraph" w:customStyle="1" w:styleId="BodyText31">
    <w:name w:val="Body Text 31"/>
    <w:basedOn w:val="Normalny"/>
    <w:rsid w:val="009D23B2"/>
    <w:pPr>
      <w:autoSpaceDN/>
      <w:spacing w:after="60" w:line="240" w:lineRule="auto"/>
      <w:jc w:val="both"/>
      <w:textAlignment w:val="auto"/>
    </w:pPr>
    <w:rPr>
      <w:rFonts w:eastAsia="Times New Roman" w:cs="Arial"/>
      <w:b/>
      <w:bCs/>
      <w:color w:val="000000"/>
      <w:kern w:val="0"/>
      <w:sz w:val="24"/>
      <w:szCs w:val="24"/>
      <w:lang w:eastAsia="ar-SA"/>
    </w:rPr>
  </w:style>
  <w:style w:type="paragraph" w:customStyle="1" w:styleId="Tekstpodstawowy1">
    <w:name w:val="Tekst podstawowy1"/>
    <w:uiPriority w:val="99"/>
    <w:rsid w:val="009D23B2"/>
    <w:pPr>
      <w:spacing w:after="0" w:line="240" w:lineRule="auto"/>
    </w:pPr>
    <w:rPr>
      <w:rFonts w:ascii="TimesNewRomanPS" w:eastAsia="Times New Roman" w:hAnsi="TimesNewRomanPS" w:cs="TimesNewRomanPS"/>
      <w:color w:val="000000"/>
      <w:sz w:val="24"/>
      <w:szCs w:val="24"/>
      <w:lang w:eastAsia="pl-PL"/>
    </w:rPr>
  </w:style>
  <w:style w:type="paragraph" w:customStyle="1" w:styleId="Standardowy1">
    <w:name w:val="Standardowy1"/>
    <w:uiPriority w:val="99"/>
    <w:rsid w:val="009D23B2"/>
    <w:pPr>
      <w:widowControl w:val="0"/>
      <w:overflowPunct w:val="0"/>
      <w:autoSpaceDE w:val="0"/>
      <w:autoSpaceDN w:val="0"/>
      <w:adjustRightInd w:val="0"/>
      <w:spacing w:after="60" w:line="240" w:lineRule="auto"/>
      <w:jc w:val="both"/>
      <w:textAlignment w:val="baseline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WyjustowanyPierwszywiersz125cmInterlinia15wier">
    <w:name w:val="Styl Wyjustowany Pierwszy wiersz:  125 cm Interlinia:  15 wier..."/>
    <w:basedOn w:val="Normalny"/>
    <w:rsid w:val="009D23B2"/>
    <w:pPr>
      <w:widowControl/>
      <w:autoSpaceDN/>
      <w:spacing w:after="0" w:line="240" w:lineRule="auto"/>
      <w:ind w:firstLine="709"/>
      <w:jc w:val="both"/>
      <w:textAlignment w:val="auto"/>
    </w:pPr>
    <w:rPr>
      <w:rFonts w:eastAsia="Times New Roman" w:cs="Arial"/>
      <w:kern w:val="0"/>
      <w:lang w:eastAsia="ar-SA"/>
    </w:rPr>
  </w:style>
  <w:style w:type="paragraph" w:customStyle="1" w:styleId="Listapunktowana2">
    <w:name w:val="Lista punktowana2"/>
    <w:basedOn w:val="Normalny"/>
    <w:rsid w:val="009D23B2"/>
    <w:pPr>
      <w:numPr>
        <w:numId w:val="54"/>
      </w:numPr>
      <w:autoSpaceDE w:val="0"/>
      <w:autoSpaceDN/>
      <w:spacing w:after="60" w:line="240" w:lineRule="auto"/>
      <w:ind w:left="0" w:firstLine="0"/>
      <w:jc w:val="both"/>
      <w:textAlignment w:val="auto"/>
    </w:pPr>
    <w:rPr>
      <w:rFonts w:eastAsia="Times New Roman" w:cs="Arial"/>
      <w:color w:val="FF0000"/>
      <w:kern w:val="0"/>
      <w:sz w:val="24"/>
      <w:szCs w:val="24"/>
      <w:lang w:eastAsia="ar-SA"/>
    </w:rPr>
  </w:style>
  <w:style w:type="character" w:customStyle="1" w:styleId="normalzal91">
    <w:name w:val="normal_zal91"/>
    <w:rsid w:val="009D23B2"/>
    <w:rPr>
      <w:rFonts w:ascii="Times New Roman" w:hAnsi="Times New Roman" w:cs="Times New Roman"/>
      <w:color w:val="000000"/>
      <w:spacing w:val="0"/>
      <w:sz w:val="14"/>
      <w:szCs w:val="14"/>
    </w:rPr>
  </w:style>
  <w:style w:type="character" w:customStyle="1" w:styleId="znormal1">
    <w:name w:val="z_normal1"/>
    <w:rsid w:val="009D23B2"/>
    <w:rPr>
      <w:rFonts w:ascii="Times New Roman" w:hAnsi="Times New Roman" w:cs="Times New Roman"/>
      <w:color w:val="000000"/>
      <w:spacing w:val="0"/>
      <w:w w:val="100"/>
      <w:sz w:val="14"/>
      <w:szCs w:val="14"/>
    </w:rPr>
  </w:style>
  <w:style w:type="paragraph" w:customStyle="1" w:styleId="Listapunktowana3">
    <w:name w:val="Lista punktowana3"/>
    <w:basedOn w:val="Normalny"/>
    <w:rsid w:val="009D23B2"/>
    <w:pPr>
      <w:widowControl/>
      <w:numPr>
        <w:numId w:val="55"/>
      </w:numPr>
      <w:autoSpaceDN/>
      <w:spacing w:after="60" w:line="240" w:lineRule="auto"/>
      <w:jc w:val="both"/>
      <w:textAlignment w:val="auto"/>
    </w:pPr>
    <w:rPr>
      <w:rFonts w:eastAsia="Times New Roman" w:cs="Arial"/>
      <w:color w:val="000000"/>
      <w:kern w:val="0"/>
      <w:sz w:val="24"/>
      <w:szCs w:val="24"/>
      <w:lang w:eastAsia="ar-SA"/>
    </w:rPr>
  </w:style>
  <w:style w:type="paragraph" w:customStyle="1" w:styleId="tekstost">
    <w:name w:val="tekst ost"/>
    <w:basedOn w:val="Normalny"/>
    <w:rsid w:val="009D23B2"/>
    <w:pPr>
      <w:widowControl/>
      <w:autoSpaceDN/>
      <w:spacing w:after="0" w:line="240" w:lineRule="auto"/>
      <w:jc w:val="both"/>
      <w:textAlignment w:val="auto"/>
    </w:pPr>
    <w:rPr>
      <w:rFonts w:eastAsia="Times New Roman" w:cs="Arial"/>
      <w:kern w:val="0"/>
      <w:sz w:val="20"/>
      <w:szCs w:val="20"/>
      <w:lang w:eastAsia="ar-SA"/>
    </w:rPr>
  </w:style>
  <w:style w:type="paragraph" w:customStyle="1" w:styleId="Standardowy2">
    <w:name w:val="Standardowy2"/>
    <w:uiPriority w:val="99"/>
    <w:rsid w:val="009D23B2"/>
    <w:pPr>
      <w:widowControl w:val="0"/>
      <w:suppressAutoHyphens/>
      <w:overflowPunct w:val="0"/>
      <w:autoSpaceDE w:val="0"/>
      <w:spacing w:after="60" w:line="240" w:lineRule="auto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tylWyjustowanyInterlinia15wiersza">
    <w:name w:val="Styl Wyjustowany Interlinia:  15 wiersza"/>
    <w:basedOn w:val="Normalny"/>
    <w:rsid w:val="009D23B2"/>
    <w:pPr>
      <w:widowControl/>
      <w:autoSpaceDN/>
      <w:spacing w:after="0" w:line="240" w:lineRule="auto"/>
      <w:ind w:firstLine="709"/>
      <w:jc w:val="both"/>
      <w:textAlignment w:val="auto"/>
    </w:pPr>
    <w:rPr>
      <w:rFonts w:eastAsia="Times New Roman" w:cs="Times New Roman"/>
      <w:kern w:val="0"/>
      <w:lang w:eastAsia="ar-SA"/>
    </w:rPr>
  </w:style>
  <w:style w:type="paragraph" w:customStyle="1" w:styleId="Listapunktowana4">
    <w:name w:val="Lista punktowana4"/>
    <w:basedOn w:val="Normalny"/>
    <w:rsid w:val="009D23B2"/>
    <w:pPr>
      <w:widowControl/>
      <w:numPr>
        <w:numId w:val="56"/>
      </w:numPr>
      <w:suppressAutoHyphens w:val="0"/>
      <w:autoSpaceDN/>
      <w:spacing w:after="0" w:line="240" w:lineRule="auto"/>
      <w:textAlignment w:val="auto"/>
    </w:pPr>
    <w:rPr>
      <w:rFonts w:eastAsia="Times New Roman" w:cs="Arial"/>
      <w:kern w:val="0"/>
      <w:sz w:val="24"/>
      <w:szCs w:val="24"/>
      <w:lang w:eastAsia="ar-SA"/>
    </w:rPr>
  </w:style>
  <w:style w:type="character" w:customStyle="1" w:styleId="z21">
    <w:name w:val="z21"/>
    <w:rsid w:val="009D23B2"/>
    <w:rPr>
      <w:rFonts w:ascii="Times New Roman" w:hAnsi="Times New Roman"/>
      <w:color w:val="000000"/>
      <w:spacing w:val="0"/>
      <w:sz w:val="22"/>
      <w:szCs w:val="14"/>
      <w:u w:val="single"/>
    </w:rPr>
  </w:style>
  <w:style w:type="character" w:customStyle="1" w:styleId="z41">
    <w:name w:val="z41"/>
    <w:rsid w:val="009D23B2"/>
    <w:rPr>
      <w:rFonts w:ascii="Times New Roman" w:hAnsi="Times New Roman"/>
      <w:color w:val="000000"/>
      <w:spacing w:val="0"/>
      <w:sz w:val="22"/>
      <w:szCs w:val="14"/>
    </w:rPr>
  </w:style>
  <w:style w:type="character" w:customStyle="1" w:styleId="z31">
    <w:name w:val="z31"/>
    <w:rsid w:val="009D23B2"/>
    <w:rPr>
      <w:rFonts w:ascii="Times New Roman" w:hAnsi="Times New Roman"/>
      <w:color w:val="000000"/>
      <w:spacing w:val="0"/>
      <w:sz w:val="22"/>
      <w:szCs w:val="14"/>
    </w:rPr>
  </w:style>
  <w:style w:type="paragraph" w:customStyle="1" w:styleId="abc">
    <w:name w:val="a b c"/>
    <w:basedOn w:val="Normalny"/>
    <w:rsid w:val="009D23B2"/>
    <w:pPr>
      <w:widowControl/>
      <w:suppressAutoHyphens w:val="0"/>
      <w:autoSpaceDN/>
      <w:spacing w:after="0" w:line="360" w:lineRule="auto"/>
      <w:textAlignment w:val="auto"/>
    </w:pPr>
    <w:rPr>
      <w:rFonts w:ascii="Times New Roman" w:eastAsia="Times New Roman" w:hAnsi="Times New Roman" w:cs="Times New Roman"/>
      <w:color w:val="000000"/>
      <w:kern w:val="0"/>
      <w:szCs w:val="23"/>
      <w:lang w:eastAsia="ar-SA"/>
    </w:rPr>
  </w:style>
  <w:style w:type="character" w:styleId="Odwoaniedokomentarza">
    <w:name w:val="annotation reference"/>
    <w:uiPriority w:val="99"/>
    <w:semiHidden/>
    <w:unhideWhenUsed/>
    <w:rsid w:val="009D23B2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rsid w:val="009D23B2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23B2"/>
    <w:pPr>
      <w:suppressAutoHyphens w:val="0"/>
      <w:autoSpaceDE w:val="0"/>
      <w:adjustRightInd w:val="0"/>
      <w:spacing w:after="60" w:line="240" w:lineRule="auto"/>
      <w:jc w:val="both"/>
      <w:textAlignment w:val="auto"/>
    </w:pPr>
    <w:rPr>
      <w:rFonts w:asciiTheme="minorHAnsi" w:eastAsiaTheme="minorHAnsi" w:hAnsiTheme="minorHAnsi" w:cstheme="minorBidi"/>
      <w:kern w:val="0"/>
    </w:rPr>
  </w:style>
  <w:style w:type="character" w:customStyle="1" w:styleId="CommentTextChar1">
    <w:name w:val="Comment Text Char1"/>
    <w:basedOn w:val="Domylnaczcionkaakapitu"/>
    <w:uiPriority w:val="99"/>
    <w:semiHidden/>
    <w:rsid w:val="009D23B2"/>
    <w:rPr>
      <w:rFonts w:ascii="Arial" w:eastAsia="SimSun" w:hAnsi="Arial" w:cs="F"/>
      <w:kern w:val="3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9D23B2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23B2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9D23B2"/>
    <w:rPr>
      <w:rFonts w:ascii="Arial" w:eastAsia="SimSun" w:hAnsi="Arial" w:cs="F"/>
      <w:b/>
      <w:bCs/>
      <w:kern w:val="3"/>
      <w:sz w:val="20"/>
      <w:szCs w:val="20"/>
    </w:rPr>
  </w:style>
  <w:style w:type="character" w:customStyle="1" w:styleId="StopkaZnak1">
    <w:name w:val="Stopka Znak1"/>
    <w:locked/>
    <w:rsid w:val="009D23B2"/>
    <w:rPr>
      <w:rFonts w:ascii="Arial" w:hAnsi="Arial" w:cs="Arial"/>
      <w:b/>
      <w:bCs/>
      <w:sz w:val="24"/>
      <w:szCs w:val="24"/>
      <w:lang w:eastAsia="ar-SA"/>
    </w:rPr>
  </w:style>
  <w:style w:type="paragraph" w:customStyle="1" w:styleId="Stopka1">
    <w:name w:val="Stopka1"/>
    <w:basedOn w:val="Normalny"/>
    <w:rsid w:val="009D23B2"/>
    <w:pPr>
      <w:tabs>
        <w:tab w:val="center" w:pos="4536"/>
        <w:tab w:val="right" w:pos="9072"/>
      </w:tabs>
      <w:autoSpaceDE w:val="0"/>
      <w:autoSpaceDN/>
      <w:spacing w:after="60" w:line="283" w:lineRule="exact"/>
      <w:jc w:val="both"/>
      <w:textAlignment w:val="auto"/>
    </w:pPr>
    <w:rPr>
      <w:rFonts w:eastAsia="Times New Roman" w:cs="Arial"/>
      <w:b/>
      <w:bCs/>
      <w:kern w:val="0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rsid w:val="009D23B2"/>
    <w:pPr>
      <w:widowControl/>
      <w:suppressAutoHyphens w:val="0"/>
      <w:autoSpaceDE w:val="0"/>
      <w:spacing w:after="0" w:line="240" w:lineRule="auto"/>
      <w:textAlignment w:val="auto"/>
    </w:pPr>
    <w:rPr>
      <w:rFonts w:ascii="Courier New" w:eastAsia="Times New Roman" w:hAnsi="Courier New" w:cs="Times New Roman"/>
      <w:kern w:val="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D23B2"/>
    <w:rPr>
      <w:rFonts w:ascii="Courier New" w:eastAsia="Times New Roman" w:hAnsi="Courier New" w:cs="Times New Roman"/>
      <w:sz w:val="20"/>
      <w:szCs w:val="20"/>
    </w:rPr>
  </w:style>
  <w:style w:type="character" w:customStyle="1" w:styleId="head1">
    <w:name w:val="head1"/>
    <w:rsid w:val="009D23B2"/>
    <w:rPr>
      <w:rFonts w:ascii="Arial" w:hAnsi="Arial" w:cs="Arial"/>
      <w:color w:val="999999"/>
      <w:sz w:val="24"/>
      <w:szCs w:val="24"/>
      <w:u w:val="none"/>
      <w:effect w:val="none"/>
    </w:rPr>
  </w:style>
  <w:style w:type="paragraph" w:styleId="NormalnyWeb">
    <w:name w:val="Normal (Web)"/>
    <w:basedOn w:val="Normalny"/>
    <w:rsid w:val="009D23B2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Normal0">
    <w:name w:val="Normal0"/>
    <w:basedOn w:val="Normalny"/>
    <w:rsid w:val="009D23B2"/>
    <w:pPr>
      <w:widowControl/>
      <w:suppressAutoHyphens w:val="0"/>
      <w:autoSpaceDN/>
      <w:spacing w:after="0" w:line="36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6"/>
      <w:szCs w:val="20"/>
      <w:lang w:eastAsia="pl-PL"/>
    </w:rPr>
  </w:style>
  <w:style w:type="character" w:customStyle="1" w:styleId="textflowing">
    <w:name w:val="textflowing"/>
    <w:basedOn w:val="Domylnaczcionkaakapitu"/>
    <w:rsid w:val="009D23B2"/>
  </w:style>
  <w:style w:type="paragraph" w:customStyle="1" w:styleId="Nagwek110">
    <w:name w:val="Nagłówek 11"/>
    <w:basedOn w:val="Normalny"/>
    <w:next w:val="Normalny"/>
    <w:rsid w:val="009D23B2"/>
    <w:pPr>
      <w:keepNext/>
      <w:tabs>
        <w:tab w:val="left" w:pos="284"/>
        <w:tab w:val="left" w:pos="360"/>
      </w:tabs>
      <w:autoSpaceDE w:val="0"/>
      <w:autoSpaceDN/>
      <w:spacing w:before="120" w:after="120" w:line="283" w:lineRule="exact"/>
      <w:textAlignment w:val="auto"/>
    </w:pPr>
    <w:rPr>
      <w:rFonts w:eastAsia="Times New Roman" w:cs="Arial"/>
      <w:b/>
      <w:bCs/>
      <w:kern w:val="0"/>
      <w:sz w:val="28"/>
      <w:szCs w:val="28"/>
      <w:lang w:eastAsia="ar-SA"/>
    </w:rPr>
  </w:style>
  <w:style w:type="paragraph" w:customStyle="1" w:styleId="Tekstblokowy1">
    <w:name w:val="Tekst blokowy1"/>
    <w:basedOn w:val="Normalny"/>
    <w:rsid w:val="009D23B2"/>
    <w:pPr>
      <w:widowControl/>
      <w:autoSpaceDN/>
      <w:spacing w:after="0" w:line="240" w:lineRule="auto"/>
      <w:ind w:left="720" w:right="293" w:hanging="12"/>
      <w:textAlignment w:val="auto"/>
    </w:pPr>
    <w:rPr>
      <w:rFonts w:ascii="Arial Narrow" w:eastAsia="Times New Roman" w:hAnsi="Arial Narrow" w:cs="Times New Roman"/>
      <w:kern w:val="0"/>
      <w:sz w:val="24"/>
      <w:szCs w:val="24"/>
      <w:lang w:eastAsia="ar-SA"/>
    </w:rPr>
  </w:style>
  <w:style w:type="paragraph" w:customStyle="1" w:styleId="Wcicie">
    <w:name w:val="Wcięcie"/>
    <w:basedOn w:val="Normalny"/>
    <w:uiPriority w:val="99"/>
    <w:rsid w:val="009D23B2"/>
    <w:pPr>
      <w:widowControl/>
      <w:tabs>
        <w:tab w:val="left" w:pos="5400"/>
      </w:tabs>
      <w:autoSpaceDN/>
      <w:spacing w:after="0" w:line="240" w:lineRule="auto"/>
      <w:ind w:left="1080"/>
      <w:textAlignment w:val="auto"/>
    </w:pPr>
    <w:rPr>
      <w:rFonts w:ascii="Arial Narrow" w:eastAsia="Times New Roman" w:hAnsi="Arial Narrow" w:cs="Times New Roman"/>
      <w:kern w:val="0"/>
      <w:sz w:val="24"/>
      <w:szCs w:val="24"/>
      <w:lang w:eastAsia="ar-SA"/>
    </w:rPr>
  </w:style>
  <w:style w:type="paragraph" w:customStyle="1" w:styleId="wskazwka3">
    <w:name w:val="wskazówka3"/>
    <w:basedOn w:val="Normalny"/>
    <w:next w:val="Normalny"/>
    <w:rsid w:val="009D23B2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ahoma" w:eastAsia="Tahoma" w:hAnsi="Tahoma" w:cs="Times New Roman"/>
      <w:caps/>
      <w:kern w:val="0"/>
      <w:sz w:val="24"/>
      <w:szCs w:val="20"/>
    </w:rPr>
  </w:style>
  <w:style w:type="paragraph" w:customStyle="1" w:styleId="Tekstpodstawowy32">
    <w:name w:val="Tekst podstawowy 32"/>
    <w:basedOn w:val="Normalny"/>
    <w:rsid w:val="009D23B2"/>
    <w:pPr>
      <w:widowControl/>
      <w:autoSpaceDN/>
      <w:spacing w:after="60" w:line="240" w:lineRule="auto"/>
      <w:jc w:val="both"/>
      <w:textAlignment w:val="auto"/>
    </w:pPr>
    <w:rPr>
      <w:rFonts w:ascii="Times New Roman" w:eastAsia="Times New Roman" w:hAnsi="Times New Roman" w:cs="Times New Roman"/>
      <w:color w:val="0000FF"/>
      <w:kern w:val="0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9D23B2"/>
    <w:pPr>
      <w:widowControl/>
      <w:suppressAutoHyphens w:val="0"/>
      <w:overflowPunct w:val="0"/>
      <w:autoSpaceDE w:val="0"/>
      <w:adjustRightInd w:val="0"/>
      <w:spacing w:after="0" w:line="240" w:lineRule="auto"/>
      <w:ind w:left="1125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customStyle="1" w:styleId="StylArialWyjustowanyWcity">
    <w:name w:val="Styl Arial Wyjustowany Wcięty"/>
    <w:basedOn w:val="Normalny"/>
    <w:rsid w:val="009D23B2"/>
    <w:pPr>
      <w:widowControl/>
      <w:autoSpaceDN/>
      <w:spacing w:after="0" w:line="240" w:lineRule="auto"/>
      <w:ind w:firstLine="709"/>
      <w:jc w:val="both"/>
      <w:textAlignment w:val="auto"/>
    </w:pPr>
    <w:rPr>
      <w:rFonts w:eastAsia="Times New Roman" w:cs="Times New Roman"/>
      <w:kern w:val="0"/>
      <w:lang w:eastAsia="ar-SA"/>
    </w:rPr>
  </w:style>
  <w:style w:type="paragraph" w:customStyle="1" w:styleId="StylArialWyjustowanyInterlinia15wiersza">
    <w:name w:val="Styl Arial Wyjustowany Interlinia:  15 wiersza"/>
    <w:basedOn w:val="Normalny"/>
    <w:rsid w:val="009D23B2"/>
    <w:pPr>
      <w:widowControl/>
      <w:autoSpaceDN/>
      <w:spacing w:after="0" w:line="240" w:lineRule="auto"/>
      <w:jc w:val="both"/>
      <w:textAlignment w:val="auto"/>
    </w:pPr>
    <w:rPr>
      <w:rFonts w:eastAsia="Times New Roman" w:cs="Times New Roman"/>
      <w:kern w:val="0"/>
      <w:lang w:eastAsia="ar-SA"/>
    </w:rPr>
  </w:style>
  <w:style w:type="paragraph" w:customStyle="1" w:styleId="Standardowy3">
    <w:name w:val="Standardowy3"/>
    <w:rsid w:val="009D23B2"/>
    <w:pPr>
      <w:widowControl w:val="0"/>
      <w:overflowPunct w:val="0"/>
      <w:autoSpaceDE w:val="0"/>
      <w:autoSpaceDN w:val="0"/>
      <w:adjustRightInd w:val="0"/>
      <w:spacing w:after="6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20">
    <w:name w:val="Tekst podstawowy2"/>
    <w:rsid w:val="009D23B2"/>
    <w:pPr>
      <w:spacing w:after="0" w:line="240" w:lineRule="auto"/>
    </w:pPr>
    <w:rPr>
      <w:rFonts w:ascii="TimesNewRomanPS" w:eastAsia="Times New Roman" w:hAnsi="TimesNewRomanPS" w:cs="Times New Roman"/>
      <w:color w:val="000000"/>
      <w:sz w:val="24"/>
      <w:szCs w:val="20"/>
      <w:lang w:eastAsia="pl-PL"/>
    </w:rPr>
  </w:style>
  <w:style w:type="character" w:customStyle="1" w:styleId="WW8Num9z1">
    <w:name w:val="WW8Num9z1"/>
    <w:rsid w:val="009D23B2"/>
    <w:rPr>
      <w:rFonts w:ascii="Wingdings" w:hAnsi="Wingdings"/>
      <w:sz w:val="18"/>
      <w:szCs w:val="18"/>
    </w:rPr>
  </w:style>
  <w:style w:type="character" w:customStyle="1" w:styleId="h1">
    <w:name w:val="h1"/>
    <w:basedOn w:val="Domylnaczcionkaakapitu"/>
    <w:rsid w:val="009D23B2"/>
  </w:style>
  <w:style w:type="character" w:customStyle="1" w:styleId="apple-converted-space">
    <w:name w:val="apple-converted-space"/>
    <w:basedOn w:val="Domylnaczcionkaakapitu"/>
    <w:rsid w:val="009D23B2"/>
  </w:style>
  <w:style w:type="paragraph" w:customStyle="1" w:styleId="Zawartotabeli">
    <w:name w:val="Zawartość tabeli"/>
    <w:basedOn w:val="Normalny"/>
    <w:rsid w:val="009D23B2"/>
    <w:pPr>
      <w:suppressLineNumbers/>
      <w:autoSpaceDN/>
      <w:spacing w:after="0" w:line="240" w:lineRule="auto"/>
      <w:textAlignment w:val="auto"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character" w:customStyle="1" w:styleId="ZnakZnak20">
    <w:name w:val="Znak Znak20"/>
    <w:rsid w:val="009D23B2"/>
    <w:rPr>
      <w:rFonts w:ascii="Arial" w:hAnsi="Arial" w:cs="Arial"/>
      <w:b/>
      <w:bCs/>
      <w:sz w:val="28"/>
      <w:szCs w:val="28"/>
    </w:rPr>
  </w:style>
  <w:style w:type="character" w:customStyle="1" w:styleId="ZnakZnak19">
    <w:name w:val="Znak Znak19"/>
    <w:rsid w:val="009D23B2"/>
    <w:rPr>
      <w:rFonts w:ascii="Arial" w:hAnsi="Arial" w:cs="Arial"/>
      <w:b/>
      <w:bCs/>
      <w:sz w:val="24"/>
      <w:szCs w:val="24"/>
    </w:rPr>
  </w:style>
  <w:style w:type="paragraph" w:customStyle="1" w:styleId="Mylnik">
    <w:name w:val="Myślnik"/>
    <w:basedOn w:val="Normalny"/>
    <w:rsid w:val="009D23B2"/>
    <w:pPr>
      <w:widowControl/>
      <w:tabs>
        <w:tab w:val="left" w:pos="454"/>
      </w:tabs>
      <w:autoSpaceDN/>
      <w:spacing w:after="0" w:line="240" w:lineRule="auto"/>
      <w:ind w:left="360" w:hanging="360"/>
      <w:jc w:val="both"/>
      <w:textAlignment w:val="auto"/>
    </w:pPr>
    <w:rPr>
      <w:rFonts w:eastAsia="Times New Roman" w:cs="Arial"/>
      <w:kern w:val="0"/>
      <w:szCs w:val="20"/>
      <w:lang w:eastAsia="ar-SA"/>
    </w:rPr>
  </w:style>
  <w:style w:type="paragraph" w:customStyle="1" w:styleId="WW-BodyText21234">
    <w:name w:val="WW-Body Text 21234"/>
    <w:basedOn w:val="Normalny"/>
    <w:rsid w:val="009D23B2"/>
    <w:pPr>
      <w:widowControl/>
      <w:overflowPunct w:val="0"/>
      <w:autoSpaceDE w:val="0"/>
      <w:autoSpaceDN/>
      <w:spacing w:after="0" w:line="240" w:lineRule="auto"/>
    </w:pPr>
    <w:rPr>
      <w:rFonts w:ascii="Times New Roman" w:eastAsia="Times New Roman" w:hAnsi="Times New Roman" w:cs="Times New Roman"/>
      <w:b/>
      <w:color w:val="FF0000"/>
      <w:kern w:val="0"/>
      <w:sz w:val="20"/>
      <w:szCs w:val="20"/>
      <w:lang w:eastAsia="ar-SA"/>
    </w:rPr>
  </w:style>
  <w:style w:type="paragraph" w:customStyle="1" w:styleId="LANSTERStandard">
    <w:name w:val="LANSTER_Standard"/>
    <w:basedOn w:val="Normalny"/>
    <w:link w:val="LANSTERStandardZnak"/>
    <w:rsid w:val="009D23B2"/>
    <w:pPr>
      <w:widowControl/>
      <w:suppressAutoHyphens w:val="0"/>
      <w:autoSpaceDN/>
      <w:spacing w:after="120" w:line="360" w:lineRule="auto"/>
      <w:ind w:firstLine="709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0"/>
    </w:rPr>
  </w:style>
  <w:style w:type="character" w:customStyle="1" w:styleId="LANSTERStandardZnak">
    <w:name w:val="LANSTER_Standard Znak"/>
    <w:link w:val="LANSTERStandard"/>
    <w:rsid w:val="009D23B2"/>
    <w:rPr>
      <w:rFonts w:ascii="Times New Roman" w:eastAsia="Times New Roman" w:hAnsi="Times New Roman" w:cs="Times New Roman"/>
      <w:sz w:val="24"/>
      <w:szCs w:val="20"/>
    </w:rPr>
  </w:style>
  <w:style w:type="paragraph" w:customStyle="1" w:styleId="LANSTERTABELA">
    <w:name w:val="LANSTER_TABELA"/>
    <w:basedOn w:val="LANSTERStandard"/>
    <w:rsid w:val="009D23B2"/>
    <w:pPr>
      <w:ind w:firstLine="0"/>
    </w:pPr>
  </w:style>
  <w:style w:type="character" w:customStyle="1" w:styleId="WW-Absatz-Standardschriftart11111111">
    <w:name w:val="WW-Absatz-Standardschriftart11111111"/>
    <w:rsid w:val="009D23B2"/>
  </w:style>
  <w:style w:type="character" w:customStyle="1" w:styleId="TeksttreciArial">
    <w:name w:val="Tekst treœci + Arial"/>
    <w:uiPriority w:val="99"/>
    <w:rsid w:val="009D23B2"/>
    <w:rPr>
      <w:rFonts w:ascii="Arial" w:hAnsi="Arial" w:cs="Arial"/>
      <w:color w:val="auto"/>
      <w:spacing w:val="0"/>
      <w:sz w:val="10"/>
      <w:szCs w:val="10"/>
    </w:rPr>
  </w:style>
  <w:style w:type="paragraph" w:customStyle="1" w:styleId="Nagwek31">
    <w:name w:val="Nagłówek 31"/>
    <w:basedOn w:val="Normalny"/>
    <w:next w:val="Normalny"/>
    <w:rsid w:val="009D23B2"/>
    <w:pPr>
      <w:keepNext/>
      <w:tabs>
        <w:tab w:val="num" w:pos="360"/>
        <w:tab w:val="left" w:pos="964"/>
      </w:tabs>
      <w:autoSpaceDE w:val="0"/>
      <w:autoSpaceDN/>
      <w:spacing w:before="60" w:after="60" w:line="240" w:lineRule="auto"/>
      <w:ind w:left="360" w:hanging="360"/>
      <w:jc w:val="both"/>
      <w:textAlignment w:val="auto"/>
      <w:outlineLvl w:val="2"/>
    </w:pPr>
    <w:rPr>
      <w:rFonts w:eastAsia="Arial" w:cs="Times New Roman"/>
      <w:b/>
      <w:bCs/>
      <w:kern w:val="0"/>
      <w:sz w:val="24"/>
      <w:szCs w:val="24"/>
      <w:lang w:eastAsia="pl-PL"/>
    </w:rPr>
  </w:style>
  <w:style w:type="paragraph" w:customStyle="1" w:styleId="TABTYT">
    <w:name w:val="TAB_TYT"/>
    <w:basedOn w:val="Zawartotabeli"/>
    <w:rsid w:val="009D23B2"/>
    <w:pPr>
      <w:widowControl/>
      <w:tabs>
        <w:tab w:val="left" w:pos="1325"/>
        <w:tab w:val="left" w:pos="1750"/>
        <w:tab w:val="left" w:pos="2176"/>
        <w:tab w:val="left" w:pos="2601"/>
        <w:tab w:val="left" w:pos="3168"/>
        <w:tab w:val="left" w:pos="4290"/>
        <w:tab w:val="center" w:pos="5435"/>
        <w:tab w:val="right" w:pos="9546"/>
      </w:tabs>
      <w:jc w:val="right"/>
      <w:textAlignment w:val="center"/>
    </w:pPr>
    <w:rPr>
      <w:rFonts w:ascii="Franklin Gothic Book" w:eastAsia="Lucida Sans Unicode" w:hAnsi="Franklin Gothic Book" w:cs="Tahoma"/>
      <w:iCs/>
      <w:sz w:val="18"/>
      <w:szCs w:val="18"/>
      <w:lang w:eastAsia="pl-PL" w:bidi="pl-PL"/>
    </w:rPr>
  </w:style>
  <w:style w:type="character" w:customStyle="1" w:styleId="md01znakdomyslny">
    <w:name w:val="md01_znak_domyslny"/>
    <w:uiPriority w:val="99"/>
    <w:rsid w:val="009D23B2"/>
    <w:rPr>
      <w:sz w:val="18"/>
      <w:shd w:val="clear" w:color="auto" w:fill="auto"/>
    </w:rPr>
  </w:style>
  <w:style w:type="paragraph" w:customStyle="1" w:styleId="md01tekst">
    <w:name w:val="md01_tekst"/>
    <w:basedOn w:val="Tekst"/>
    <w:uiPriority w:val="99"/>
    <w:rsid w:val="009D23B2"/>
    <w:pPr>
      <w:suppressLineNumbers/>
      <w:tabs>
        <w:tab w:val="left" w:pos="1325"/>
        <w:tab w:val="left" w:pos="1750"/>
        <w:tab w:val="left" w:pos="2176"/>
        <w:tab w:val="left" w:pos="2601"/>
        <w:tab w:val="left" w:pos="3168"/>
        <w:tab w:val="left" w:pos="4290"/>
        <w:tab w:val="center" w:pos="5435"/>
        <w:tab w:val="right" w:pos="9546"/>
      </w:tabs>
      <w:suppressAutoHyphens/>
      <w:spacing w:before="0"/>
      <w:ind w:left="900"/>
      <w:jc w:val="left"/>
    </w:pPr>
    <w:rPr>
      <w:rFonts w:ascii="Franklin Gothic Book" w:hAnsi="Franklin Gothic Book" w:cs="Tahoma"/>
      <w:iCs/>
      <w:kern w:val="1"/>
      <w:sz w:val="18"/>
      <w:szCs w:val="18"/>
    </w:rPr>
  </w:style>
  <w:style w:type="paragraph" w:customStyle="1" w:styleId="inv0">
    <w:name w:val="inv_0"/>
    <w:basedOn w:val="Normalny"/>
    <w:rsid w:val="009D23B2"/>
    <w:pPr>
      <w:widowControl/>
      <w:suppressAutoHyphens w:val="0"/>
      <w:autoSpaceDN/>
      <w:spacing w:after="0" w:line="240" w:lineRule="auto"/>
      <w:ind w:firstLine="709"/>
      <w:jc w:val="both"/>
      <w:textAlignment w:val="auto"/>
    </w:pPr>
    <w:rPr>
      <w:rFonts w:eastAsia="Times New Roman" w:cs="Times New Roman"/>
      <w:kern w:val="0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9D23B2"/>
    <w:pPr>
      <w:widowControl/>
      <w:autoSpaceDN/>
      <w:spacing w:after="60" w:line="240" w:lineRule="auto"/>
      <w:ind w:left="566" w:hanging="283"/>
      <w:contextualSpacing/>
      <w:jc w:val="both"/>
      <w:textAlignment w:val="auto"/>
    </w:pPr>
    <w:rPr>
      <w:rFonts w:ascii="Times New Roman" w:eastAsia="Times New Roman" w:hAnsi="Times New Roman" w:cs="Times New Roman"/>
      <w:color w:val="000000"/>
      <w:kern w:val="0"/>
      <w:sz w:val="24"/>
      <w:szCs w:val="20"/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9D23B2"/>
    <w:pPr>
      <w:widowControl/>
      <w:suppressAutoHyphens/>
      <w:autoSpaceDE/>
      <w:autoSpaceDN/>
      <w:adjustRightInd/>
      <w:spacing w:after="120" w:line="240" w:lineRule="auto"/>
      <w:ind w:firstLine="210"/>
    </w:pPr>
    <w:rPr>
      <w:rFonts w:ascii="Times New Roman" w:hAnsi="Times New Roman"/>
      <w:color w:val="000000"/>
      <w:szCs w:val="20"/>
      <w:lang w:val="pl-PL" w:eastAsia="ar-SA"/>
    </w:rPr>
  </w:style>
  <w:style w:type="character" w:customStyle="1" w:styleId="TekstpodstawowyzwciciemZnak">
    <w:name w:val="Tekst podstawowy z wcięciem Znak"/>
    <w:basedOn w:val="BodyTextChar1"/>
    <w:link w:val="Tekstpodstawowyzwciciem"/>
    <w:uiPriority w:val="99"/>
    <w:rsid w:val="009D23B2"/>
    <w:rPr>
      <w:rFonts w:ascii="Times New Roman" w:eastAsia="Times New Roman" w:hAnsi="Times New Roman" w:cs="Times New Roman"/>
      <w:color w:val="000000"/>
      <w:kern w:val="3"/>
      <w:sz w:val="24"/>
      <w:szCs w:val="20"/>
      <w:lang w:eastAsia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9D23B2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9D23B2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styleId="Nagweknotatki">
    <w:name w:val="Note Heading"/>
    <w:basedOn w:val="Normalny"/>
    <w:next w:val="Normalny"/>
    <w:link w:val="NagweknotatkiZnak"/>
    <w:uiPriority w:val="99"/>
    <w:unhideWhenUsed/>
    <w:rsid w:val="009D23B2"/>
    <w:pPr>
      <w:widowControl/>
      <w:autoSpaceDN/>
      <w:spacing w:after="60" w:line="240" w:lineRule="auto"/>
      <w:jc w:val="both"/>
      <w:textAlignment w:val="auto"/>
    </w:pPr>
    <w:rPr>
      <w:rFonts w:ascii="Times New Roman" w:eastAsia="Times New Roman" w:hAnsi="Times New Roman" w:cs="Times New Roman"/>
      <w:color w:val="000000"/>
      <w:kern w:val="0"/>
      <w:sz w:val="24"/>
      <w:szCs w:val="20"/>
      <w:lang w:eastAsia="ar-SA"/>
    </w:rPr>
  </w:style>
  <w:style w:type="character" w:customStyle="1" w:styleId="NagweknotatkiZnak">
    <w:name w:val="Nagłówek notatki Znak"/>
    <w:basedOn w:val="Domylnaczcionkaakapitu"/>
    <w:link w:val="Nagweknotatki"/>
    <w:uiPriority w:val="99"/>
    <w:rsid w:val="009D23B2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styleId="Nagwekspisutreci">
    <w:name w:val="TOC Heading"/>
    <w:basedOn w:val="Nagwek1"/>
    <w:next w:val="Normalny"/>
    <w:uiPriority w:val="99"/>
    <w:unhideWhenUsed/>
    <w:qFormat/>
    <w:rsid w:val="009D23B2"/>
    <w:pPr>
      <w:keepLines w:val="0"/>
      <w:numPr>
        <w:numId w:val="0"/>
      </w:numPr>
      <w:autoSpaceDN/>
      <w:spacing w:before="240" w:after="60"/>
      <w:jc w:val="both"/>
      <w:textAlignment w:val="auto"/>
      <w:outlineLvl w:val="9"/>
    </w:pPr>
    <w:rPr>
      <w:rFonts w:ascii="Cambria" w:eastAsia="Times New Roman" w:hAnsi="Cambria" w:cs="Times New Roman"/>
      <w:smallCaps w:val="0"/>
      <w:kern w:val="32"/>
      <w:sz w:val="32"/>
      <w:szCs w:val="32"/>
      <w:lang w:eastAsia="ar-SA"/>
    </w:rPr>
  </w:style>
  <w:style w:type="paragraph" w:customStyle="1" w:styleId="CM116">
    <w:name w:val="CM116"/>
    <w:basedOn w:val="Normalny"/>
    <w:uiPriority w:val="99"/>
    <w:rsid w:val="009D23B2"/>
    <w:pPr>
      <w:widowControl/>
      <w:suppressAutoHyphens w:val="0"/>
      <w:autoSpaceDE w:val="0"/>
      <w:spacing w:after="0" w:line="240" w:lineRule="auto"/>
      <w:textAlignment w:val="auto"/>
    </w:pPr>
    <w:rPr>
      <w:rFonts w:ascii="Times" w:eastAsia="Calibri" w:hAnsi="Times" w:cs="Times"/>
      <w:kern w:val="0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9D23B2"/>
    <w:pPr>
      <w:widowControl/>
      <w:suppressAutoHyphens w:val="0"/>
      <w:autoSpaceDN/>
      <w:spacing w:after="0" w:line="240" w:lineRule="auto"/>
      <w:ind w:left="720" w:right="293" w:hanging="12"/>
      <w:textAlignment w:val="auto"/>
    </w:pPr>
    <w:rPr>
      <w:rFonts w:ascii="Arial Narrow" w:eastAsia="Calibri" w:hAnsi="Arial Narrow" w:cs="Arial Narrow"/>
      <w:kern w:val="0"/>
      <w:sz w:val="24"/>
      <w:szCs w:val="24"/>
      <w:lang w:eastAsia="pl-PL"/>
    </w:rPr>
  </w:style>
  <w:style w:type="paragraph" w:customStyle="1" w:styleId="tekst0">
    <w:name w:val="tekst"/>
    <w:basedOn w:val="Normalny"/>
    <w:rsid w:val="009D23B2"/>
    <w:pPr>
      <w:widowControl/>
      <w:autoSpaceDN/>
      <w:spacing w:after="120" w:line="320" w:lineRule="exact"/>
      <w:ind w:firstLine="567"/>
      <w:jc w:val="both"/>
      <w:textAlignment w:val="auto"/>
    </w:pPr>
    <w:rPr>
      <w:rFonts w:ascii="Courier" w:eastAsia="Times New Roman" w:hAnsi="Courier" w:cs="Times New Roman"/>
      <w:bCs/>
      <w:kern w:val="0"/>
      <w:sz w:val="24"/>
      <w:szCs w:val="20"/>
      <w:lang w:eastAsia="ar-SA"/>
    </w:rPr>
  </w:style>
  <w:style w:type="paragraph" w:customStyle="1" w:styleId="Tabela">
    <w:name w:val="Tabela"/>
    <w:rsid w:val="009D23B2"/>
    <w:pPr>
      <w:widowControl w:val="0"/>
      <w:suppressAutoHyphens/>
      <w:snapToGrid w:val="0"/>
      <w:spacing w:after="0" w:line="240" w:lineRule="auto"/>
      <w:ind w:left="28"/>
      <w:jc w:val="both"/>
    </w:pPr>
    <w:rPr>
      <w:rFonts w:ascii="Arial" w:eastAsia="Arial" w:hAnsi="Arial" w:cs="Times New Roman"/>
      <w:color w:val="000000"/>
      <w:sz w:val="16"/>
      <w:szCs w:val="20"/>
      <w:lang w:eastAsia="ar-SA"/>
    </w:rPr>
  </w:style>
  <w:style w:type="character" w:customStyle="1" w:styleId="st">
    <w:name w:val="st"/>
    <w:basedOn w:val="Domylnaczcionkaakapitu"/>
    <w:rsid w:val="009D23B2"/>
  </w:style>
  <w:style w:type="character" w:customStyle="1" w:styleId="ZnakZnak1">
    <w:name w:val="Znak Znak1"/>
    <w:basedOn w:val="Domylnaczcionkaakapitu"/>
    <w:rsid w:val="009D23B2"/>
    <w:rPr>
      <w:rFonts w:ascii="Arial" w:hAnsi="Arial" w:cs="Arial"/>
      <w:b/>
      <w:bCs/>
    </w:rPr>
  </w:style>
  <w:style w:type="paragraph" w:customStyle="1" w:styleId="xl35">
    <w:name w:val="xl35"/>
    <w:basedOn w:val="Normalny"/>
    <w:rsid w:val="009D23B2"/>
    <w:pPr>
      <w:widowControl/>
      <w:pBdr>
        <w:left w:val="single" w:sz="8" w:space="0" w:color="auto"/>
        <w:bottom w:val="single" w:sz="4" w:space="0" w:color="auto"/>
      </w:pBdr>
      <w:suppressAutoHyphens w:val="0"/>
      <w:autoSpaceDN/>
      <w:spacing w:before="100" w:after="100" w:line="240" w:lineRule="auto"/>
      <w:jc w:val="both"/>
      <w:textAlignment w:val="auto"/>
    </w:pPr>
    <w:rPr>
      <w:rFonts w:eastAsia="Times New Roman" w:cs="Times New Roman"/>
      <w:kern w:val="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8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AABED9218B145D68F85F331EBFD46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65E480-9B48-40C2-9423-339BF6ED03F0}"/>
      </w:docPartPr>
      <w:docPartBody>
        <w:p w:rsidR="00E66863" w:rsidRDefault="00E66863" w:rsidP="00E66863">
          <w:pPr>
            <w:pStyle w:val="DAABED9218B145D68F85F331EBFD46C0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4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altName w:val="MS Gothic"/>
    <w:charset w:val="80"/>
    <w:family w:val="auto"/>
    <w:pitch w:val="default"/>
    <w:sig w:usb0="00000003" w:usb1="08070000" w:usb2="00000010" w:usb3="00000000" w:csb0="0002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6863"/>
    <w:rsid w:val="000C4A98"/>
    <w:rsid w:val="0016617A"/>
    <w:rsid w:val="002E1483"/>
    <w:rsid w:val="004977D6"/>
    <w:rsid w:val="005B012B"/>
    <w:rsid w:val="00620CA5"/>
    <w:rsid w:val="0099009E"/>
    <w:rsid w:val="00CA0F59"/>
    <w:rsid w:val="00D35E81"/>
    <w:rsid w:val="00DF6FA3"/>
    <w:rsid w:val="00E00100"/>
    <w:rsid w:val="00E66863"/>
    <w:rsid w:val="00E87E49"/>
    <w:rsid w:val="00EF11C3"/>
    <w:rsid w:val="00F5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95C79A573AB4DC5AC1638A8A7E13993">
    <w:name w:val="295C79A573AB4DC5AC1638A8A7E13993"/>
    <w:rsid w:val="00E66863"/>
  </w:style>
  <w:style w:type="paragraph" w:customStyle="1" w:styleId="525A2C8EA9B34EC6A3177E6102473159">
    <w:name w:val="525A2C8EA9B34EC6A3177E6102473159"/>
    <w:rsid w:val="00E66863"/>
  </w:style>
  <w:style w:type="paragraph" w:customStyle="1" w:styleId="BC140324CEAA4DC0878F1EEF33B2329B">
    <w:name w:val="BC140324CEAA4DC0878F1EEF33B2329B"/>
    <w:rsid w:val="00E66863"/>
  </w:style>
  <w:style w:type="paragraph" w:customStyle="1" w:styleId="2451D93C611B4689B6134A8D662274C4">
    <w:name w:val="2451D93C611B4689B6134A8D662274C4"/>
    <w:rsid w:val="00E66863"/>
  </w:style>
  <w:style w:type="paragraph" w:customStyle="1" w:styleId="D794D209575A4A06A389FB0CB1DB6808">
    <w:name w:val="D794D209575A4A06A389FB0CB1DB6808"/>
    <w:rsid w:val="00E66863"/>
  </w:style>
  <w:style w:type="paragraph" w:customStyle="1" w:styleId="DAABED9218B145D68F85F331EBFD46C0">
    <w:name w:val="DAABED9218B145D68F85F331EBFD46C0"/>
    <w:rsid w:val="00E668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1841</TotalTime>
  <Pages>1</Pages>
  <Words>3052</Words>
  <Characters>18318</Characters>
  <Application>Microsoft Office Word</Application>
  <DocSecurity>0</DocSecurity>
  <Lines>152</Lines>
  <Paragraphs>42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PRZEBUDOWA UKŁADU POMIAROWEGO KOMPLEKSU SCOL MEHOFFERA ZLOKALIZOWANEGO PRZY UL. MEHOFFERA 72/74 W WARSZAWIE                                                                                         PROJEKT WYKONAWCZY</vt:lpstr>
      <vt:lpstr/>
    </vt:vector>
  </TitlesOfParts>
  <Company>JKM Elektro Tomasz Jakimiec</Company>
  <LinksUpToDate>false</LinksUpToDate>
  <CharactersWithSpaces>21328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PRZEBUDOWA UKŁADU POMIAROWEGO KOMPLEKSU SCOL MEHOFFERA ZLOKALIZOWANEGO PRZY UL. MEHOFFERA 72/74 W WARSZAWIE                                                                                         PROJEKT WYKONAWCZY</dc:title>
  <dc:subject/>
  <dc:creator>Tomek; JKM Elektro</dc:creator>
  <cp:keywords/>
  <dc:description/>
  <cp:lastModifiedBy>Adam Hrynkiewicz</cp:lastModifiedBy>
  <cp:revision>125</cp:revision>
  <cp:lastPrinted>2019-04-09T20:12:00Z</cp:lastPrinted>
  <dcterms:created xsi:type="dcterms:W3CDTF">2015-06-04T21:21:00Z</dcterms:created>
  <dcterms:modified xsi:type="dcterms:W3CDTF">2019-04-09T20:12:00Z</dcterms:modified>
</cp:coreProperties>
</file>