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eastAsiaTheme="minorHAnsi" w:hAnsiTheme="minorHAnsi" w:cstheme="minorBidi"/>
          <w:color w:val="auto"/>
          <w:sz w:val="22"/>
          <w:szCs w:val="22"/>
          <w:lang w:eastAsia="en-US"/>
        </w:rPr>
        <w:id w:val="971332878"/>
        <w:docPartObj>
          <w:docPartGallery w:val="Table of Contents"/>
          <w:docPartUnique/>
        </w:docPartObj>
      </w:sdtPr>
      <w:sdtEndPr>
        <w:rPr>
          <w:b/>
          <w:bCs/>
        </w:rPr>
      </w:sdtEndPr>
      <w:sdtContent>
        <w:p w:rsidR="00FD672E" w:rsidRDefault="00FD672E">
          <w:pPr>
            <w:pStyle w:val="Nagwekspisutreci"/>
          </w:pPr>
          <w:r>
            <w:t>Spis treści</w:t>
          </w:r>
        </w:p>
        <w:p w:rsidR="00C044B1" w:rsidRDefault="00FD672E">
          <w:pPr>
            <w:pStyle w:val="Spistreci1"/>
            <w:tabs>
              <w:tab w:val="right" w:leader="dot" w:pos="9062"/>
            </w:tabs>
            <w:rPr>
              <w:rFonts w:eastAsiaTheme="minorEastAsia"/>
              <w:noProof/>
              <w:lang w:eastAsia="pl-PL"/>
            </w:rPr>
          </w:pPr>
          <w:r>
            <w:fldChar w:fldCharType="begin"/>
          </w:r>
          <w:r>
            <w:instrText xml:space="preserve"> TOC \o "1-3" \h \z \u </w:instrText>
          </w:r>
          <w:r>
            <w:fldChar w:fldCharType="separate"/>
          </w:r>
          <w:hyperlink w:anchor="_Toc523065164" w:history="1">
            <w:r w:rsidR="00C044B1" w:rsidRPr="00365010">
              <w:rPr>
                <w:rStyle w:val="Hipercze"/>
                <w:noProof/>
              </w:rPr>
              <w:t>Zadanie I</w:t>
            </w:r>
            <w:r w:rsidR="00C044B1">
              <w:rPr>
                <w:noProof/>
                <w:webHidden/>
              </w:rPr>
              <w:tab/>
            </w:r>
            <w:r w:rsidR="00C044B1">
              <w:rPr>
                <w:noProof/>
                <w:webHidden/>
              </w:rPr>
              <w:fldChar w:fldCharType="begin"/>
            </w:r>
            <w:r w:rsidR="00C044B1">
              <w:rPr>
                <w:noProof/>
                <w:webHidden/>
              </w:rPr>
              <w:instrText xml:space="preserve"> PAGEREF _Toc523065164 \h </w:instrText>
            </w:r>
            <w:r w:rsidR="00C044B1">
              <w:rPr>
                <w:noProof/>
                <w:webHidden/>
              </w:rPr>
            </w:r>
            <w:r w:rsidR="00C044B1">
              <w:rPr>
                <w:noProof/>
                <w:webHidden/>
              </w:rPr>
              <w:fldChar w:fldCharType="separate"/>
            </w:r>
            <w:r w:rsidR="00C044B1">
              <w:rPr>
                <w:noProof/>
                <w:webHidden/>
              </w:rPr>
              <w:t>2</w:t>
            </w:r>
            <w:r w:rsidR="00C044B1">
              <w:rPr>
                <w:noProof/>
                <w:webHidden/>
              </w:rPr>
              <w:fldChar w:fldCharType="end"/>
            </w:r>
          </w:hyperlink>
        </w:p>
        <w:p w:rsidR="00C044B1" w:rsidRDefault="009D77AC">
          <w:pPr>
            <w:pStyle w:val="Spistreci2"/>
            <w:tabs>
              <w:tab w:val="left" w:pos="660"/>
              <w:tab w:val="right" w:leader="dot" w:pos="9062"/>
            </w:tabs>
            <w:rPr>
              <w:rFonts w:eastAsiaTheme="minorEastAsia"/>
              <w:noProof/>
              <w:lang w:eastAsia="pl-PL"/>
            </w:rPr>
          </w:pPr>
          <w:hyperlink w:anchor="_Toc523065165" w:history="1">
            <w:r w:rsidR="00C044B1" w:rsidRPr="00365010">
              <w:rPr>
                <w:rStyle w:val="Hipercze"/>
                <w:noProof/>
              </w:rPr>
              <w:t>1.</w:t>
            </w:r>
            <w:r w:rsidR="00C044B1">
              <w:rPr>
                <w:rFonts w:eastAsiaTheme="minorEastAsia"/>
                <w:noProof/>
                <w:lang w:eastAsia="pl-PL"/>
              </w:rPr>
              <w:tab/>
            </w:r>
            <w:r w:rsidR="00C044B1" w:rsidRPr="00365010">
              <w:rPr>
                <w:rStyle w:val="Hipercze"/>
                <w:noProof/>
              </w:rPr>
              <w:t>Rozbudowa sieci teleinformatycznej o infrastrukturę rozpowszechniającą na terenie SCOL sieci Wifi</w:t>
            </w:r>
            <w:r w:rsidR="00C044B1">
              <w:rPr>
                <w:noProof/>
                <w:webHidden/>
              </w:rPr>
              <w:tab/>
            </w:r>
            <w:r w:rsidR="00C044B1">
              <w:rPr>
                <w:noProof/>
                <w:webHidden/>
              </w:rPr>
              <w:fldChar w:fldCharType="begin"/>
            </w:r>
            <w:r w:rsidR="00C044B1">
              <w:rPr>
                <w:noProof/>
                <w:webHidden/>
              </w:rPr>
              <w:instrText xml:space="preserve"> PAGEREF _Toc523065165 \h </w:instrText>
            </w:r>
            <w:r w:rsidR="00C044B1">
              <w:rPr>
                <w:noProof/>
                <w:webHidden/>
              </w:rPr>
            </w:r>
            <w:r w:rsidR="00C044B1">
              <w:rPr>
                <w:noProof/>
                <w:webHidden/>
              </w:rPr>
              <w:fldChar w:fldCharType="separate"/>
            </w:r>
            <w:r w:rsidR="00C044B1">
              <w:rPr>
                <w:noProof/>
                <w:webHidden/>
              </w:rPr>
              <w:t>2</w:t>
            </w:r>
            <w:r w:rsidR="00C044B1">
              <w:rPr>
                <w:noProof/>
                <w:webHidden/>
              </w:rPr>
              <w:fldChar w:fldCharType="end"/>
            </w:r>
          </w:hyperlink>
        </w:p>
        <w:p w:rsidR="00C044B1" w:rsidRDefault="009D77AC">
          <w:pPr>
            <w:pStyle w:val="Spistreci3"/>
            <w:tabs>
              <w:tab w:val="left" w:pos="880"/>
              <w:tab w:val="right" w:leader="dot" w:pos="9062"/>
            </w:tabs>
            <w:rPr>
              <w:rFonts w:eastAsiaTheme="minorEastAsia"/>
              <w:noProof/>
              <w:lang w:eastAsia="pl-PL"/>
            </w:rPr>
          </w:pPr>
          <w:hyperlink w:anchor="_Toc523065166" w:history="1">
            <w:r w:rsidR="00C044B1" w:rsidRPr="00365010">
              <w:rPr>
                <w:rStyle w:val="Hipercze"/>
                <w:noProof/>
              </w:rPr>
              <w:t>1)</w:t>
            </w:r>
            <w:r w:rsidR="00C044B1">
              <w:rPr>
                <w:rFonts w:eastAsiaTheme="minorEastAsia"/>
                <w:noProof/>
                <w:lang w:eastAsia="pl-PL"/>
              </w:rPr>
              <w:tab/>
            </w:r>
            <w:r w:rsidR="00C044B1" w:rsidRPr="00365010">
              <w:rPr>
                <w:rStyle w:val="Hipercze"/>
                <w:noProof/>
              </w:rPr>
              <w:t>UTM / Firewall szt.3</w:t>
            </w:r>
            <w:r w:rsidR="00C044B1">
              <w:rPr>
                <w:noProof/>
                <w:webHidden/>
              </w:rPr>
              <w:tab/>
            </w:r>
            <w:r w:rsidR="00C044B1">
              <w:rPr>
                <w:noProof/>
                <w:webHidden/>
              </w:rPr>
              <w:fldChar w:fldCharType="begin"/>
            </w:r>
            <w:r w:rsidR="00C044B1">
              <w:rPr>
                <w:noProof/>
                <w:webHidden/>
              </w:rPr>
              <w:instrText xml:space="preserve"> PAGEREF _Toc523065166 \h </w:instrText>
            </w:r>
            <w:r w:rsidR="00C044B1">
              <w:rPr>
                <w:noProof/>
                <w:webHidden/>
              </w:rPr>
            </w:r>
            <w:r w:rsidR="00C044B1">
              <w:rPr>
                <w:noProof/>
                <w:webHidden/>
              </w:rPr>
              <w:fldChar w:fldCharType="separate"/>
            </w:r>
            <w:r w:rsidR="00C044B1">
              <w:rPr>
                <w:noProof/>
                <w:webHidden/>
              </w:rPr>
              <w:t>2</w:t>
            </w:r>
            <w:r w:rsidR="00C044B1">
              <w:rPr>
                <w:noProof/>
                <w:webHidden/>
              </w:rPr>
              <w:fldChar w:fldCharType="end"/>
            </w:r>
          </w:hyperlink>
        </w:p>
        <w:p w:rsidR="00C044B1" w:rsidRDefault="009D77AC">
          <w:pPr>
            <w:pStyle w:val="Spistreci3"/>
            <w:tabs>
              <w:tab w:val="left" w:pos="880"/>
              <w:tab w:val="right" w:leader="dot" w:pos="9062"/>
            </w:tabs>
            <w:rPr>
              <w:rFonts w:eastAsiaTheme="minorEastAsia"/>
              <w:noProof/>
              <w:lang w:eastAsia="pl-PL"/>
            </w:rPr>
          </w:pPr>
          <w:hyperlink w:anchor="_Toc523065167" w:history="1">
            <w:r w:rsidR="00C044B1" w:rsidRPr="00365010">
              <w:rPr>
                <w:rStyle w:val="Hipercze"/>
                <w:noProof/>
              </w:rPr>
              <w:t>2)</w:t>
            </w:r>
            <w:r w:rsidR="00C044B1">
              <w:rPr>
                <w:rFonts w:eastAsiaTheme="minorEastAsia"/>
                <w:noProof/>
                <w:lang w:eastAsia="pl-PL"/>
              </w:rPr>
              <w:tab/>
            </w:r>
            <w:r w:rsidR="00C044B1" w:rsidRPr="00365010">
              <w:rPr>
                <w:rStyle w:val="Hipercze"/>
                <w:noProof/>
              </w:rPr>
              <w:t>Kontroler sieci WIFI szt.2</w:t>
            </w:r>
            <w:r w:rsidR="00C044B1">
              <w:rPr>
                <w:noProof/>
                <w:webHidden/>
              </w:rPr>
              <w:tab/>
            </w:r>
            <w:r w:rsidR="00C044B1">
              <w:rPr>
                <w:noProof/>
                <w:webHidden/>
              </w:rPr>
              <w:fldChar w:fldCharType="begin"/>
            </w:r>
            <w:r w:rsidR="00C044B1">
              <w:rPr>
                <w:noProof/>
                <w:webHidden/>
              </w:rPr>
              <w:instrText xml:space="preserve"> PAGEREF _Toc523065167 \h </w:instrText>
            </w:r>
            <w:r w:rsidR="00C044B1">
              <w:rPr>
                <w:noProof/>
                <w:webHidden/>
              </w:rPr>
            </w:r>
            <w:r w:rsidR="00C044B1">
              <w:rPr>
                <w:noProof/>
                <w:webHidden/>
              </w:rPr>
              <w:fldChar w:fldCharType="separate"/>
            </w:r>
            <w:r w:rsidR="00C044B1">
              <w:rPr>
                <w:noProof/>
                <w:webHidden/>
              </w:rPr>
              <w:t>3</w:t>
            </w:r>
            <w:r w:rsidR="00C044B1">
              <w:rPr>
                <w:noProof/>
                <w:webHidden/>
              </w:rPr>
              <w:fldChar w:fldCharType="end"/>
            </w:r>
          </w:hyperlink>
        </w:p>
        <w:p w:rsidR="00C044B1" w:rsidRDefault="009D77AC">
          <w:pPr>
            <w:pStyle w:val="Spistreci3"/>
            <w:tabs>
              <w:tab w:val="left" w:pos="880"/>
              <w:tab w:val="right" w:leader="dot" w:pos="9062"/>
            </w:tabs>
            <w:rPr>
              <w:rFonts w:eastAsiaTheme="minorEastAsia"/>
              <w:noProof/>
              <w:lang w:eastAsia="pl-PL"/>
            </w:rPr>
          </w:pPr>
          <w:hyperlink w:anchor="_Toc523065168" w:history="1">
            <w:r w:rsidR="00C044B1" w:rsidRPr="00365010">
              <w:rPr>
                <w:rStyle w:val="Hipercze"/>
                <w:noProof/>
              </w:rPr>
              <w:t>3)</w:t>
            </w:r>
            <w:r w:rsidR="00C044B1">
              <w:rPr>
                <w:rFonts w:eastAsiaTheme="minorEastAsia"/>
                <w:noProof/>
                <w:lang w:eastAsia="pl-PL"/>
              </w:rPr>
              <w:tab/>
            </w:r>
            <w:r w:rsidR="00C044B1" w:rsidRPr="00365010">
              <w:rPr>
                <w:rStyle w:val="Hipercze"/>
                <w:noProof/>
              </w:rPr>
              <w:t>Przełączniki sieciowe POE szt. 11</w:t>
            </w:r>
            <w:r w:rsidR="00C044B1">
              <w:rPr>
                <w:noProof/>
                <w:webHidden/>
              </w:rPr>
              <w:tab/>
            </w:r>
            <w:r w:rsidR="00C044B1">
              <w:rPr>
                <w:noProof/>
                <w:webHidden/>
              </w:rPr>
              <w:fldChar w:fldCharType="begin"/>
            </w:r>
            <w:r w:rsidR="00C044B1">
              <w:rPr>
                <w:noProof/>
                <w:webHidden/>
              </w:rPr>
              <w:instrText xml:space="preserve"> PAGEREF _Toc523065168 \h </w:instrText>
            </w:r>
            <w:r w:rsidR="00C044B1">
              <w:rPr>
                <w:noProof/>
                <w:webHidden/>
              </w:rPr>
            </w:r>
            <w:r w:rsidR="00C044B1">
              <w:rPr>
                <w:noProof/>
                <w:webHidden/>
              </w:rPr>
              <w:fldChar w:fldCharType="separate"/>
            </w:r>
            <w:r w:rsidR="00C044B1">
              <w:rPr>
                <w:noProof/>
                <w:webHidden/>
              </w:rPr>
              <w:t>9</w:t>
            </w:r>
            <w:r w:rsidR="00C044B1">
              <w:rPr>
                <w:noProof/>
                <w:webHidden/>
              </w:rPr>
              <w:fldChar w:fldCharType="end"/>
            </w:r>
          </w:hyperlink>
        </w:p>
        <w:p w:rsidR="00C044B1" w:rsidRDefault="009D77AC">
          <w:pPr>
            <w:pStyle w:val="Spistreci2"/>
            <w:tabs>
              <w:tab w:val="right" w:leader="dot" w:pos="9062"/>
            </w:tabs>
            <w:rPr>
              <w:rFonts w:eastAsiaTheme="minorEastAsia"/>
              <w:noProof/>
              <w:lang w:eastAsia="pl-PL"/>
            </w:rPr>
          </w:pPr>
          <w:hyperlink w:anchor="_Toc523065169" w:history="1">
            <w:r w:rsidR="00C044B1" w:rsidRPr="00365010">
              <w:rPr>
                <w:rStyle w:val="Hipercze"/>
                <w:rFonts w:ascii="Times New Roman" w:eastAsia="Times New Roman" w:hAnsi="Times New Roman" w:cs="Times New Roman"/>
                <w:noProof/>
              </w:rPr>
              <w:t>Interfejsy sieciowe - wymagania minimalne</w:t>
            </w:r>
            <w:r w:rsidR="00C044B1">
              <w:rPr>
                <w:noProof/>
                <w:webHidden/>
              </w:rPr>
              <w:tab/>
            </w:r>
            <w:r w:rsidR="00C044B1">
              <w:rPr>
                <w:noProof/>
                <w:webHidden/>
              </w:rPr>
              <w:fldChar w:fldCharType="begin"/>
            </w:r>
            <w:r w:rsidR="00C044B1">
              <w:rPr>
                <w:noProof/>
                <w:webHidden/>
              </w:rPr>
              <w:instrText xml:space="preserve"> PAGEREF _Toc523065169 \h </w:instrText>
            </w:r>
            <w:r w:rsidR="00C044B1">
              <w:rPr>
                <w:noProof/>
                <w:webHidden/>
              </w:rPr>
            </w:r>
            <w:r w:rsidR="00C044B1">
              <w:rPr>
                <w:noProof/>
                <w:webHidden/>
              </w:rPr>
              <w:fldChar w:fldCharType="separate"/>
            </w:r>
            <w:r w:rsidR="00C044B1">
              <w:rPr>
                <w:noProof/>
                <w:webHidden/>
              </w:rPr>
              <w:t>9</w:t>
            </w:r>
            <w:r w:rsidR="00C044B1">
              <w:rPr>
                <w:noProof/>
                <w:webHidden/>
              </w:rPr>
              <w:fldChar w:fldCharType="end"/>
            </w:r>
          </w:hyperlink>
        </w:p>
        <w:p w:rsidR="00C044B1" w:rsidRDefault="009D77AC">
          <w:pPr>
            <w:pStyle w:val="Spistreci2"/>
            <w:tabs>
              <w:tab w:val="right" w:leader="dot" w:pos="9062"/>
            </w:tabs>
            <w:rPr>
              <w:rFonts w:eastAsiaTheme="minorEastAsia"/>
              <w:noProof/>
              <w:lang w:eastAsia="pl-PL"/>
            </w:rPr>
          </w:pPr>
          <w:hyperlink w:anchor="_Toc523065170" w:history="1">
            <w:r w:rsidR="00C044B1" w:rsidRPr="00365010">
              <w:rPr>
                <w:rStyle w:val="Hipercze"/>
                <w:rFonts w:ascii="Times New Roman" w:eastAsia="Times New Roman" w:hAnsi="Times New Roman" w:cs="Times New Roman"/>
                <w:noProof/>
              </w:rPr>
              <w:t>Wymagane funkcje</w:t>
            </w:r>
            <w:r w:rsidR="00C044B1">
              <w:rPr>
                <w:noProof/>
                <w:webHidden/>
              </w:rPr>
              <w:tab/>
            </w:r>
            <w:r w:rsidR="00C044B1">
              <w:rPr>
                <w:noProof/>
                <w:webHidden/>
              </w:rPr>
              <w:fldChar w:fldCharType="begin"/>
            </w:r>
            <w:r w:rsidR="00C044B1">
              <w:rPr>
                <w:noProof/>
                <w:webHidden/>
              </w:rPr>
              <w:instrText xml:space="preserve"> PAGEREF _Toc523065170 \h </w:instrText>
            </w:r>
            <w:r w:rsidR="00C044B1">
              <w:rPr>
                <w:noProof/>
                <w:webHidden/>
              </w:rPr>
            </w:r>
            <w:r w:rsidR="00C044B1">
              <w:rPr>
                <w:noProof/>
                <w:webHidden/>
              </w:rPr>
              <w:fldChar w:fldCharType="separate"/>
            </w:r>
            <w:r w:rsidR="00C044B1">
              <w:rPr>
                <w:noProof/>
                <w:webHidden/>
              </w:rPr>
              <w:t>10</w:t>
            </w:r>
            <w:r w:rsidR="00C044B1">
              <w:rPr>
                <w:noProof/>
                <w:webHidden/>
              </w:rPr>
              <w:fldChar w:fldCharType="end"/>
            </w:r>
          </w:hyperlink>
        </w:p>
        <w:p w:rsidR="00C044B1" w:rsidRDefault="009D77AC">
          <w:pPr>
            <w:pStyle w:val="Spistreci3"/>
            <w:tabs>
              <w:tab w:val="left" w:pos="880"/>
              <w:tab w:val="right" w:leader="dot" w:pos="9062"/>
            </w:tabs>
            <w:rPr>
              <w:rFonts w:eastAsiaTheme="minorEastAsia"/>
              <w:noProof/>
              <w:lang w:eastAsia="pl-PL"/>
            </w:rPr>
          </w:pPr>
          <w:hyperlink w:anchor="_Toc523065171" w:history="1">
            <w:r w:rsidR="00C044B1" w:rsidRPr="00365010">
              <w:rPr>
                <w:rStyle w:val="Hipercze"/>
                <w:noProof/>
              </w:rPr>
              <w:t>4)</w:t>
            </w:r>
            <w:r w:rsidR="00C044B1">
              <w:rPr>
                <w:rFonts w:eastAsiaTheme="minorEastAsia"/>
                <w:noProof/>
                <w:lang w:eastAsia="pl-PL"/>
              </w:rPr>
              <w:tab/>
            </w:r>
            <w:r w:rsidR="00C044B1" w:rsidRPr="00365010">
              <w:rPr>
                <w:rStyle w:val="Hipercze"/>
                <w:noProof/>
              </w:rPr>
              <w:t>Przełącznik sieciowy Core 1szt.</w:t>
            </w:r>
            <w:r w:rsidR="00C044B1">
              <w:rPr>
                <w:noProof/>
                <w:webHidden/>
              </w:rPr>
              <w:tab/>
            </w:r>
            <w:r w:rsidR="00C044B1">
              <w:rPr>
                <w:noProof/>
                <w:webHidden/>
              </w:rPr>
              <w:fldChar w:fldCharType="begin"/>
            </w:r>
            <w:r w:rsidR="00C044B1">
              <w:rPr>
                <w:noProof/>
                <w:webHidden/>
              </w:rPr>
              <w:instrText xml:space="preserve"> PAGEREF _Toc523065171 \h </w:instrText>
            </w:r>
            <w:r w:rsidR="00C044B1">
              <w:rPr>
                <w:noProof/>
                <w:webHidden/>
              </w:rPr>
            </w:r>
            <w:r w:rsidR="00C044B1">
              <w:rPr>
                <w:noProof/>
                <w:webHidden/>
              </w:rPr>
              <w:fldChar w:fldCharType="separate"/>
            </w:r>
            <w:r w:rsidR="00C044B1">
              <w:rPr>
                <w:noProof/>
                <w:webHidden/>
              </w:rPr>
              <w:t>10</w:t>
            </w:r>
            <w:r w:rsidR="00C044B1">
              <w:rPr>
                <w:noProof/>
                <w:webHidden/>
              </w:rPr>
              <w:fldChar w:fldCharType="end"/>
            </w:r>
          </w:hyperlink>
        </w:p>
        <w:p w:rsidR="00C044B1" w:rsidRDefault="009D77AC">
          <w:pPr>
            <w:pStyle w:val="Spistreci3"/>
            <w:tabs>
              <w:tab w:val="left" w:pos="880"/>
              <w:tab w:val="right" w:leader="dot" w:pos="9062"/>
            </w:tabs>
            <w:rPr>
              <w:rFonts w:eastAsiaTheme="minorEastAsia"/>
              <w:noProof/>
              <w:lang w:eastAsia="pl-PL"/>
            </w:rPr>
          </w:pPr>
          <w:hyperlink w:anchor="_Toc523065172" w:history="1">
            <w:r w:rsidR="00C044B1" w:rsidRPr="00365010">
              <w:rPr>
                <w:rStyle w:val="Hipercze"/>
                <w:noProof/>
              </w:rPr>
              <w:t>5)</w:t>
            </w:r>
            <w:r w:rsidR="00C044B1">
              <w:rPr>
                <w:rFonts w:eastAsiaTheme="minorEastAsia"/>
                <w:noProof/>
                <w:lang w:eastAsia="pl-PL"/>
              </w:rPr>
              <w:tab/>
            </w:r>
            <w:r w:rsidR="00C044B1" w:rsidRPr="00365010">
              <w:rPr>
                <w:rStyle w:val="Hipercze"/>
                <w:noProof/>
              </w:rPr>
              <w:t>Access Pointy szt. 84</w:t>
            </w:r>
            <w:r w:rsidR="00C044B1">
              <w:rPr>
                <w:noProof/>
                <w:webHidden/>
              </w:rPr>
              <w:tab/>
            </w:r>
            <w:r w:rsidR="00C044B1">
              <w:rPr>
                <w:noProof/>
                <w:webHidden/>
              </w:rPr>
              <w:fldChar w:fldCharType="begin"/>
            </w:r>
            <w:r w:rsidR="00C044B1">
              <w:rPr>
                <w:noProof/>
                <w:webHidden/>
              </w:rPr>
              <w:instrText xml:space="preserve"> PAGEREF _Toc523065172 \h </w:instrText>
            </w:r>
            <w:r w:rsidR="00C044B1">
              <w:rPr>
                <w:noProof/>
                <w:webHidden/>
              </w:rPr>
            </w:r>
            <w:r w:rsidR="00C044B1">
              <w:rPr>
                <w:noProof/>
                <w:webHidden/>
              </w:rPr>
              <w:fldChar w:fldCharType="separate"/>
            </w:r>
            <w:r w:rsidR="00C044B1">
              <w:rPr>
                <w:noProof/>
                <w:webHidden/>
              </w:rPr>
              <w:t>11</w:t>
            </w:r>
            <w:r w:rsidR="00C044B1">
              <w:rPr>
                <w:noProof/>
                <w:webHidden/>
              </w:rPr>
              <w:fldChar w:fldCharType="end"/>
            </w:r>
          </w:hyperlink>
        </w:p>
        <w:p w:rsidR="00C044B1" w:rsidRDefault="009D77AC">
          <w:pPr>
            <w:pStyle w:val="Spistreci2"/>
            <w:tabs>
              <w:tab w:val="left" w:pos="660"/>
              <w:tab w:val="right" w:leader="dot" w:pos="9062"/>
            </w:tabs>
            <w:rPr>
              <w:rFonts w:eastAsiaTheme="minorEastAsia"/>
              <w:noProof/>
              <w:lang w:eastAsia="pl-PL"/>
            </w:rPr>
          </w:pPr>
          <w:hyperlink w:anchor="_Toc523065173" w:history="1">
            <w:r w:rsidR="00C044B1" w:rsidRPr="00365010">
              <w:rPr>
                <w:rStyle w:val="Hipercze"/>
                <w:noProof/>
              </w:rPr>
              <w:t>2.</w:t>
            </w:r>
            <w:r w:rsidR="00C044B1">
              <w:rPr>
                <w:rFonts w:eastAsiaTheme="minorEastAsia"/>
                <w:noProof/>
                <w:lang w:eastAsia="pl-PL"/>
              </w:rPr>
              <w:tab/>
            </w:r>
            <w:r w:rsidR="00C044B1" w:rsidRPr="00365010">
              <w:rPr>
                <w:rStyle w:val="Hipercze"/>
                <w:noProof/>
              </w:rPr>
              <w:t>Sieciowy zintegrowany system zarządzania uprawnieniami użytkowników i komputerów pracujący redundantnie w sieci Stołecznego Centrum opiekuńczo Leczniczego w Warszawie</w:t>
            </w:r>
            <w:r w:rsidR="00C044B1">
              <w:rPr>
                <w:noProof/>
                <w:webHidden/>
              </w:rPr>
              <w:tab/>
            </w:r>
            <w:r w:rsidR="00C044B1">
              <w:rPr>
                <w:noProof/>
                <w:webHidden/>
              </w:rPr>
              <w:fldChar w:fldCharType="begin"/>
            </w:r>
            <w:r w:rsidR="00C044B1">
              <w:rPr>
                <w:noProof/>
                <w:webHidden/>
              </w:rPr>
              <w:instrText xml:space="preserve"> PAGEREF _Toc523065173 \h </w:instrText>
            </w:r>
            <w:r w:rsidR="00C044B1">
              <w:rPr>
                <w:noProof/>
                <w:webHidden/>
              </w:rPr>
            </w:r>
            <w:r w:rsidR="00C044B1">
              <w:rPr>
                <w:noProof/>
                <w:webHidden/>
              </w:rPr>
              <w:fldChar w:fldCharType="separate"/>
            </w:r>
            <w:r w:rsidR="00C044B1">
              <w:rPr>
                <w:noProof/>
                <w:webHidden/>
              </w:rPr>
              <w:t>12</w:t>
            </w:r>
            <w:r w:rsidR="00C044B1">
              <w:rPr>
                <w:noProof/>
                <w:webHidden/>
              </w:rPr>
              <w:fldChar w:fldCharType="end"/>
            </w:r>
          </w:hyperlink>
        </w:p>
        <w:p w:rsidR="00C044B1" w:rsidRDefault="009D77AC">
          <w:pPr>
            <w:pStyle w:val="Spistreci2"/>
            <w:tabs>
              <w:tab w:val="left" w:pos="660"/>
              <w:tab w:val="right" w:leader="dot" w:pos="9062"/>
            </w:tabs>
            <w:rPr>
              <w:rFonts w:eastAsiaTheme="minorEastAsia"/>
              <w:noProof/>
              <w:lang w:eastAsia="pl-PL"/>
            </w:rPr>
          </w:pPr>
          <w:hyperlink w:anchor="_Toc523065174" w:history="1">
            <w:r w:rsidR="00C044B1" w:rsidRPr="00365010">
              <w:rPr>
                <w:rStyle w:val="Hipercze"/>
                <w:noProof/>
              </w:rPr>
              <w:t>3.</w:t>
            </w:r>
            <w:r w:rsidR="00C044B1">
              <w:rPr>
                <w:rFonts w:eastAsiaTheme="minorEastAsia"/>
                <w:noProof/>
                <w:lang w:eastAsia="pl-PL"/>
              </w:rPr>
              <w:tab/>
            </w:r>
            <w:r w:rsidR="00C044B1" w:rsidRPr="00365010">
              <w:rPr>
                <w:rStyle w:val="Hipercze"/>
                <w:noProof/>
              </w:rPr>
              <w:t>Stanowiskowe skanery kodów kreskowych</w:t>
            </w:r>
            <w:r w:rsidR="00C044B1">
              <w:rPr>
                <w:noProof/>
                <w:webHidden/>
              </w:rPr>
              <w:tab/>
            </w:r>
            <w:r w:rsidR="00C044B1">
              <w:rPr>
                <w:noProof/>
                <w:webHidden/>
              </w:rPr>
              <w:fldChar w:fldCharType="begin"/>
            </w:r>
            <w:r w:rsidR="00C044B1">
              <w:rPr>
                <w:noProof/>
                <w:webHidden/>
              </w:rPr>
              <w:instrText xml:space="preserve"> PAGEREF _Toc523065174 \h </w:instrText>
            </w:r>
            <w:r w:rsidR="00C044B1">
              <w:rPr>
                <w:noProof/>
                <w:webHidden/>
              </w:rPr>
            </w:r>
            <w:r w:rsidR="00C044B1">
              <w:rPr>
                <w:noProof/>
                <w:webHidden/>
              </w:rPr>
              <w:fldChar w:fldCharType="separate"/>
            </w:r>
            <w:r w:rsidR="00C044B1">
              <w:rPr>
                <w:noProof/>
                <w:webHidden/>
              </w:rPr>
              <w:t>15</w:t>
            </w:r>
            <w:r w:rsidR="00C044B1">
              <w:rPr>
                <w:noProof/>
                <w:webHidden/>
              </w:rPr>
              <w:fldChar w:fldCharType="end"/>
            </w:r>
          </w:hyperlink>
        </w:p>
        <w:p w:rsidR="00FD672E" w:rsidRDefault="00FD672E">
          <w:r>
            <w:rPr>
              <w:b/>
              <w:bCs/>
            </w:rPr>
            <w:fldChar w:fldCharType="end"/>
          </w:r>
        </w:p>
      </w:sdtContent>
    </w:sdt>
    <w:p w:rsidR="00584051" w:rsidRDefault="00584051" w:rsidP="004B2E20">
      <w:pPr>
        <w:pStyle w:val="Nagwek1"/>
      </w:pPr>
    </w:p>
    <w:p w:rsidR="004F5F11" w:rsidRDefault="004F5F11" w:rsidP="004F5F11"/>
    <w:p w:rsidR="004F5F11" w:rsidRDefault="004F5F11" w:rsidP="004F5F11"/>
    <w:p w:rsidR="004F5F11" w:rsidRDefault="004F5F11" w:rsidP="004F5F11"/>
    <w:p w:rsidR="004F5F11" w:rsidRDefault="004F5F11" w:rsidP="004F5F11"/>
    <w:p w:rsidR="004F5F11" w:rsidRDefault="004F5F11" w:rsidP="004F5F11"/>
    <w:p w:rsidR="004F5F11" w:rsidRDefault="004F5F11" w:rsidP="004F5F11"/>
    <w:p w:rsidR="004F5F11" w:rsidRDefault="004F5F11" w:rsidP="004F5F11"/>
    <w:p w:rsidR="004F5F11" w:rsidRDefault="004F5F11" w:rsidP="004F5F11"/>
    <w:p w:rsidR="004F5F11" w:rsidRDefault="004F5F11" w:rsidP="004F5F11"/>
    <w:p w:rsidR="004F5F11" w:rsidRDefault="004F5F11" w:rsidP="004F5F11"/>
    <w:p w:rsidR="004F5F11" w:rsidRDefault="004F5F11" w:rsidP="004F5F11"/>
    <w:p w:rsidR="004F5F11" w:rsidRDefault="004F5F11" w:rsidP="004F5F11"/>
    <w:p w:rsidR="004F5F11" w:rsidRDefault="004F5F11" w:rsidP="004F5F11"/>
    <w:p w:rsidR="004F5F11" w:rsidRPr="004F5F11" w:rsidRDefault="004F5F11" w:rsidP="004F5F11"/>
    <w:p w:rsidR="004F5F11" w:rsidRDefault="004F5F11" w:rsidP="004B2E20">
      <w:pPr>
        <w:pStyle w:val="Nagwek1"/>
      </w:pPr>
    </w:p>
    <w:p w:rsidR="004B2E20" w:rsidRDefault="00321463" w:rsidP="004B2E20">
      <w:pPr>
        <w:pStyle w:val="Nagwek1"/>
      </w:pPr>
      <w:bookmarkStart w:id="1" w:name="_Toc523065164"/>
      <w:r>
        <w:t>Część nr 1 zamówienia</w:t>
      </w:r>
      <w:bookmarkEnd w:id="1"/>
    </w:p>
    <w:p w:rsidR="00584051" w:rsidRDefault="00584051" w:rsidP="00FD672E">
      <w:pPr>
        <w:pStyle w:val="Nagwek2"/>
        <w:numPr>
          <w:ilvl w:val="0"/>
          <w:numId w:val="4"/>
        </w:numPr>
      </w:pPr>
      <w:bookmarkStart w:id="2" w:name="_Toc523065165"/>
      <w:r w:rsidRPr="00993060">
        <w:t>Rozbudowa sieci teleinformatycznej o infrastrukturę rozpowszechniającą na terenie SCOL sieci Wifi</w:t>
      </w:r>
      <w:bookmarkEnd w:id="2"/>
      <w:r>
        <w:t xml:space="preserve"> </w:t>
      </w:r>
    </w:p>
    <w:p w:rsidR="00F4042D" w:rsidRDefault="00F4042D" w:rsidP="00AE4067"/>
    <w:p w:rsidR="006E4036" w:rsidRPr="008E4E75" w:rsidRDefault="00B47AC3" w:rsidP="008E4E75">
      <w:pPr>
        <w:jc w:val="both"/>
        <w:rPr>
          <w:rFonts w:ascii="Times New Roman" w:hAnsi="Times New Roman" w:cs="Times New Roman"/>
          <w:sz w:val="20"/>
        </w:rPr>
      </w:pPr>
      <w:r w:rsidRPr="008E4E75">
        <w:rPr>
          <w:rFonts w:ascii="Times New Roman" w:hAnsi="Times New Roman" w:cs="Times New Roman"/>
          <w:sz w:val="20"/>
        </w:rPr>
        <w:t>Zadaniem Wykonawcy jest</w:t>
      </w:r>
      <w:r w:rsidR="00164DD5" w:rsidRPr="008E4E75">
        <w:rPr>
          <w:rFonts w:ascii="Times New Roman" w:hAnsi="Times New Roman" w:cs="Times New Roman"/>
          <w:sz w:val="20"/>
        </w:rPr>
        <w:t xml:space="preserve"> dostarczenie, montaż oraz konfiguracja elementów infrastruktury sieciowej </w:t>
      </w:r>
      <w:r w:rsidR="006E4036" w:rsidRPr="008E4E75">
        <w:rPr>
          <w:rFonts w:ascii="Times New Roman" w:hAnsi="Times New Roman" w:cs="Times New Roman"/>
          <w:sz w:val="20"/>
        </w:rPr>
        <w:t xml:space="preserve">która jest poniżej wyspecyfikowana. Konfiguracja urządzeń zakłada częściowe przeniesienie obecnej konfiguracji – usługi MPLS, IPSEC. Konfiguracja sieci musi opierać segmentacje sieci opartą o </w:t>
      </w:r>
      <w:proofErr w:type="spellStart"/>
      <w:r w:rsidR="006E4036" w:rsidRPr="008E4E75">
        <w:rPr>
          <w:rFonts w:ascii="Times New Roman" w:hAnsi="Times New Roman" w:cs="Times New Roman"/>
          <w:sz w:val="20"/>
        </w:rPr>
        <w:t>Vlan</w:t>
      </w:r>
      <w:proofErr w:type="spellEnd"/>
      <w:r w:rsidR="006E4036" w:rsidRPr="008E4E75">
        <w:rPr>
          <w:rFonts w:ascii="Times New Roman" w:hAnsi="Times New Roman" w:cs="Times New Roman"/>
          <w:sz w:val="20"/>
        </w:rPr>
        <w:t xml:space="preserve">-y, podział pasma oraz ruchu względem usług, wydzielenie DMZ. Wdrożenie procedur bezpieczeństwa sieci na UTM / </w:t>
      </w:r>
      <w:proofErr w:type="spellStart"/>
      <w:r w:rsidR="006E4036" w:rsidRPr="008E4E75">
        <w:rPr>
          <w:rFonts w:ascii="Times New Roman" w:hAnsi="Times New Roman" w:cs="Times New Roman"/>
          <w:sz w:val="20"/>
        </w:rPr>
        <w:t>Firewoll</w:t>
      </w:r>
      <w:proofErr w:type="spellEnd"/>
      <w:r w:rsidR="006E4036" w:rsidRPr="008E4E75">
        <w:rPr>
          <w:rFonts w:ascii="Times New Roman" w:hAnsi="Times New Roman" w:cs="Times New Roman"/>
          <w:sz w:val="20"/>
        </w:rPr>
        <w:t>. Wykonawca stworzy wspólnie konfiguracje urządzeń i zabezpieczeń z Administratorem Zamawiającego podczas instalacji urządzeń.</w:t>
      </w:r>
      <w:r w:rsidR="00285C8E">
        <w:rPr>
          <w:rFonts w:ascii="Times New Roman" w:hAnsi="Times New Roman" w:cs="Times New Roman"/>
          <w:sz w:val="20"/>
        </w:rPr>
        <w:t xml:space="preserve"> Każdy element musi być objęty min. 24 miesięczną gwarancją.</w:t>
      </w:r>
    </w:p>
    <w:p w:rsidR="00164DD5" w:rsidRDefault="00164DD5" w:rsidP="00AE4067"/>
    <w:p w:rsidR="00AE4067" w:rsidRPr="00AE4067" w:rsidRDefault="00AE4067" w:rsidP="00AE4067"/>
    <w:p w:rsidR="00FD672E" w:rsidRDefault="00FD672E" w:rsidP="00FD672E">
      <w:pPr>
        <w:pStyle w:val="Nagwek3"/>
        <w:numPr>
          <w:ilvl w:val="0"/>
          <w:numId w:val="5"/>
        </w:numPr>
      </w:pPr>
      <w:r>
        <w:t xml:space="preserve"> </w:t>
      </w:r>
      <w:bookmarkStart w:id="3" w:name="_Toc523065166"/>
      <w:r w:rsidR="00EB309F">
        <w:t>UTM / Firewa</w:t>
      </w:r>
      <w:r w:rsidR="00584051">
        <w:t>ll szt.3</w:t>
      </w:r>
      <w:bookmarkEnd w:id="3"/>
      <w:r w:rsidR="00584051">
        <w:t xml:space="preserve"> </w:t>
      </w:r>
    </w:p>
    <w:p w:rsidR="004F5F11" w:rsidRDefault="004F5F11" w:rsidP="004F5F11"/>
    <w:tbl>
      <w:tblPr>
        <w:tblW w:w="8789" w:type="dxa"/>
        <w:tblInd w:w="-289" w:type="dxa"/>
        <w:tblLayout w:type="fixed"/>
        <w:tblLook w:val="0000" w:firstRow="0" w:lastRow="0" w:firstColumn="0" w:lastColumn="0" w:noHBand="0" w:noVBand="0"/>
      </w:tblPr>
      <w:tblGrid>
        <w:gridCol w:w="1844"/>
        <w:gridCol w:w="5386"/>
        <w:gridCol w:w="1559"/>
      </w:tblGrid>
      <w:tr w:rsidR="00110C17" w:rsidRPr="008E4E75" w:rsidTr="00EB309F">
        <w:trPr>
          <w:trHeight w:val="530"/>
        </w:trPr>
        <w:tc>
          <w:tcPr>
            <w:tcW w:w="1844" w:type="dxa"/>
            <w:tcBorders>
              <w:top w:val="single" w:sz="4" w:space="0" w:color="000000"/>
              <w:left w:val="single" w:sz="4" w:space="0" w:color="000000"/>
              <w:bottom w:val="single" w:sz="4" w:space="0" w:color="000000"/>
            </w:tcBorders>
            <w:shd w:val="clear" w:color="auto" w:fill="auto"/>
          </w:tcPr>
          <w:p w:rsidR="00110C17" w:rsidRPr="008E4E75" w:rsidRDefault="00110C17" w:rsidP="00EB309F">
            <w:pPr>
              <w:widowControl w:val="0"/>
              <w:suppressAutoHyphens/>
              <w:spacing w:after="0" w:line="100" w:lineRule="atLeast"/>
              <w:jc w:val="center"/>
              <w:rPr>
                <w:rFonts w:ascii="Times New Roman" w:eastAsia="Times New Roman" w:hAnsi="Times New Roman" w:cs="Times New Roman"/>
                <w:b/>
                <w:kern w:val="1"/>
                <w:sz w:val="20"/>
                <w:szCs w:val="20"/>
                <w:lang w:eastAsia="hi-IN" w:bidi="hi-IN"/>
              </w:rPr>
            </w:pPr>
            <w:r w:rsidRPr="008E4E75">
              <w:rPr>
                <w:rFonts w:ascii="Times New Roman" w:eastAsia="Times New Roman" w:hAnsi="Times New Roman" w:cs="Times New Roman"/>
                <w:b/>
                <w:kern w:val="1"/>
                <w:sz w:val="20"/>
                <w:szCs w:val="20"/>
                <w:lang w:eastAsia="hi-IN" w:bidi="hi-IN"/>
              </w:rPr>
              <w:t>Parametr</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10C17" w:rsidRPr="008E4E75" w:rsidRDefault="00110C17" w:rsidP="00EB309F">
            <w:pPr>
              <w:widowControl w:val="0"/>
              <w:suppressAutoHyphens/>
              <w:spacing w:after="0" w:line="100" w:lineRule="atLeast"/>
              <w:jc w:val="center"/>
              <w:rPr>
                <w:rFonts w:ascii="Times New Roman" w:eastAsia="SimSun" w:hAnsi="Times New Roman" w:cs="Times New Roman"/>
                <w:b/>
                <w:kern w:val="1"/>
                <w:sz w:val="20"/>
                <w:szCs w:val="20"/>
                <w:lang w:eastAsia="hi-IN" w:bidi="hi-IN"/>
              </w:rPr>
            </w:pPr>
            <w:r w:rsidRPr="008E4E75">
              <w:rPr>
                <w:rFonts w:ascii="Times New Roman" w:eastAsia="Times New Roman" w:hAnsi="Times New Roman" w:cs="Times New Roman"/>
                <w:b/>
                <w:kern w:val="1"/>
                <w:sz w:val="20"/>
                <w:szCs w:val="20"/>
                <w:lang w:eastAsia="hi-IN" w:bidi="hi-IN"/>
              </w:rPr>
              <w:t>Wymagania</w:t>
            </w:r>
          </w:p>
        </w:tc>
        <w:tc>
          <w:tcPr>
            <w:tcW w:w="1559" w:type="dxa"/>
            <w:tcBorders>
              <w:top w:val="single" w:sz="4" w:space="0" w:color="000000"/>
              <w:left w:val="single" w:sz="4" w:space="0" w:color="000000"/>
              <w:bottom w:val="single" w:sz="4" w:space="0" w:color="000000"/>
              <w:right w:val="single" w:sz="4" w:space="0" w:color="000000"/>
            </w:tcBorders>
          </w:tcPr>
          <w:p w:rsidR="00110C17" w:rsidRPr="008E4E75" w:rsidRDefault="00110C17" w:rsidP="00EB309F">
            <w:pPr>
              <w:widowControl w:val="0"/>
              <w:suppressAutoHyphens/>
              <w:spacing w:after="0" w:line="100" w:lineRule="atLeast"/>
              <w:jc w:val="center"/>
              <w:rPr>
                <w:rFonts w:ascii="Times New Roman" w:eastAsia="SimSun" w:hAnsi="Times New Roman" w:cs="Times New Roman"/>
                <w:b/>
                <w:bCs/>
                <w:kern w:val="1"/>
                <w:sz w:val="20"/>
                <w:szCs w:val="20"/>
                <w:lang w:eastAsia="hi-IN" w:bidi="hi-IN"/>
              </w:rPr>
            </w:pPr>
            <w:proofErr w:type="spellStart"/>
            <w:r w:rsidRPr="008E4E75">
              <w:rPr>
                <w:rFonts w:ascii="Times New Roman" w:eastAsia="SimSun" w:hAnsi="Times New Roman" w:cs="Times New Roman"/>
                <w:b/>
                <w:bCs/>
                <w:kern w:val="1"/>
                <w:sz w:val="20"/>
                <w:szCs w:val="20"/>
                <w:lang w:val="de-DE" w:eastAsia="hi-IN" w:bidi="hi-IN"/>
              </w:rPr>
              <w:t>Spełnia</w:t>
            </w:r>
            <w:proofErr w:type="spellEnd"/>
            <w:r w:rsidRPr="008E4E75">
              <w:rPr>
                <w:rFonts w:ascii="Times New Roman" w:eastAsia="SimSun" w:hAnsi="Times New Roman" w:cs="Times New Roman"/>
                <w:b/>
                <w:bCs/>
                <w:kern w:val="1"/>
                <w:sz w:val="20"/>
                <w:szCs w:val="20"/>
                <w:lang w:val="de-DE" w:eastAsia="hi-IN" w:bidi="hi-IN"/>
              </w:rPr>
              <w:t xml:space="preserve"> (TAK/NIE)</w:t>
            </w:r>
          </w:p>
        </w:tc>
      </w:tr>
      <w:tr w:rsidR="00110C17" w:rsidRPr="008E4E75" w:rsidTr="00EB309F">
        <w:tc>
          <w:tcPr>
            <w:tcW w:w="1844" w:type="dxa"/>
            <w:tcBorders>
              <w:top w:val="single" w:sz="4" w:space="0" w:color="000000"/>
              <w:left w:val="single" w:sz="4" w:space="0" w:color="000000"/>
              <w:bottom w:val="single" w:sz="4" w:space="0" w:color="000000"/>
            </w:tcBorders>
            <w:shd w:val="clear" w:color="auto" w:fill="auto"/>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r w:rsidRPr="008E4E75">
              <w:rPr>
                <w:rFonts w:ascii="Times New Roman" w:eastAsia="SimSun" w:hAnsi="Times New Roman" w:cs="Times New Roman"/>
                <w:kern w:val="1"/>
                <w:sz w:val="20"/>
                <w:szCs w:val="20"/>
                <w:lang w:eastAsia="hi-IN" w:bidi="hi-IN"/>
              </w:rPr>
              <w:t>Obudowa</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r w:rsidRPr="008E4E75">
              <w:rPr>
                <w:rFonts w:ascii="Times New Roman" w:eastAsia="SimSun" w:hAnsi="Times New Roman" w:cs="Times New Roman"/>
                <w:kern w:val="1"/>
                <w:sz w:val="20"/>
                <w:szCs w:val="20"/>
                <w:lang w:eastAsia="hi-IN" w:bidi="hi-IN"/>
              </w:rPr>
              <w:t xml:space="preserve">Obudowa urządzenia musi być przystosowana do montażu w standardowej szafie 19” (w zestawie muszą znajdować się odpowiednie uchwyty). Obudowa urządzenia nie może być wyższa niż 1U. </w:t>
            </w:r>
          </w:p>
        </w:tc>
        <w:tc>
          <w:tcPr>
            <w:tcW w:w="1559" w:type="dxa"/>
            <w:tcBorders>
              <w:top w:val="single" w:sz="4" w:space="0" w:color="000000"/>
              <w:left w:val="single" w:sz="4" w:space="0" w:color="000000"/>
              <w:bottom w:val="single" w:sz="4" w:space="0" w:color="000000"/>
              <w:right w:val="single" w:sz="4" w:space="0" w:color="000000"/>
            </w:tcBorders>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p>
        </w:tc>
      </w:tr>
      <w:tr w:rsidR="00110C17" w:rsidRPr="008E4E75" w:rsidTr="00EB309F">
        <w:tc>
          <w:tcPr>
            <w:tcW w:w="1844" w:type="dxa"/>
            <w:tcBorders>
              <w:top w:val="single" w:sz="4" w:space="0" w:color="000000"/>
              <w:left w:val="single" w:sz="4" w:space="0" w:color="000000"/>
              <w:bottom w:val="single" w:sz="4" w:space="0" w:color="000000"/>
            </w:tcBorders>
            <w:shd w:val="clear" w:color="auto" w:fill="auto"/>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r w:rsidRPr="008E4E75">
              <w:rPr>
                <w:rFonts w:ascii="Times New Roman" w:eastAsia="SimSun" w:hAnsi="Times New Roman" w:cs="Times New Roman"/>
                <w:kern w:val="1"/>
                <w:sz w:val="20"/>
                <w:szCs w:val="20"/>
                <w:lang w:eastAsia="hi-IN" w:bidi="hi-IN"/>
              </w:rPr>
              <w:t>Zasilanie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r w:rsidRPr="008E4E75">
              <w:rPr>
                <w:rFonts w:ascii="Times New Roman" w:eastAsia="SimSun" w:hAnsi="Times New Roman" w:cs="Times New Roman"/>
                <w:kern w:val="1"/>
                <w:sz w:val="20"/>
                <w:szCs w:val="20"/>
                <w:lang w:eastAsia="hi-IN" w:bidi="hi-IN"/>
              </w:rPr>
              <w:t xml:space="preserve">Maksymalna moc pobierana przez urządzenie nie może przekraczać 70W. </w:t>
            </w:r>
          </w:p>
        </w:tc>
        <w:tc>
          <w:tcPr>
            <w:tcW w:w="1559" w:type="dxa"/>
            <w:tcBorders>
              <w:top w:val="single" w:sz="4" w:space="0" w:color="000000"/>
              <w:left w:val="single" w:sz="4" w:space="0" w:color="000000"/>
              <w:bottom w:val="single" w:sz="4" w:space="0" w:color="000000"/>
              <w:right w:val="single" w:sz="4" w:space="0" w:color="000000"/>
            </w:tcBorders>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p>
        </w:tc>
      </w:tr>
      <w:tr w:rsidR="00110C17" w:rsidRPr="008E4E75" w:rsidTr="00EB309F">
        <w:tc>
          <w:tcPr>
            <w:tcW w:w="1844" w:type="dxa"/>
            <w:tcBorders>
              <w:top w:val="single" w:sz="4" w:space="0" w:color="000000"/>
              <w:left w:val="single" w:sz="4" w:space="0" w:color="000000"/>
              <w:bottom w:val="single" w:sz="4" w:space="0" w:color="000000"/>
            </w:tcBorders>
            <w:shd w:val="clear" w:color="auto" w:fill="auto"/>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r w:rsidRPr="008E4E75">
              <w:rPr>
                <w:rFonts w:ascii="Times New Roman" w:eastAsia="SimSun" w:hAnsi="Times New Roman" w:cs="Times New Roman"/>
                <w:kern w:val="1"/>
                <w:sz w:val="20"/>
                <w:szCs w:val="20"/>
                <w:lang w:eastAsia="hi-IN" w:bidi="hi-IN"/>
              </w:rPr>
              <w:t>Elementy mechaniczne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r w:rsidRPr="008E4E75">
              <w:rPr>
                <w:rFonts w:ascii="Times New Roman" w:eastAsia="SimSun" w:hAnsi="Times New Roman" w:cs="Times New Roman"/>
                <w:kern w:val="1"/>
                <w:sz w:val="20"/>
                <w:szCs w:val="20"/>
                <w:lang w:eastAsia="hi-IN" w:bidi="hi-IN"/>
              </w:rPr>
              <w:t xml:space="preserve">Urządzenie nie może posiadać wbudowanego dysku/dysków twardych. </w:t>
            </w:r>
          </w:p>
        </w:tc>
        <w:tc>
          <w:tcPr>
            <w:tcW w:w="1559" w:type="dxa"/>
            <w:tcBorders>
              <w:top w:val="single" w:sz="4" w:space="0" w:color="000000"/>
              <w:left w:val="single" w:sz="4" w:space="0" w:color="000000"/>
              <w:bottom w:val="single" w:sz="4" w:space="0" w:color="000000"/>
              <w:right w:val="single" w:sz="4" w:space="0" w:color="000000"/>
            </w:tcBorders>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p>
        </w:tc>
      </w:tr>
      <w:tr w:rsidR="00110C17" w:rsidRPr="008E4E75" w:rsidTr="00EB309F">
        <w:tc>
          <w:tcPr>
            <w:tcW w:w="1844" w:type="dxa"/>
            <w:tcBorders>
              <w:top w:val="single" w:sz="4" w:space="0" w:color="000000"/>
              <w:left w:val="single" w:sz="4" w:space="0" w:color="000000"/>
              <w:bottom w:val="single" w:sz="4" w:space="0" w:color="000000"/>
            </w:tcBorders>
            <w:shd w:val="clear" w:color="auto" w:fill="auto"/>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r w:rsidRPr="008E4E75">
              <w:rPr>
                <w:rFonts w:ascii="Times New Roman" w:eastAsia="SimSun" w:hAnsi="Times New Roman" w:cs="Times New Roman"/>
                <w:kern w:val="1"/>
                <w:sz w:val="20"/>
                <w:szCs w:val="20"/>
                <w:lang w:eastAsia="hi-IN" w:bidi="hi-IN"/>
              </w:rPr>
              <w:t>Interfejsy</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r w:rsidRPr="008E4E75">
              <w:rPr>
                <w:rFonts w:ascii="Times New Roman" w:eastAsia="SimSun" w:hAnsi="Times New Roman" w:cs="Times New Roman"/>
                <w:kern w:val="1"/>
                <w:sz w:val="20"/>
                <w:szCs w:val="20"/>
                <w:lang w:eastAsia="hi-IN" w:bidi="hi-IN"/>
              </w:rPr>
              <w:t xml:space="preserve">Minimum 12 portów LAN 10/100/1000 </w:t>
            </w:r>
            <w:proofErr w:type="spellStart"/>
            <w:r w:rsidRPr="008E4E75">
              <w:rPr>
                <w:rFonts w:ascii="Times New Roman" w:eastAsia="SimSun" w:hAnsi="Times New Roman" w:cs="Times New Roman"/>
                <w:kern w:val="1"/>
                <w:sz w:val="20"/>
                <w:szCs w:val="20"/>
                <w:lang w:eastAsia="hi-IN" w:bidi="hi-IN"/>
              </w:rPr>
              <w:t>Mbps</w:t>
            </w:r>
            <w:proofErr w:type="spellEnd"/>
          </w:p>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r w:rsidRPr="008E4E75">
              <w:rPr>
                <w:rFonts w:ascii="Times New Roman" w:eastAsia="SimSun" w:hAnsi="Times New Roman" w:cs="Times New Roman"/>
                <w:kern w:val="1"/>
                <w:sz w:val="20"/>
                <w:szCs w:val="20"/>
                <w:lang w:eastAsia="hi-IN" w:bidi="hi-IN"/>
              </w:rPr>
              <w:t xml:space="preserve">Minimum 2 porty SFP 1000 </w:t>
            </w:r>
            <w:proofErr w:type="spellStart"/>
            <w:r w:rsidRPr="008E4E75">
              <w:rPr>
                <w:rFonts w:ascii="Times New Roman" w:eastAsia="SimSun" w:hAnsi="Times New Roman" w:cs="Times New Roman"/>
                <w:kern w:val="1"/>
                <w:sz w:val="20"/>
                <w:szCs w:val="20"/>
                <w:lang w:eastAsia="hi-IN" w:bidi="hi-IN"/>
              </w:rPr>
              <w:t>Mbps</w:t>
            </w:r>
            <w:proofErr w:type="spellEnd"/>
            <w:r w:rsidRPr="008E4E75">
              <w:rPr>
                <w:rFonts w:ascii="Times New Roman" w:eastAsia="SimSun" w:hAnsi="Times New Roman" w:cs="Times New Roman"/>
                <w:kern w:val="1"/>
                <w:sz w:val="20"/>
                <w:szCs w:val="20"/>
                <w:lang w:eastAsia="hi-IN" w:bidi="hi-IN"/>
              </w:rPr>
              <w:t xml:space="preserve"> WAN</w:t>
            </w:r>
          </w:p>
        </w:tc>
        <w:tc>
          <w:tcPr>
            <w:tcW w:w="1559" w:type="dxa"/>
            <w:tcBorders>
              <w:top w:val="single" w:sz="4" w:space="0" w:color="000000"/>
              <w:left w:val="single" w:sz="4" w:space="0" w:color="000000"/>
              <w:bottom w:val="single" w:sz="4" w:space="0" w:color="000000"/>
              <w:right w:val="single" w:sz="4" w:space="0" w:color="000000"/>
            </w:tcBorders>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p>
        </w:tc>
      </w:tr>
      <w:tr w:rsidR="00110C17" w:rsidRPr="008E4E75" w:rsidTr="00EB309F">
        <w:tc>
          <w:tcPr>
            <w:tcW w:w="1844" w:type="dxa"/>
            <w:tcBorders>
              <w:top w:val="single" w:sz="4" w:space="0" w:color="000000"/>
              <w:left w:val="single" w:sz="4" w:space="0" w:color="000000"/>
              <w:bottom w:val="single" w:sz="4" w:space="0" w:color="000000"/>
            </w:tcBorders>
            <w:shd w:val="clear" w:color="auto" w:fill="auto"/>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r w:rsidRPr="008E4E75">
              <w:rPr>
                <w:rFonts w:ascii="Times New Roman" w:eastAsia="SimSun" w:hAnsi="Times New Roman" w:cs="Times New Roman"/>
                <w:kern w:val="1"/>
                <w:sz w:val="20"/>
                <w:szCs w:val="20"/>
                <w:lang w:eastAsia="hi-IN" w:bidi="hi-IN"/>
              </w:rPr>
              <w:t xml:space="preserve">Tryby pracy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r w:rsidRPr="008E4E75">
              <w:rPr>
                <w:rFonts w:ascii="Times New Roman" w:eastAsia="SimSun" w:hAnsi="Times New Roman" w:cs="Times New Roman"/>
                <w:kern w:val="1"/>
                <w:sz w:val="20"/>
                <w:szCs w:val="20"/>
                <w:lang w:eastAsia="hi-IN" w:bidi="hi-IN"/>
              </w:rPr>
              <w:t xml:space="preserve">Urządzenie musi umożliwiać konfigurację trybu router, trybu </w:t>
            </w:r>
            <w:proofErr w:type="spellStart"/>
            <w:r w:rsidRPr="008E4E75">
              <w:rPr>
                <w:rFonts w:ascii="Times New Roman" w:eastAsia="SimSun" w:hAnsi="Times New Roman" w:cs="Times New Roman"/>
                <w:kern w:val="1"/>
                <w:sz w:val="20"/>
                <w:szCs w:val="20"/>
                <w:lang w:eastAsia="hi-IN" w:bidi="hi-IN"/>
              </w:rPr>
              <w:t>bridge</w:t>
            </w:r>
            <w:proofErr w:type="spellEnd"/>
            <w:r w:rsidRPr="008E4E75">
              <w:rPr>
                <w:rFonts w:ascii="Times New Roman" w:eastAsia="SimSun" w:hAnsi="Times New Roman" w:cs="Times New Roman"/>
                <w:kern w:val="1"/>
                <w:sz w:val="20"/>
                <w:szCs w:val="20"/>
                <w:lang w:eastAsia="hi-IN" w:bidi="hi-IN"/>
              </w:rPr>
              <w:t xml:space="preserve"> oraz hybrydowo (router i </w:t>
            </w:r>
            <w:proofErr w:type="spellStart"/>
            <w:r w:rsidRPr="008E4E75">
              <w:rPr>
                <w:rFonts w:ascii="Times New Roman" w:eastAsia="SimSun" w:hAnsi="Times New Roman" w:cs="Times New Roman"/>
                <w:kern w:val="1"/>
                <w:sz w:val="20"/>
                <w:szCs w:val="20"/>
                <w:lang w:eastAsia="hi-IN" w:bidi="hi-IN"/>
              </w:rPr>
              <w:t>bridge</w:t>
            </w:r>
            <w:proofErr w:type="spellEnd"/>
            <w:r w:rsidRPr="008E4E75">
              <w:rPr>
                <w:rFonts w:ascii="Times New Roman" w:eastAsia="SimSun" w:hAnsi="Times New Roman" w:cs="Times New Roman"/>
                <w:kern w:val="1"/>
                <w:sz w:val="20"/>
                <w:szCs w:val="20"/>
                <w:lang w:eastAsia="hi-IN" w:bidi="hi-IN"/>
              </w:rPr>
              <w:t xml:space="preserve"> jednocześnie).</w:t>
            </w:r>
          </w:p>
        </w:tc>
        <w:tc>
          <w:tcPr>
            <w:tcW w:w="1559" w:type="dxa"/>
            <w:tcBorders>
              <w:top w:val="single" w:sz="4" w:space="0" w:color="000000"/>
              <w:left w:val="single" w:sz="4" w:space="0" w:color="000000"/>
              <w:bottom w:val="single" w:sz="4" w:space="0" w:color="000000"/>
              <w:right w:val="single" w:sz="4" w:space="0" w:color="000000"/>
            </w:tcBorders>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p>
        </w:tc>
      </w:tr>
      <w:tr w:rsidR="00110C17" w:rsidRPr="008E4E75" w:rsidTr="00EB309F">
        <w:tc>
          <w:tcPr>
            <w:tcW w:w="1844" w:type="dxa"/>
            <w:tcBorders>
              <w:top w:val="single" w:sz="4" w:space="0" w:color="000000"/>
              <w:left w:val="single" w:sz="4" w:space="0" w:color="000000"/>
              <w:bottom w:val="single" w:sz="4" w:space="0" w:color="000000"/>
            </w:tcBorders>
            <w:shd w:val="clear" w:color="auto" w:fill="auto"/>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r w:rsidRPr="008E4E75">
              <w:rPr>
                <w:rFonts w:ascii="Times New Roman" w:eastAsia="SimSun" w:hAnsi="Times New Roman" w:cs="Times New Roman"/>
                <w:kern w:val="1"/>
                <w:sz w:val="20"/>
                <w:szCs w:val="20"/>
                <w:lang w:eastAsia="hi-IN" w:bidi="hi-IN"/>
              </w:rPr>
              <w:t>Obsługa łączy 3G</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r w:rsidRPr="008E4E75">
              <w:rPr>
                <w:rFonts w:ascii="Times New Roman" w:eastAsia="SimSun" w:hAnsi="Times New Roman" w:cs="Times New Roman"/>
                <w:kern w:val="1"/>
                <w:sz w:val="20"/>
                <w:szCs w:val="20"/>
                <w:lang w:eastAsia="hi-IN" w:bidi="hi-IN"/>
              </w:rPr>
              <w:t xml:space="preserve">Urządzenie musi posiadać port USB umożliwiający podłączenie adaptera 3G i realizację za pośrednictwem w/w adaptera łącza zapasowego. </w:t>
            </w:r>
          </w:p>
        </w:tc>
        <w:tc>
          <w:tcPr>
            <w:tcW w:w="1559" w:type="dxa"/>
            <w:tcBorders>
              <w:top w:val="single" w:sz="4" w:space="0" w:color="000000"/>
              <w:left w:val="single" w:sz="4" w:space="0" w:color="000000"/>
              <w:bottom w:val="single" w:sz="4" w:space="0" w:color="000000"/>
              <w:right w:val="single" w:sz="4" w:space="0" w:color="000000"/>
            </w:tcBorders>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p>
        </w:tc>
      </w:tr>
      <w:tr w:rsidR="00110C17" w:rsidRPr="008E4E75" w:rsidTr="00EB309F">
        <w:tc>
          <w:tcPr>
            <w:tcW w:w="1844" w:type="dxa"/>
            <w:tcBorders>
              <w:top w:val="single" w:sz="4" w:space="0" w:color="000000"/>
              <w:left w:val="single" w:sz="4" w:space="0" w:color="000000"/>
              <w:bottom w:val="single" w:sz="4" w:space="0" w:color="000000"/>
            </w:tcBorders>
            <w:shd w:val="clear" w:color="auto" w:fill="auto"/>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r w:rsidRPr="008E4E75">
              <w:rPr>
                <w:rFonts w:ascii="Times New Roman" w:eastAsia="SimSun" w:hAnsi="Times New Roman" w:cs="Times New Roman"/>
                <w:kern w:val="1"/>
                <w:sz w:val="20"/>
                <w:szCs w:val="20"/>
                <w:lang w:eastAsia="hi-IN" w:bidi="hi-IN"/>
              </w:rPr>
              <w:t>Protokoły Routingu</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r w:rsidRPr="008E4E75">
              <w:rPr>
                <w:rFonts w:ascii="Times New Roman" w:eastAsia="SimSun" w:hAnsi="Times New Roman" w:cs="Times New Roman"/>
                <w:kern w:val="1"/>
                <w:sz w:val="20"/>
                <w:szCs w:val="20"/>
                <w:lang w:eastAsia="hi-IN" w:bidi="hi-IN"/>
              </w:rPr>
              <w:t>Urządzenie musi wspierać routing statyczny, protokoły RIPv1/v2 oraz OSPF</w:t>
            </w:r>
          </w:p>
        </w:tc>
        <w:tc>
          <w:tcPr>
            <w:tcW w:w="1559" w:type="dxa"/>
            <w:tcBorders>
              <w:top w:val="single" w:sz="4" w:space="0" w:color="000000"/>
              <w:left w:val="single" w:sz="4" w:space="0" w:color="000000"/>
              <w:bottom w:val="single" w:sz="4" w:space="0" w:color="000000"/>
              <w:right w:val="single" w:sz="4" w:space="0" w:color="000000"/>
            </w:tcBorders>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p>
        </w:tc>
      </w:tr>
      <w:tr w:rsidR="00110C17" w:rsidRPr="008E4E75" w:rsidTr="00EB309F">
        <w:tc>
          <w:tcPr>
            <w:tcW w:w="1844" w:type="dxa"/>
            <w:tcBorders>
              <w:top w:val="single" w:sz="4" w:space="0" w:color="000000"/>
              <w:left w:val="single" w:sz="4" w:space="0" w:color="000000"/>
              <w:bottom w:val="single" w:sz="4" w:space="0" w:color="000000"/>
            </w:tcBorders>
            <w:shd w:val="clear" w:color="auto" w:fill="auto"/>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r w:rsidRPr="008E4E75">
              <w:rPr>
                <w:rFonts w:ascii="Times New Roman" w:eastAsia="SimSun" w:hAnsi="Times New Roman" w:cs="Times New Roman"/>
                <w:kern w:val="1"/>
                <w:sz w:val="20"/>
                <w:szCs w:val="20"/>
                <w:lang w:eastAsia="hi-IN" w:bidi="hi-IN"/>
              </w:rPr>
              <w:t>VLAN 802.1q</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r w:rsidRPr="008E4E75">
              <w:rPr>
                <w:rFonts w:ascii="Times New Roman" w:eastAsia="SimSun" w:hAnsi="Times New Roman" w:cs="Times New Roman"/>
                <w:kern w:val="1"/>
                <w:sz w:val="20"/>
                <w:szCs w:val="20"/>
                <w:lang w:eastAsia="hi-IN" w:bidi="hi-IN"/>
              </w:rPr>
              <w:t>Urządzenie musi umożliwiać kreowanie interfejsów VLAN 802.1q.</w:t>
            </w:r>
          </w:p>
        </w:tc>
        <w:tc>
          <w:tcPr>
            <w:tcW w:w="1559" w:type="dxa"/>
            <w:tcBorders>
              <w:top w:val="single" w:sz="4" w:space="0" w:color="000000"/>
              <w:left w:val="single" w:sz="4" w:space="0" w:color="000000"/>
              <w:bottom w:val="single" w:sz="4" w:space="0" w:color="000000"/>
              <w:right w:val="single" w:sz="4" w:space="0" w:color="000000"/>
            </w:tcBorders>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p>
        </w:tc>
      </w:tr>
      <w:tr w:rsidR="00110C17" w:rsidRPr="008E4E75" w:rsidTr="00EB309F">
        <w:tc>
          <w:tcPr>
            <w:tcW w:w="1844" w:type="dxa"/>
            <w:tcBorders>
              <w:top w:val="single" w:sz="4" w:space="0" w:color="000000"/>
              <w:left w:val="single" w:sz="4" w:space="0" w:color="000000"/>
              <w:bottom w:val="single" w:sz="4" w:space="0" w:color="000000"/>
            </w:tcBorders>
            <w:shd w:val="clear" w:color="auto" w:fill="auto"/>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r w:rsidRPr="008E4E75">
              <w:rPr>
                <w:rFonts w:ascii="Times New Roman" w:eastAsia="SimSun" w:hAnsi="Times New Roman" w:cs="Times New Roman"/>
                <w:kern w:val="1"/>
                <w:sz w:val="20"/>
                <w:szCs w:val="20"/>
                <w:lang w:eastAsia="hi-IN" w:bidi="hi-IN"/>
              </w:rPr>
              <w:t>IDS/IPS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r w:rsidRPr="008E4E75">
              <w:rPr>
                <w:rFonts w:ascii="Times New Roman" w:eastAsia="SimSun" w:hAnsi="Times New Roman" w:cs="Times New Roman"/>
                <w:kern w:val="1"/>
                <w:sz w:val="20"/>
                <w:szCs w:val="20"/>
                <w:lang w:eastAsia="hi-IN" w:bidi="hi-IN"/>
              </w:rPr>
              <w:t>Urządzenie musi pozwalać na aktywację funkcjonalność IDS/IPS</w:t>
            </w:r>
          </w:p>
        </w:tc>
        <w:tc>
          <w:tcPr>
            <w:tcW w:w="1559" w:type="dxa"/>
            <w:tcBorders>
              <w:top w:val="single" w:sz="4" w:space="0" w:color="000000"/>
              <w:left w:val="single" w:sz="4" w:space="0" w:color="000000"/>
              <w:bottom w:val="single" w:sz="4" w:space="0" w:color="000000"/>
              <w:right w:val="single" w:sz="4" w:space="0" w:color="000000"/>
            </w:tcBorders>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p>
        </w:tc>
      </w:tr>
      <w:tr w:rsidR="00110C17" w:rsidRPr="008E4E75" w:rsidTr="00EB309F">
        <w:tc>
          <w:tcPr>
            <w:tcW w:w="1844" w:type="dxa"/>
            <w:tcBorders>
              <w:top w:val="single" w:sz="4" w:space="0" w:color="000000"/>
              <w:left w:val="single" w:sz="4" w:space="0" w:color="000000"/>
              <w:bottom w:val="single" w:sz="4" w:space="0" w:color="000000"/>
            </w:tcBorders>
            <w:shd w:val="clear" w:color="auto" w:fill="auto"/>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r w:rsidRPr="008E4E75">
              <w:rPr>
                <w:rFonts w:ascii="Times New Roman" w:eastAsia="SimSun" w:hAnsi="Times New Roman" w:cs="Times New Roman"/>
                <w:kern w:val="1"/>
                <w:sz w:val="20"/>
                <w:szCs w:val="20"/>
                <w:lang w:eastAsia="hi-IN" w:bidi="hi-IN"/>
              </w:rPr>
              <w:t xml:space="preserve">Anty </w:t>
            </w:r>
            <w:proofErr w:type="spellStart"/>
            <w:r w:rsidRPr="008E4E75">
              <w:rPr>
                <w:rFonts w:ascii="Times New Roman" w:eastAsia="SimSun" w:hAnsi="Times New Roman" w:cs="Times New Roman"/>
                <w:kern w:val="1"/>
                <w:sz w:val="20"/>
                <w:szCs w:val="20"/>
                <w:lang w:eastAsia="hi-IN" w:bidi="hi-IN"/>
              </w:rPr>
              <w:t>Virus</w:t>
            </w:r>
            <w:proofErr w:type="spellEnd"/>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r w:rsidRPr="008E4E75">
              <w:rPr>
                <w:rFonts w:ascii="Times New Roman" w:eastAsia="SimSun" w:hAnsi="Times New Roman" w:cs="Times New Roman"/>
                <w:kern w:val="1"/>
                <w:sz w:val="20"/>
                <w:szCs w:val="20"/>
                <w:lang w:eastAsia="hi-IN" w:bidi="hi-IN"/>
              </w:rPr>
              <w:t>Urządzenie musi pozwalać na aktywację ochrony antywirusowej</w:t>
            </w:r>
          </w:p>
        </w:tc>
        <w:tc>
          <w:tcPr>
            <w:tcW w:w="1559" w:type="dxa"/>
            <w:tcBorders>
              <w:top w:val="single" w:sz="4" w:space="0" w:color="000000"/>
              <w:left w:val="single" w:sz="4" w:space="0" w:color="000000"/>
              <w:bottom w:val="single" w:sz="4" w:space="0" w:color="000000"/>
              <w:right w:val="single" w:sz="4" w:space="0" w:color="000000"/>
            </w:tcBorders>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p>
        </w:tc>
      </w:tr>
      <w:tr w:rsidR="00110C17" w:rsidRPr="008E4E75" w:rsidTr="00EB309F">
        <w:tc>
          <w:tcPr>
            <w:tcW w:w="1844" w:type="dxa"/>
            <w:tcBorders>
              <w:top w:val="single" w:sz="4" w:space="0" w:color="000000"/>
              <w:left w:val="single" w:sz="4" w:space="0" w:color="000000"/>
              <w:bottom w:val="single" w:sz="4" w:space="0" w:color="000000"/>
            </w:tcBorders>
            <w:shd w:val="clear" w:color="auto" w:fill="auto"/>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r w:rsidRPr="008E4E75">
              <w:rPr>
                <w:rFonts w:ascii="Times New Roman" w:eastAsia="SimSun" w:hAnsi="Times New Roman" w:cs="Times New Roman"/>
                <w:kern w:val="1"/>
                <w:sz w:val="20"/>
                <w:szCs w:val="20"/>
                <w:lang w:eastAsia="hi-IN" w:bidi="hi-IN"/>
              </w:rPr>
              <w:t>Anty Spam</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r w:rsidRPr="008E4E75">
              <w:rPr>
                <w:rFonts w:ascii="Times New Roman" w:eastAsia="SimSun" w:hAnsi="Times New Roman" w:cs="Times New Roman"/>
                <w:kern w:val="1"/>
                <w:sz w:val="20"/>
                <w:szCs w:val="20"/>
                <w:lang w:eastAsia="hi-IN" w:bidi="hi-IN"/>
              </w:rPr>
              <w:t xml:space="preserve">Urządzenie musi pozwalać na aktywację ochrony anty spam </w:t>
            </w:r>
          </w:p>
        </w:tc>
        <w:tc>
          <w:tcPr>
            <w:tcW w:w="1559" w:type="dxa"/>
            <w:tcBorders>
              <w:top w:val="single" w:sz="4" w:space="0" w:color="000000"/>
              <w:left w:val="single" w:sz="4" w:space="0" w:color="000000"/>
              <w:bottom w:val="single" w:sz="4" w:space="0" w:color="000000"/>
              <w:right w:val="single" w:sz="4" w:space="0" w:color="000000"/>
            </w:tcBorders>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p>
        </w:tc>
      </w:tr>
      <w:tr w:rsidR="00110C17" w:rsidRPr="008E4E75" w:rsidTr="00EB309F">
        <w:tc>
          <w:tcPr>
            <w:tcW w:w="1844" w:type="dxa"/>
            <w:tcBorders>
              <w:top w:val="single" w:sz="4" w:space="0" w:color="000000"/>
              <w:left w:val="single" w:sz="4" w:space="0" w:color="000000"/>
              <w:bottom w:val="single" w:sz="4" w:space="0" w:color="000000"/>
            </w:tcBorders>
            <w:shd w:val="clear" w:color="auto" w:fill="auto"/>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r w:rsidRPr="008E4E75">
              <w:rPr>
                <w:rFonts w:ascii="Times New Roman" w:eastAsia="SimSun" w:hAnsi="Times New Roman" w:cs="Times New Roman"/>
                <w:kern w:val="1"/>
                <w:sz w:val="20"/>
                <w:szCs w:val="20"/>
                <w:lang w:eastAsia="hi-IN" w:bidi="hi-IN"/>
              </w:rPr>
              <w:t>Filtr stron internetowych</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r w:rsidRPr="008E4E75">
              <w:rPr>
                <w:rFonts w:ascii="Times New Roman" w:eastAsia="SimSun" w:hAnsi="Times New Roman" w:cs="Times New Roman"/>
                <w:kern w:val="1"/>
                <w:sz w:val="20"/>
                <w:szCs w:val="20"/>
                <w:lang w:eastAsia="hi-IN" w:bidi="hi-IN"/>
              </w:rPr>
              <w:t>Urządzenie musi pozwalać na aktywację filtra stron internetowych.</w:t>
            </w:r>
          </w:p>
        </w:tc>
        <w:tc>
          <w:tcPr>
            <w:tcW w:w="1559" w:type="dxa"/>
            <w:tcBorders>
              <w:top w:val="single" w:sz="4" w:space="0" w:color="000000"/>
              <w:left w:val="single" w:sz="4" w:space="0" w:color="000000"/>
              <w:bottom w:val="single" w:sz="4" w:space="0" w:color="000000"/>
              <w:right w:val="single" w:sz="4" w:space="0" w:color="000000"/>
            </w:tcBorders>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p>
        </w:tc>
      </w:tr>
      <w:tr w:rsidR="00110C17" w:rsidRPr="008E4E75" w:rsidTr="00EB309F">
        <w:tc>
          <w:tcPr>
            <w:tcW w:w="1844" w:type="dxa"/>
            <w:tcBorders>
              <w:top w:val="single" w:sz="4" w:space="0" w:color="000000"/>
              <w:left w:val="single" w:sz="4" w:space="0" w:color="000000"/>
              <w:bottom w:val="single" w:sz="4" w:space="0" w:color="000000"/>
            </w:tcBorders>
            <w:shd w:val="clear" w:color="auto" w:fill="auto"/>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r w:rsidRPr="008E4E75">
              <w:rPr>
                <w:rFonts w:ascii="Times New Roman" w:eastAsia="SimSun" w:hAnsi="Times New Roman" w:cs="Times New Roman"/>
                <w:kern w:val="1"/>
                <w:sz w:val="20"/>
                <w:szCs w:val="20"/>
                <w:lang w:eastAsia="hi-IN" w:bidi="hi-IN"/>
              </w:rPr>
              <w:t>VPN</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r w:rsidRPr="008E4E75">
              <w:rPr>
                <w:rFonts w:ascii="Times New Roman" w:eastAsia="SimSun" w:hAnsi="Times New Roman" w:cs="Times New Roman"/>
                <w:kern w:val="1"/>
                <w:sz w:val="20"/>
                <w:szCs w:val="20"/>
                <w:lang w:eastAsia="hi-IN" w:bidi="hi-IN"/>
              </w:rPr>
              <w:t xml:space="preserve">Obsługa co najmniej 200 równoczesnych połączeń </w:t>
            </w:r>
            <w:proofErr w:type="spellStart"/>
            <w:r w:rsidRPr="008E4E75">
              <w:rPr>
                <w:rFonts w:ascii="Times New Roman" w:eastAsia="SimSun" w:hAnsi="Times New Roman" w:cs="Times New Roman"/>
                <w:kern w:val="1"/>
                <w:sz w:val="20"/>
                <w:szCs w:val="20"/>
                <w:lang w:eastAsia="hi-IN" w:bidi="hi-IN"/>
              </w:rPr>
              <w:t>IPSec</w:t>
            </w:r>
            <w:proofErr w:type="spellEnd"/>
            <w:r w:rsidRPr="008E4E75">
              <w:rPr>
                <w:rFonts w:ascii="Times New Roman" w:eastAsia="SimSun" w:hAnsi="Times New Roman" w:cs="Times New Roman"/>
                <w:kern w:val="1"/>
                <w:sz w:val="20"/>
                <w:szCs w:val="20"/>
                <w:lang w:eastAsia="hi-IN" w:bidi="hi-IN"/>
              </w:rPr>
              <w:t xml:space="preserve"> VPN.</w:t>
            </w:r>
          </w:p>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r w:rsidRPr="008E4E75">
              <w:rPr>
                <w:rFonts w:ascii="Times New Roman" w:eastAsia="SimSun" w:hAnsi="Times New Roman" w:cs="Times New Roman"/>
                <w:kern w:val="1"/>
                <w:sz w:val="20"/>
                <w:szCs w:val="20"/>
                <w:lang w:eastAsia="hi-IN" w:bidi="hi-IN"/>
              </w:rPr>
              <w:t xml:space="preserve">Obsługa co najmniej 200 równoczesnych połączeń SSL VPN. </w:t>
            </w:r>
          </w:p>
        </w:tc>
        <w:tc>
          <w:tcPr>
            <w:tcW w:w="1559" w:type="dxa"/>
            <w:tcBorders>
              <w:top w:val="single" w:sz="4" w:space="0" w:color="000000"/>
              <w:left w:val="single" w:sz="4" w:space="0" w:color="000000"/>
              <w:bottom w:val="single" w:sz="4" w:space="0" w:color="000000"/>
              <w:right w:val="single" w:sz="4" w:space="0" w:color="000000"/>
            </w:tcBorders>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p>
        </w:tc>
      </w:tr>
      <w:tr w:rsidR="00110C17" w:rsidRPr="008E4E75" w:rsidTr="00EB309F">
        <w:tc>
          <w:tcPr>
            <w:tcW w:w="1844" w:type="dxa"/>
            <w:tcBorders>
              <w:top w:val="single" w:sz="4" w:space="0" w:color="000000"/>
              <w:left w:val="single" w:sz="4" w:space="0" w:color="000000"/>
              <w:bottom w:val="single" w:sz="4" w:space="0" w:color="000000"/>
            </w:tcBorders>
            <w:shd w:val="clear" w:color="auto" w:fill="auto"/>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r w:rsidRPr="008E4E75">
              <w:rPr>
                <w:rFonts w:ascii="Times New Roman" w:eastAsia="SimSun" w:hAnsi="Times New Roman" w:cs="Times New Roman"/>
                <w:kern w:val="1"/>
                <w:sz w:val="20"/>
                <w:szCs w:val="20"/>
                <w:lang w:eastAsia="hi-IN" w:bidi="hi-IN"/>
              </w:rPr>
              <w:t>Wysoka dostępność</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r w:rsidRPr="008E4E75">
              <w:rPr>
                <w:rFonts w:ascii="Times New Roman" w:eastAsia="SimSun" w:hAnsi="Times New Roman" w:cs="Times New Roman"/>
                <w:kern w:val="1"/>
                <w:sz w:val="20"/>
                <w:szCs w:val="20"/>
                <w:lang w:eastAsia="hi-IN" w:bidi="hi-IN"/>
              </w:rPr>
              <w:t xml:space="preserve">Urządzenie musi wspierać tryb wysokiej dostępności. W przypadku awarii głównego urządzenia, odpowiednio skonfigurowane urządzenie zapasowe musi przejąć obsługę sieci bez ingerencji administratora. </w:t>
            </w:r>
          </w:p>
        </w:tc>
        <w:tc>
          <w:tcPr>
            <w:tcW w:w="1559" w:type="dxa"/>
            <w:tcBorders>
              <w:top w:val="single" w:sz="4" w:space="0" w:color="000000"/>
              <w:left w:val="single" w:sz="4" w:space="0" w:color="000000"/>
              <w:bottom w:val="single" w:sz="4" w:space="0" w:color="000000"/>
              <w:right w:val="single" w:sz="4" w:space="0" w:color="000000"/>
            </w:tcBorders>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p>
        </w:tc>
      </w:tr>
      <w:tr w:rsidR="00110C17" w:rsidRPr="008E4E75" w:rsidTr="00EB309F">
        <w:tc>
          <w:tcPr>
            <w:tcW w:w="1844" w:type="dxa"/>
            <w:tcBorders>
              <w:top w:val="single" w:sz="4" w:space="0" w:color="000000"/>
              <w:left w:val="single" w:sz="4" w:space="0" w:color="000000"/>
              <w:bottom w:val="single" w:sz="4" w:space="0" w:color="000000"/>
            </w:tcBorders>
            <w:shd w:val="clear" w:color="auto" w:fill="auto"/>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r w:rsidRPr="008E4E75">
              <w:rPr>
                <w:rFonts w:ascii="Times New Roman" w:eastAsia="SimSun" w:hAnsi="Times New Roman" w:cs="Times New Roman"/>
                <w:kern w:val="1"/>
                <w:sz w:val="20"/>
                <w:szCs w:val="20"/>
                <w:lang w:eastAsia="hi-IN" w:bidi="hi-IN"/>
              </w:rPr>
              <w:t xml:space="preserve">Autoryzacja </w:t>
            </w:r>
            <w:r w:rsidRPr="008E4E75">
              <w:rPr>
                <w:rFonts w:ascii="Times New Roman" w:eastAsia="SimSun" w:hAnsi="Times New Roman" w:cs="Times New Roman"/>
                <w:kern w:val="1"/>
                <w:sz w:val="20"/>
                <w:szCs w:val="20"/>
                <w:lang w:eastAsia="hi-IN" w:bidi="hi-IN"/>
              </w:rPr>
              <w:lastRenderedPageBreak/>
              <w:t>użytkowników</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r w:rsidRPr="008E4E75">
              <w:rPr>
                <w:rFonts w:ascii="Times New Roman" w:eastAsia="SimSun" w:hAnsi="Times New Roman" w:cs="Times New Roman"/>
                <w:kern w:val="1"/>
                <w:sz w:val="20"/>
                <w:szCs w:val="20"/>
                <w:lang w:eastAsia="hi-IN" w:bidi="hi-IN"/>
              </w:rPr>
              <w:lastRenderedPageBreak/>
              <w:t xml:space="preserve">Urządzenie powinno umożliwiać autoryzację użytkowników w </w:t>
            </w:r>
            <w:r w:rsidRPr="008E4E75">
              <w:rPr>
                <w:rFonts w:ascii="Times New Roman" w:eastAsia="SimSun" w:hAnsi="Times New Roman" w:cs="Times New Roman"/>
                <w:kern w:val="1"/>
                <w:sz w:val="20"/>
                <w:szCs w:val="20"/>
                <w:lang w:eastAsia="hi-IN" w:bidi="hi-IN"/>
              </w:rPr>
              <w:lastRenderedPageBreak/>
              <w:t>oparciu o wewnętrzną bazę użytkowników oraz zewnętrzne serwery RADIUS, LDAP</w:t>
            </w:r>
          </w:p>
        </w:tc>
        <w:tc>
          <w:tcPr>
            <w:tcW w:w="1559" w:type="dxa"/>
            <w:tcBorders>
              <w:top w:val="single" w:sz="4" w:space="0" w:color="000000"/>
              <w:left w:val="single" w:sz="4" w:space="0" w:color="000000"/>
              <w:bottom w:val="single" w:sz="4" w:space="0" w:color="000000"/>
              <w:right w:val="single" w:sz="4" w:space="0" w:color="000000"/>
            </w:tcBorders>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p>
        </w:tc>
      </w:tr>
      <w:tr w:rsidR="00110C17" w:rsidRPr="008E4E75" w:rsidTr="00EB309F">
        <w:tc>
          <w:tcPr>
            <w:tcW w:w="1844" w:type="dxa"/>
            <w:tcBorders>
              <w:top w:val="single" w:sz="4" w:space="0" w:color="000000"/>
              <w:left w:val="single" w:sz="4" w:space="0" w:color="000000"/>
              <w:bottom w:val="single" w:sz="4" w:space="0" w:color="000000"/>
            </w:tcBorders>
            <w:shd w:val="clear" w:color="auto" w:fill="auto"/>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r w:rsidRPr="008E4E75">
              <w:rPr>
                <w:rFonts w:ascii="Times New Roman" w:eastAsia="SimSun" w:hAnsi="Times New Roman" w:cs="Times New Roman"/>
                <w:kern w:val="1"/>
                <w:sz w:val="20"/>
                <w:szCs w:val="20"/>
                <w:lang w:eastAsia="hi-IN" w:bidi="hi-IN"/>
              </w:rPr>
              <w:t>Wydajność</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r w:rsidRPr="008E4E75">
              <w:rPr>
                <w:rFonts w:ascii="Times New Roman" w:eastAsia="SimSun" w:hAnsi="Times New Roman" w:cs="Times New Roman"/>
                <w:kern w:val="1"/>
                <w:sz w:val="20"/>
                <w:szCs w:val="20"/>
                <w:lang w:eastAsia="hi-IN" w:bidi="hi-IN"/>
              </w:rPr>
              <w:t xml:space="preserve">Przepustowość dla </w:t>
            </w:r>
            <w:proofErr w:type="spellStart"/>
            <w:r w:rsidRPr="008E4E75">
              <w:rPr>
                <w:rFonts w:ascii="Times New Roman" w:eastAsia="SimSun" w:hAnsi="Times New Roman" w:cs="Times New Roman"/>
                <w:kern w:val="1"/>
                <w:sz w:val="20"/>
                <w:szCs w:val="20"/>
                <w:lang w:eastAsia="hi-IN" w:bidi="hi-IN"/>
              </w:rPr>
              <w:t>firewall’a</w:t>
            </w:r>
            <w:proofErr w:type="spellEnd"/>
            <w:r w:rsidRPr="008E4E75">
              <w:rPr>
                <w:rFonts w:ascii="Times New Roman" w:eastAsia="SimSun" w:hAnsi="Times New Roman" w:cs="Times New Roman"/>
                <w:kern w:val="1"/>
                <w:sz w:val="20"/>
                <w:szCs w:val="20"/>
                <w:lang w:eastAsia="hi-IN" w:bidi="hi-IN"/>
              </w:rPr>
              <w:t xml:space="preserve"> nie powinna być mniejsza niż 4 </w:t>
            </w:r>
            <w:proofErr w:type="spellStart"/>
            <w:r w:rsidRPr="008E4E75">
              <w:rPr>
                <w:rFonts w:ascii="Times New Roman" w:eastAsia="SimSun" w:hAnsi="Times New Roman" w:cs="Times New Roman"/>
                <w:kern w:val="1"/>
                <w:sz w:val="20"/>
                <w:szCs w:val="20"/>
                <w:lang w:eastAsia="hi-IN" w:bidi="hi-IN"/>
              </w:rPr>
              <w:t>Gbps</w:t>
            </w:r>
            <w:proofErr w:type="spellEnd"/>
            <w:r w:rsidRPr="008E4E75">
              <w:rPr>
                <w:rFonts w:ascii="Times New Roman" w:eastAsia="SimSun" w:hAnsi="Times New Roman" w:cs="Times New Roman"/>
                <w:kern w:val="1"/>
                <w:sz w:val="20"/>
                <w:szCs w:val="20"/>
                <w:lang w:eastAsia="hi-IN" w:bidi="hi-IN"/>
              </w:rPr>
              <w:t xml:space="preserve">, 6 </w:t>
            </w:r>
            <w:proofErr w:type="spellStart"/>
            <w:r w:rsidRPr="008E4E75">
              <w:rPr>
                <w:rFonts w:ascii="Times New Roman" w:eastAsia="SimSun" w:hAnsi="Times New Roman" w:cs="Times New Roman"/>
                <w:kern w:val="1"/>
                <w:sz w:val="20"/>
                <w:szCs w:val="20"/>
                <w:lang w:eastAsia="hi-IN" w:bidi="hi-IN"/>
              </w:rPr>
              <w:t>Mpps</w:t>
            </w:r>
            <w:proofErr w:type="spellEnd"/>
            <w:r w:rsidRPr="008E4E75">
              <w:rPr>
                <w:rFonts w:ascii="Times New Roman" w:eastAsia="SimSun" w:hAnsi="Times New Roman" w:cs="Times New Roman"/>
                <w:kern w:val="1"/>
                <w:sz w:val="20"/>
                <w:szCs w:val="20"/>
                <w:lang w:eastAsia="hi-IN" w:bidi="hi-IN"/>
              </w:rPr>
              <w:t xml:space="preserve"> (pakietów na sekundę)</w:t>
            </w:r>
          </w:p>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r w:rsidRPr="008E4E75">
              <w:rPr>
                <w:rFonts w:ascii="Times New Roman" w:eastAsia="SimSun" w:hAnsi="Times New Roman" w:cs="Times New Roman"/>
                <w:kern w:val="1"/>
                <w:sz w:val="20"/>
                <w:szCs w:val="20"/>
                <w:lang w:eastAsia="hi-IN" w:bidi="hi-IN"/>
              </w:rPr>
              <w:t xml:space="preserve">Przepustowość UTM (aktywowane moduły AV, IPS, Firewall) nie powinna być mniejsza niż 250 </w:t>
            </w:r>
            <w:proofErr w:type="spellStart"/>
            <w:r w:rsidRPr="008E4E75">
              <w:rPr>
                <w:rFonts w:ascii="Times New Roman" w:eastAsia="SimSun" w:hAnsi="Times New Roman" w:cs="Times New Roman"/>
                <w:kern w:val="1"/>
                <w:sz w:val="20"/>
                <w:szCs w:val="20"/>
                <w:lang w:eastAsia="hi-IN" w:bidi="hi-IN"/>
              </w:rPr>
              <w:t>Mbps</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p>
        </w:tc>
      </w:tr>
      <w:tr w:rsidR="00110C17" w:rsidRPr="008E4E75" w:rsidTr="00EB309F">
        <w:tc>
          <w:tcPr>
            <w:tcW w:w="1844" w:type="dxa"/>
            <w:tcBorders>
              <w:top w:val="single" w:sz="4" w:space="0" w:color="000000"/>
              <w:left w:val="single" w:sz="4" w:space="0" w:color="000000"/>
              <w:bottom w:val="single" w:sz="4" w:space="0" w:color="000000"/>
            </w:tcBorders>
            <w:shd w:val="clear" w:color="auto" w:fill="auto"/>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r w:rsidRPr="008E4E75">
              <w:rPr>
                <w:rFonts w:ascii="Times New Roman" w:eastAsia="SimSun" w:hAnsi="Times New Roman" w:cs="Times New Roman"/>
                <w:kern w:val="1"/>
                <w:sz w:val="20"/>
                <w:szCs w:val="20"/>
                <w:lang w:eastAsia="hi-IN" w:bidi="hi-IN"/>
              </w:rPr>
              <w:t>Maksymalna liczba równoczesnych sesji</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r w:rsidRPr="008E4E75">
              <w:rPr>
                <w:rFonts w:ascii="Times New Roman" w:eastAsia="SimSun" w:hAnsi="Times New Roman" w:cs="Times New Roman"/>
                <w:kern w:val="1"/>
                <w:sz w:val="20"/>
                <w:szCs w:val="20"/>
                <w:lang w:eastAsia="hi-IN" w:bidi="hi-IN"/>
              </w:rPr>
              <w:t xml:space="preserve">Maksymalna liczba równolegle obsługiwanych sesji TCP nie może być mniejsza niż 1300000. </w:t>
            </w:r>
          </w:p>
        </w:tc>
        <w:tc>
          <w:tcPr>
            <w:tcW w:w="1559" w:type="dxa"/>
            <w:tcBorders>
              <w:top w:val="single" w:sz="4" w:space="0" w:color="000000"/>
              <w:left w:val="single" w:sz="4" w:space="0" w:color="000000"/>
              <w:bottom w:val="single" w:sz="4" w:space="0" w:color="000000"/>
              <w:right w:val="single" w:sz="4" w:space="0" w:color="000000"/>
            </w:tcBorders>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p>
        </w:tc>
      </w:tr>
      <w:tr w:rsidR="00110C17" w:rsidRPr="008E4E75" w:rsidTr="00EB309F">
        <w:tc>
          <w:tcPr>
            <w:tcW w:w="1844" w:type="dxa"/>
            <w:tcBorders>
              <w:top w:val="single" w:sz="4" w:space="0" w:color="000000"/>
              <w:left w:val="single" w:sz="4" w:space="0" w:color="000000"/>
              <w:bottom w:val="single" w:sz="4" w:space="0" w:color="000000"/>
            </w:tcBorders>
            <w:shd w:val="clear" w:color="auto" w:fill="auto"/>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r w:rsidRPr="008E4E75">
              <w:rPr>
                <w:rFonts w:ascii="Times New Roman" w:eastAsia="SimSun" w:hAnsi="Times New Roman" w:cs="Times New Roman"/>
                <w:kern w:val="1"/>
                <w:sz w:val="20"/>
                <w:szCs w:val="20"/>
                <w:lang w:eastAsia="hi-IN" w:bidi="hi-IN"/>
              </w:rPr>
              <w:t>Serwis</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r w:rsidRPr="008E4E75">
              <w:rPr>
                <w:rFonts w:ascii="Times New Roman" w:eastAsia="SimSun" w:hAnsi="Times New Roman" w:cs="Times New Roman"/>
                <w:kern w:val="1"/>
                <w:sz w:val="20"/>
                <w:szCs w:val="20"/>
                <w:lang w:eastAsia="hi-IN" w:bidi="hi-IN"/>
              </w:rPr>
              <w:t xml:space="preserve">W przypadku awarii urządzenia, wysyłka zastępczego produktu następuje w tym samym dniu roboczym, w którym zgłoszona zostanie awaria. Urządzenie powinno być objęte w/w opcją serwisową w okresie nie krótszym niż 5 lat. </w:t>
            </w:r>
          </w:p>
        </w:tc>
        <w:tc>
          <w:tcPr>
            <w:tcW w:w="1559" w:type="dxa"/>
            <w:tcBorders>
              <w:top w:val="single" w:sz="4" w:space="0" w:color="000000"/>
              <w:left w:val="single" w:sz="4" w:space="0" w:color="000000"/>
              <w:bottom w:val="single" w:sz="4" w:space="0" w:color="000000"/>
              <w:right w:val="single" w:sz="4" w:space="0" w:color="000000"/>
            </w:tcBorders>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p>
        </w:tc>
      </w:tr>
      <w:tr w:rsidR="00110C17" w:rsidRPr="008E4E75" w:rsidTr="00EB309F">
        <w:tc>
          <w:tcPr>
            <w:tcW w:w="1844" w:type="dxa"/>
            <w:tcBorders>
              <w:top w:val="single" w:sz="4" w:space="0" w:color="000000"/>
              <w:left w:val="single" w:sz="4" w:space="0" w:color="000000"/>
              <w:bottom w:val="single" w:sz="4" w:space="0" w:color="000000"/>
            </w:tcBorders>
            <w:shd w:val="clear" w:color="auto" w:fill="auto"/>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r w:rsidRPr="008E4E75">
              <w:rPr>
                <w:rFonts w:ascii="Times New Roman" w:eastAsia="SimSun" w:hAnsi="Times New Roman" w:cs="Times New Roman"/>
                <w:kern w:val="1"/>
                <w:sz w:val="20"/>
                <w:szCs w:val="20"/>
                <w:lang w:eastAsia="hi-IN" w:bidi="hi-IN"/>
              </w:rPr>
              <w:t>Inne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r w:rsidRPr="008E4E75">
              <w:rPr>
                <w:rFonts w:ascii="Times New Roman" w:eastAsia="SimSun" w:hAnsi="Times New Roman" w:cs="Times New Roman"/>
                <w:kern w:val="1"/>
                <w:sz w:val="20"/>
                <w:szCs w:val="20"/>
                <w:lang w:eastAsia="hi-IN" w:bidi="hi-IN"/>
              </w:rPr>
              <w:t>Urządzenie musi być fabrycznie nowe</w:t>
            </w:r>
          </w:p>
        </w:tc>
        <w:tc>
          <w:tcPr>
            <w:tcW w:w="1559" w:type="dxa"/>
            <w:tcBorders>
              <w:top w:val="single" w:sz="4" w:space="0" w:color="000000"/>
              <w:left w:val="single" w:sz="4" w:space="0" w:color="000000"/>
              <w:bottom w:val="single" w:sz="4" w:space="0" w:color="000000"/>
              <w:right w:val="single" w:sz="4" w:space="0" w:color="000000"/>
            </w:tcBorders>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p>
        </w:tc>
      </w:tr>
      <w:tr w:rsidR="00110C17" w:rsidRPr="008E4E75" w:rsidTr="00EB309F">
        <w:tc>
          <w:tcPr>
            <w:tcW w:w="1844" w:type="dxa"/>
            <w:tcBorders>
              <w:top w:val="single" w:sz="4" w:space="0" w:color="000000"/>
              <w:left w:val="single" w:sz="4" w:space="0" w:color="000000"/>
              <w:bottom w:val="single" w:sz="4" w:space="0" w:color="000000"/>
            </w:tcBorders>
            <w:shd w:val="clear" w:color="auto" w:fill="auto"/>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r w:rsidRPr="008E4E75">
              <w:rPr>
                <w:rFonts w:ascii="Times New Roman" w:eastAsia="SimSun" w:hAnsi="Times New Roman" w:cs="Times New Roman"/>
                <w:kern w:val="1"/>
                <w:sz w:val="20"/>
                <w:szCs w:val="20"/>
                <w:lang w:eastAsia="hi-IN" w:bidi="hi-IN"/>
              </w:rPr>
              <w:t>Usługi</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r w:rsidRPr="008E4E75">
              <w:rPr>
                <w:rFonts w:ascii="Times New Roman" w:eastAsia="SimSun" w:hAnsi="Times New Roman" w:cs="Times New Roman"/>
                <w:kern w:val="1"/>
                <w:sz w:val="20"/>
                <w:szCs w:val="20"/>
                <w:lang w:eastAsia="hi-IN" w:bidi="hi-IN"/>
              </w:rPr>
              <w:t xml:space="preserve">Urządzenie musi być dostarczone z licencjami na usługi ochronne (AV, IPS, Filtr stron, </w:t>
            </w:r>
            <w:proofErr w:type="spellStart"/>
            <w:r w:rsidRPr="008E4E75">
              <w:rPr>
                <w:rFonts w:ascii="Times New Roman" w:eastAsia="SimSun" w:hAnsi="Times New Roman" w:cs="Times New Roman"/>
                <w:kern w:val="1"/>
                <w:sz w:val="20"/>
                <w:szCs w:val="20"/>
                <w:lang w:eastAsia="hi-IN" w:bidi="hi-IN"/>
              </w:rPr>
              <w:t>Antyspam</w:t>
            </w:r>
            <w:proofErr w:type="spellEnd"/>
            <w:r w:rsidRPr="008E4E75">
              <w:rPr>
                <w:rFonts w:ascii="Times New Roman" w:eastAsia="SimSun" w:hAnsi="Times New Roman" w:cs="Times New Roman"/>
                <w:kern w:val="1"/>
                <w:sz w:val="20"/>
                <w:szCs w:val="20"/>
                <w:lang w:eastAsia="hi-IN" w:bidi="hi-IN"/>
              </w:rPr>
              <w:t>) na okres co najmniej 5 lat.</w:t>
            </w:r>
          </w:p>
        </w:tc>
        <w:tc>
          <w:tcPr>
            <w:tcW w:w="1559" w:type="dxa"/>
            <w:tcBorders>
              <w:top w:val="single" w:sz="4" w:space="0" w:color="000000"/>
              <w:left w:val="single" w:sz="4" w:space="0" w:color="000000"/>
              <w:bottom w:val="single" w:sz="4" w:space="0" w:color="000000"/>
              <w:right w:val="single" w:sz="4" w:space="0" w:color="000000"/>
            </w:tcBorders>
          </w:tcPr>
          <w:p w:rsidR="00110C17" w:rsidRPr="008E4E75" w:rsidRDefault="00110C17" w:rsidP="00EB309F">
            <w:pPr>
              <w:widowControl w:val="0"/>
              <w:suppressAutoHyphens/>
              <w:spacing w:after="0" w:line="100" w:lineRule="atLeast"/>
              <w:rPr>
                <w:rFonts w:ascii="Times New Roman" w:eastAsia="SimSun" w:hAnsi="Times New Roman" w:cs="Times New Roman"/>
                <w:kern w:val="1"/>
                <w:sz w:val="20"/>
                <w:szCs w:val="20"/>
                <w:lang w:eastAsia="hi-IN" w:bidi="hi-IN"/>
              </w:rPr>
            </w:pPr>
          </w:p>
        </w:tc>
      </w:tr>
    </w:tbl>
    <w:p w:rsidR="004F5F11" w:rsidRDefault="004F5F11" w:rsidP="004F5F11"/>
    <w:p w:rsidR="00110C17" w:rsidRDefault="00110C17" w:rsidP="004F5F11"/>
    <w:p w:rsidR="00110C17" w:rsidRPr="004F5F11" w:rsidRDefault="00110C17" w:rsidP="004F5F11"/>
    <w:p w:rsidR="00FD672E" w:rsidRDefault="00584051" w:rsidP="00FD672E">
      <w:pPr>
        <w:pStyle w:val="Nagwek3"/>
        <w:numPr>
          <w:ilvl w:val="0"/>
          <w:numId w:val="5"/>
        </w:numPr>
      </w:pPr>
      <w:bookmarkStart w:id="4" w:name="_Toc523065167"/>
      <w:r>
        <w:t>Kontroler sieci WIFI szt.2</w:t>
      </w:r>
      <w:bookmarkEnd w:id="4"/>
      <w:r>
        <w:t xml:space="preserve"> </w:t>
      </w:r>
    </w:p>
    <w:p w:rsidR="00110C17" w:rsidRDefault="00A2537E" w:rsidP="00A2537E">
      <w:pPr>
        <w:tabs>
          <w:tab w:val="left" w:pos="6371"/>
        </w:tabs>
      </w:pPr>
      <w:r>
        <w:tab/>
      </w:r>
    </w:p>
    <w:p w:rsidR="00110C17" w:rsidRPr="00110C17" w:rsidRDefault="00110C17" w:rsidP="00110C17"/>
    <w:tbl>
      <w:tblPr>
        <w:tblW w:w="9673" w:type="dxa"/>
        <w:tblInd w:w="-34" w:type="dxa"/>
        <w:tblLayout w:type="fixed"/>
        <w:tblLook w:val="0000" w:firstRow="0" w:lastRow="0" w:firstColumn="0" w:lastColumn="0" w:noHBand="0" w:noVBand="0"/>
      </w:tblPr>
      <w:tblGrid>
        <w:gridCol w:w="3715"/>
        <w:gridCol w:w="5958"/>
      </w:tblGrid>
      <w:tr w:rsidR="00110C17" w:rsidRPr="008E4E75" w:rsidTr="00516FE0">
        <w:trPr>
          <w:trHeight w:val="439"/>
        </w:trPr>
        <w:tc>
          <w:tcPr>
            <w:tcW w:w="9673"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10C17" w:rsidRPr="008E4E75" w:rsidRDefault="00110C17" w:rsidP="00110C17">
            <w:pPr>
              <w:suppressAutoHyphens/>
              <w:snapToGrid w:val="0"/>
              <w:spacing w:after="0" w:line="240" w:lineRule="auto"/>
              <w:jc w:val="both"/>
              <w:rPr>
                <w:rFonts w:ascii="Times New Roman" w:eastAsia="Times New Roman" w:hAnsi="Times New Roman" w:cs="Times New Roman"/>
                <w:b/>
                <w:sz w:val="20"/>
                <w:szCs w:val="20"/>
                <w:lang w:eastAsia="ar-SA"/>
              </w:rPr>
            </w:pPr>
            <w:r w:rsidRPr="008E4E75">
              <w:rPr>
                <w:rFonts w:ascii="Times New Roman" w:eastAsia="Times New Roman" w:hAnsi="Times New Roman" w:cs="Times New Roman"/>
                <w:b/>
                <w:sz w:val="20"/>
                <w:szCs w:val="20"/>
                <w:lang w:eastAsia="ar-SA"/>
              </w:rPr>
              <w:t>MINIMALNE WYMAGANE PARAMETRY TECHNICZNE</w:t>
            </w:r>
          </w:p>
        </w:tc>
      </w:tr>
      <w:tr w:rsidR="00110C17" w:rsidRPr="008E4E75" w:rsidTr="00516FE0">
        <w:trPr>
          <w:trHeight w:val="413"/>
        </w:trPr>
        <w:tc>
          <w:tcPr>
            <w:tcW w:w="9673" w:type="dxa"/>
            <w:gridSpan w:val="2"/>
            <w:tcBorders>
              <w:top w:val="single" w:sz="4" w:space="0" w:color="000000"/>
              <w:left w:val="single" w:sz="4" w:space="0" w:color="000000"/>
              <w:bottom w:val="single" w:sz="4" w:space="0" w:color="000000"/>
              <w:right w:val="single" w:sz="4" w:space="0" w:color="000000"/>
            </w:tcBorders>
            <w:shd w:val="clear" w:color="auto" w:fill="F2F2F2"/>
          </w:tcPr>
          <w:p w:rsidR="00110C17" w:rsidRPr="008E4E75" w:rsidRDefault="00F2779A" w:rsidP="00110C17">
            <w:pPr>
              <w:suppressAutoHyphens/>
              <w:snapToGrid w:val="0"/>
              <w:spacing w:after="0" w:line="240" w:lineRule="auto"/>
              <w:jc w:val="both"/>
              <w:rPr>
                <w:rFonts w:ascii="Times New Roman" w:eastAsia="Times New Roman" w:hAnsi="Times New Roman" w:cs="Times New Roman"/>
                <w:b/>
                <w:sz w:val="20"/>
                <w:szCs w:val="20"/>
                <w:lang w:eastAsia="ar-SA"/>
              </w:rPr>
            </w:pPr>
            <w:r w:rsidRPr="008E4E75">
              <w:rPr>
                <w:rFonts w:ascii="Times New Roman" w:eastAsia="Times New Roman" w:hAnsi="Times New Roman" w:cs="Times New Roman"/>
                <w:b/>
                <w:sz w:val="20"/>
                <w:szCs w:val="20"/>
                <w:lang w:eastAsia="ar-SA"/>
              </w:rPr>
              <w:t xml:space="preserve">Kontroler sieci </w:t>
            </w:r>
            <w:proofErr w:type="spellStart"/>
            <w:r w:rsidRPr="008E4E75">
              <w:rPr>
                <w:rFonts w:ascii="Times New Roman" w:eastAsia="Times New Roman" w:hAnsi="Times New Roman" w:cs="Times New Roman"/>
                <w:b/>
                <w:sz w:val="20"/>
                <w:szCs w:val="20"/>
                <w:lang w:eastAsia="ar-SA"/>
              </w:rPr>
              <w:t>WiFi</w:t>
            </w:r>
            <w:proofErr w:type="spellEnd"/>
          </w:p>
        </w:tc>
      </w:tr>
      <w:tr w:rsidR="00A2537E" w:rsidRPr="008E4E75" w:rsidTr="00516FE0">
        <w:trPr>
          <w:trHeight w:val="263"/>
        </w:trPr>
        <w:tc>
          <w:tcPr>
            <w:tcW w:w="3715" w:type="dxa"/>
            <w:tcBorders>
              <w:top w:val="single" w:sz="4" w:space="0" w:color="000000"/>
              <w:left w:val="single" w:sz="4" w:space="0" w:color="000000"/>
              <w:bottom w:val="single" w:sz="4" w:space="0" w:color="000000"/>
            </w:tcBorders>
            <w:shd w:val="clear" w:color="auto" w:fill="auto"/>
          </w:tcPr>
          <w:p w:rsidR="00A2537E" w:rsidRPr="008E4E75" w:rsidRDefault="00A2537E" w:rsidP="00A2537E">
            <w:pPr>
              <w:suppressAutoHyphens/>
              <w:snapToGrid w:val="0"/>
              <w:spacing w:after="0" w:line="240" w:lineRule="auto"/>
              <w:rPr>
                <w:rFonts w:ascii="Times New Roman" w:eastAsia="Times New Roman" w:hAnsi="Times New Roman" w:cs="Times New Roman"/>
                <w:bCs/>
                <w:sz w:val="20"/>
                <w:szCs w:val="20"/>
                <w:lang w:eastAsia="ar-SA"/>
              </w:rPr>
            </w:pPr>
            <w:r w:rsidRPr="008E4E75">
              <w:rPr>
                <w:rFonts w:ascii="Times New Roman" w:eastAsia="Times New Roman" w:hAnsi="Times New Roman" w:cs="Times New Roman"/>
                <w:bCs/>
                <w:sz w:val="20"/>
                <w:szCs w:val="20"/>
                <w:lang w:eastAsia="ar-SA"/>
              </w:rPr>
              <w:t xml:space="preserve">System zarządzania siecią (oprogramowanie kontrolera) </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A2537E" w:rsidRPr="008E4E75" w:rsidRDefault="00A2537E" w:rsidP="00A2537E">
            <w:pPr>
              <w:spacing w:after="200" w:line="276" w:lineRule="auto"/>
              <w:jc w:val="both"/>
              <w:rPr>
                <w:rFonts w:ascii="Times New Roman" w:hAnsi="Times New Roman" w:cs="Times New Roman"/>
                <w:b/>
                <w:sz w:val="20"/>
                <w:szCs w:val="20"/>
              </w:rPr>
            </w:pPr>
            <w:r w:rsidRPr="008E4E75">
              <w:rPr>
                <w:rFonts w:ascii="Times New Roman" w:eastAsia="Calibri" w:hAnsi="Times New Roman" w:cs="Times New Roman"/>
                <w:sz w:val="20"/>
                <w:szCs w:val="20"/>
              </w:rPr>
              <w:t>W ramach dostawy i wdrożenia przedmiotu zamówienia postępowania należy dostarczyć system pełniący funkcję centralnego systemu zarządzania sieci bezprzewodowych.</w:t>
            </w:r>
            <w:r w:rsidRPr="008E4E75">
              <w:rPr>
                <w:rFonts w:ascii="Times New Roman" w:hAnsi="Times New Roman" w:cs="Times New Roman"/>
                <w:sz w:val="20"/>
                <w:szCs w:val="20"/>
              </w:rPr>
              <w:t xml:space="preserve"> System musi być zrealizowany w postaci platformy sprzętowej z zainstalowanym dedykowanym oprogramowaniem</w:t>
            </w:r>
            <w:r w:rsidR="00790C9A" w:rsidRPr="008E4E75">
              <w:rPr>
                <w:rFonts w:ascii="Times New Roman" w:hAnsi="Times New Roman" w:cs="Times New Roman"/>
                <w:sz w:val="20"/>
                <w:szCs w:val="20"/>
              </w:rPr>
              <w:t xml:space="preserve"> oraz systemem operacyjnym pod dane oprogramowanie</w:t>
            </w:r>
          </w:p>
          <w:p w:rsidR="00A2537E" w:rsidRPr="008E4E75" w:rsidRDefault="00A2537E" w:rsidP="00A2537E">
            <w:pPr>
              <w:pStyle w:val="Akapitzlist"/>
              <w:numPr>
                <w:ilvl w:val="0"/>
                <w:numId w:val="21"/>
              </w:numPr>
              <w:spacing w:after="200" w:line="276" w:lineRule="auto"/>
              <w:jc w:val="both"/>
              <w:rPr>
                <w:rFonts w:ascii="Times New Roman" w:hAnsi="Times New Roman" w:cs="Times New Roman"/>
                <w:b/>
                <w:sz w:val="20"/>
                <w:szCs w:val="20"/>
              </w:rPr>
            </w:pPr>
            <w:r w:rsidRPr="008E4E75">
              <w:rPr>
                <w:rFonts w:ascii="Times New Roman" w:hAnsi="Times New Roman" w:cs="Times New Roman"/>
                <w:b/>
                <w:color w:val="0070C0"/>
                <w:sz w:val="20"/>
                <w:szCs w:val="20"/>
              </w:rPr>
              <w:t>Konsola zarządzająca</w:t>
            </w:r>
          </w:p>
          <w:p w:rsidR="00A2537E" w:rsidRPr="008E4E75" w:rsidRDefault="00A2537E" w:rsidP="00A2537E">
            <w:pPr>
              <w:pStyle w:val="Akapitzlist"/>
              <w:jc w:val="both"/>
              <w:rPr>
                <w:rFonts w:ascii="Times New Roman" w:hAnsi="Times New Roman" w:cs="Times New Roman"/>
                <w:sz w:val="20"/>
                <w:szCs w:val="20"/>
              </w:rPr>
            </w:pPr>
            <w:r w:rsidRPr="008E4E75">
              <w:rPr>
                <w:rFonts w:ascii="Times New Roman" w:hAnsi="Times New Roman" w:cs="Times New Roman"/>
                <w:sz w:val="20"/>
                <w:szCs w:val="20"/>
              </w:rPr>
              <w:t>- bieżące raporty wydajnościowe sieci</w:t>
            </w:r>
          </w:p>
          <w:p w:rsidR="00A2537E" w:rsidRPr="008E4E75" w:rsidRDefault="00A2537E" w:rsidP="00A2537E">
            <w:pPr>
              <w:pStyle w:val="Akapitzlist"/>
              <w:jc w:val="both"/>
              <w:rPr>
                <w:rFonts w:ascii="Times New Roman" w:hAnsi="Times New Roman" w:cs="Times New Roman"/>
                <w:sz w:val="20"/>
                <w:szCs w:val="20"/>
              </w:rPr>
            </w:pPr>
            <w:r w:rsidRPr="008E4E75">
              <w:rPr>
                <w:rFonts w:ascii="Times New Roman" w:hAnsi="Times New Roman" w:cs="Times New Roman"/>
                <w:sz w:val="20"/>
                <w:szCs w:val="20"/>
              </w:rPr>
              <w:t>- informacja na temat podłączonych urządzeń oraz klientów z podziałem na pasma dostępowe (2,4Ghz oraz 5Ghz)</w:t>
            </w:r>
          </w:p>
          <w:p w:rsidR="00A2537E" w:rsidRPr="008E4E75" w:rsidRDefault="00A2537E" w:rsidP="00A2537E">
            <w:pPr>
              <w:pStyle w:val="Akapitzlist"/>
              <w:jc w:val="both"/>
              <w:rPr>
                <w:rFonts w:ascii="Times New Roman" w:hAnsi="Times New Roman" w:cs="Times New Roman"/>
                <w:sz w:val="20"/>
                <w:szCs w:val="20"/>
              </w:rPr>
            </w:pPr>
            <w:r w:rsidRPr="008E4E75">
              <w:rPr>
                <w:rFonts w:ascii="Times New Roman" w:hAnsi="Times New Roman" w:cs="Times New Roman"/>
                <w:sz w:val="20"/>
                <w:szCs w:val="20"/>
              </w:rPr>
              <w:t>- dostęp do analizy ruchu usług i aplikacji (z podziałem na ruch web, aplikacji mediów społecznościowych, transmisji i strumieni multimedialnych, aplikacji do pobierania i wysyłania plików i danych)</w:t>
            </w:r>
          </w:p>
          <w:p w:rsidR="00A2537E" w:rsidRPr="008E4E75" w:rsidRDefault="00A2537E" w:rsidP="00A2537E">
            <w:pPr>
              <w:jc w:val="both"/>
              <w:rPr>
                <w:rFonts w:ascii="Times New Roman" w:hAnsi="Times New Roman" w:cs="Times New Roman"/>
                <w:b/>
                <w:color w:val="0070C0"/>
                <w:sz w:val="20"/>
                <w:szCs w:val="20"/>
              </w:rPr>
            </w:pPr>
            <w:r w:rsidRPr="008E4E75">
              <w:rPr>
                <w:rFonts w:ascii="Times New Roman" w:hAnsi="Times New Roman" w:cs="Times New Roman"/>
                <w:b/>
                <w:color w:val="0070C0"/>
                <w:sz w:val="20"/>
                <w:szCs w:val="20"/>
              </w:rPr>
              <w:t xml:space="preserve">       2. raporty i statystyki</w:t>
            </w:r>
          </w:p>
          <w:p w:rsidR="00A2537E" w:rsidRPr="008E4E75" w:rsidRDefault="00A2537E" w:rsidP="00A2537E">
            <w:pPr>
              <w:jc w:val="both"/>
              <w:rPr>
                <w:rFonts w:ascii="Times New Roman" w:hAnsi="Times New Roman" w:cs="Times New Roman"/>
                <w:sz w:val="20"/>
                <w:szCs w:val="20"/>
              </w:rPr>
            </w:pPr>
            <w:r w:rsidRPr="008E4E75">
              <w:rPr>
                <w:rFonts w:ascii="Times New Roman" w:hAnsi="Times New Roman" w:cs="Times New Roman"/>
                <w:sz w:val="20"/>
                <w:szCs w:val="20"/>
              </w:rPr>
              <w:t>- statystyka ruchu sieciowego</w:t>
            </w:r>
          </w:p>
          <w:p w:rsidR="00A2537E" w:rsidRPr="008E4E75" w:rsidRDefault="00A2537E" w:rsidP="00A2537E">
            <w:pPr>
              <w:jc w:val="both"/>
              <w:rPr>
                <w:rFonts w:ascii="Times New Roman" w:hAnsi="Times New Roman" w:cs="Times New Roman"/>
                <w:sz w:val="20"/>
                <w:szCs w:val="20"/>
              </w:rPr>
            </w:pPr>
            <w:r w:rsidRPr="008E4E75">
              <w:rPr>
                <w:rFonts w:ascii="Times New Roman" w:hAnsi="Times New Roman" w:cs="Times New Roman"/>
                <w:sz w:val="20"/>
                <w:szCs w:val="20"/>
              </w:rPr>
              <w:t>- szczegółowe statystyki dla działających punktów sieci WIFI z wyróżnieniem punktów najbardziej obciążonych, aktywnością i długością połączeń dla podłączonych klientów, informacje zbiorcze na temat wysyłanych i pobieranych danych</w:t>
            </w:r>
          </w:p>
          <w:p w:rsidR="00A2537E" w:rsidRPr="008E4E75" w:rsidRDefault="00A2537E" w:rsidP="00A2537E">
            <w:pPr>
              <w:jc w:val="both"/>
              <w:rPr>
                <w:rFonts w:ascii="Times New Roman" w:hAnsi="Times New Roman" w:cs="Times New Roman"/>
                <w:sz w:val="20"/>
                <w:szCs w:val="20"/>
              </w:rPr>
            </w:pPr>
            <w:r w:rsidRPr="008E4E75">
              <w:rPr>
                <w:rFonts w:ascii="Times New Roman" w:hAnsi="Times New Roman" w:cs="Times New Roman"/>
                <w:sz w:val="20"/>
                <w:szCs w:val="20"/>
              </w:rPr>
              <w:t xml:space="preserve">- pomiar wydajności poszczególnych urządzeń sieci wraz z analizą obciążenia procesorów i pamięci, zarejestrowanych błędów, utraconych </w:t>
            </w:r>
            <w:r w:rsidRPr="008E4E75">
              <w:rPr>
                <w:rFonts w:ascii="Times New Roman" w:hAnsi="Times New Roman" w:cs="Times New Roman"/>
                <w:sz w:val="20"/>
                <w:szCs w:val="20"/>
              </w:rPr>
              <w:lastRenderedPageBreak/>
              <w:t>pakietów, pomiary wykonywane w zadanych interwałach czasowych poprzez terminarz ustawień</w:t>
            </w:r>
          </w:p>
          <w:p w:rsidR="00A2537E" w:rsidRPr="008E4E75" w:rsidRDefault="00A2537E" w:rsidP="00A2537E">
            <w:pPr>
              <w:jc w:val="both"/>
              <w:rPr>
                <w:rFonts w:ascii="Times New Roman" w:hAnsi="Times New Roman" w:cs="Times New Roman"/>
                <w:sz w:val="20"/>
                <w:szCs w:val="20"/>
              </w:rPr>
            </w:pPr>
            <w:r w:rsidRPr="008E4E75">
              <w:rPr>
                <w:rFonts w:ascii="Times New Roman" w:hAnsi="Times New Roman" w:cs="Times New Roman"/>
                <w:sz w:val="20"/>
                <w:szCs w:val="20"/>
              </w:rPr>
              <w:t>- testowanie prędkości oraz wydajności połączeń w sieci</w:t>
            </w:r>
          </w:p>
          <w:p w:rsidR="00A2537E" w:rsidRPr="008E4E75" w:rsidRDefault="00A2537E" w:rsidP="00A2537E">
            <w:pPr>
              <w:jc w:val="both"/>
              <w:rPr>
                <w:rFonts w:ascii="Times New Roman" w:hAnsi="Times New Roman" w:cs="Times New Roman"/>
                <w:sz w:val="20"/>
                <w:szCs w:val="20"/>
              </w:rPr>
            </w:pPr>
            <w:r w:rsidRPr="008E4E75">
              <w:rPr>
                <w:rFonts w:ascii="Times New Roman" w:hAnsi="Times New Roman" w:cs="Times New Roman"/>
                <w:sz w:val="20"/>
                <w:szCs w:val="20"/>
              </w:rPr>
              <w:t>- statystyki pracy przełączników zarządzanych w systemie</w:t>
            </w:r>
          </w:p>
          <w:p w:rsidR="00A2537E" w:rsidRPr="008E4E75" w:rsidRDefault="00A2537E" w:rsidP="00A2537E">
            <w:pPr>
              <w:jc w:val="both"/>
              <w:rPr>
                <w:rFonts w:ascii="Times New Roman" w:hAnsi="Times New Roman" w:cs="Times New Roman"/>
                <w:sz w:val="20"/>
                <w:szCs w:val="20"/>
              </w:rPr>
            </w:pPr>
            <w:r w:rsidRPr="008E4E75">
              <w:rPr>
                <w:rFonts w:ascii="Times New Roman" w:hAnsi="Times New Roman" w:cs="Times New Roman"/>
                <w:sz w:val="20"/>
                <w:szCs w:val="20"/>
              </w:rPr>
              <w:t>- analiza ruchu sieciowego</w:t>
            </w:r>
          </w:p>
          <w:p w:rsidR="00A2537E" w:rsidRPr="008E4E75" w:rsidRDefault="00A2537E" w:rsidP="00A2537E">
            <w:pPr>
              <w:jc w:val="both"/>
              <w:rPr>
                <w:rFonts w:ascii="Times New Roman" w:hAnsi="Times New Roman" w:cs="Times New Roman"/>
                <w:b/>
                <w:color w:val="0070C0"/>
                <w:sz w:val="20"/>
                <w:szCs w:val="20"/>
              </w:rPr>
            </w:pPr>
            <w:r w:rsidRPr="008E4E75">
              <w:rPr>
                <w:rFonts w:ascii="Times New Roman" w:hAnsi="Times New Roman" w:cs="Times New Roman"/>
                <w:b/>
                <w:color w:val="0070C0"/>
                <w:sz w:val="20"/>
                <w:szCs w:val="20"/>
              </w:rPr>
              <w:t>3. monitorowanie sieci</w:t>
            </w:r>
          </w:p>
          <w:p w:rsidR="00A2537E" w:rsidRPr="008E4E75" w:rsidRDefault="00A2537E" w:rsidP="00A2537E">
            <w:pPr>
              <w:jc w:val="both"/>
              <w:rPr>
                <w:rFonts w:ascii="Times New Roman" w:hAnsi="Times New Roman" w:cs="Times New Roman"/>
                <w:sz w:val="20"/>
                <w:szCs w:val="20"/>
              </w:rPr>
            </w:pPr>
            <w:r w:rsidRPr="008E4E75">
              <w:rPr>
                <w:rFonts w:ascii="Times New Roman" w:hAnsi="Times New Roman" w:cs="Times New Roman"/>
                <w:sz w:val="20"/>
                <w:szCs w:val="20"/>
              </w:rPr>
              <w:t xml:space="preserve">- możliwość zaimportowania planów budynków wraz z rozmieszczonymi punktami sieci WIFI </w:t>
            </w:r>
          </w:p>
          <w:p w:rsidR="00A2537E" w:rsidRPr="008E4E75" w:rsidRDefault="00A2537E" w:rsidP="00A2537E">
            <w:pPr>
              <w:jc w:val="both"/>
              <w:rPr>
                <w:rFonts w:ascii="Times New Roman" w:hAnsi="Times New Roman" w:cs="Times New Roman"/>
                <w:sz w:val="20"/>
                <w:szCs w:val="20"/>
              </w:rPr>
            </w:pPr>
            <w:r w:rsidRPr="008E4E75">
              <w:rPr>
                <w:rFonts w:ascii="Times New Roman" w:hAnsi="Times New Roman" w:cs="Times New Roman"/>
                <w:sz w:val="20"/>
                <w:szCs w:val="20"/>
              </w:rPr>
              <w:t xml:space="preserve">- możliwość aktualnego pokrycia sygnałem sieci bezprzewodowej </w:t>
            </w:r>
          </w:p>
          <w:p w:rsidR="00A2537E" w:rsidRPr="008E4E75" w:rsidRDefault="00A2537E" w:rsidP="00A2537E">
            <w:pPr>
              <w:jc w:val="both"/>
              <w:rPr>
                <w:rFonts w:ascii="Times New Roman" w:hAnsi="Times New Roman" w:cs="Times New Roman"/>
                <w:sz w:val="20"/>
                <w:szCs w:val="20"/>
              </w:rPr>
            </w:pPr>
            <w:r w:rsidRPr="008E4E75">
              <w:rPr>
                <w:rFonts w:ascii="Times New Roman" w:hAnsi="Times New Roman" w:cs="Times New Roman"/>
                <w:sz w:val="20"/>
                <w:szCs w:val="20"/>
              </w:rPr>
              <w:t>- możliwość wizualizacji topologii logicznej urządzeń podłączonych do systemu</w:t>
            </w:r>
          </w:p>
          <w:p w:rsidR="00A2537E" w:rsidRPr="008E4E75" w:rsidRDefault="00A2537E" w:rsidP="00A2537E">
            <w:pPr>
              <w:jc w:val="both"/>
              <w:rPr>
                <w:rFonts w:ascii="Times New Roman" w:hAnsi="Times New Roman" w:cs="Times New Roman"/>
                <w:sz w:val="20"/>
                <w:szCs w:val="20"/>
              </w:rPr>
            </w:pPr>
            <w:r w:rsidRPr="008E4E75">
              <w:rPr>
                <w:rFonts w:ascii="Times New Roman" w:hAnsi="Times New Roman" w:cs="Times New Roman"/>
                <w:sz w:val="20"/>
                <w:szCs w:val="20"/>
              </w:rPr>
              <w:t>- możliwość wskazania urządzeń sieci WIFI znajdujących się w obszarze działania systemu ale nie podłączonych / obcych sieci</w:t>
            </w:r>
          </w:p>
          <w:p w:rsidR="00A2537E" w:rsidRPr="008E4E75" w:rsidRDefault="00A2537E" w:rsidP="00A2537E">
            <w:pPr>
              <w:jc w:val="both"/>
              <w:rPr>
                <w:rFonts w:ascii="Times New Roman" w:hAnsi="Times New Roman" w:cs="Times New Roman"/>
                <w:sz w:val="20"/>
                <w:szCs w:val="20"/>
              </w:rPr>
            </w:pPr>
            <w:r w:rsidRPr="008E4E75">
              <w:rPr>
                <w:rFonts w:ascii="Times New Roman" w:hAnsi="Times New Roman" w:cs="Times New Roman"/>
                <w:sz w:val="20"/>
                <w:szCs w:val="20"/>
              </w:rPr>
              <w:t>- rozpoznawanie autoryzowanych i nieznanych gości</w:t>
            </w:r>
          </w:p>
          <w:p w:rsidR="00A2537E" w:rsidRPr="008E4E75" w:rsidRDefault="00A2537E" w:rsidP="00A2537E">
            <w:pPr>
              <w:jc w:val="both"/>
              <w:rPr>
                <w:rFonts w:ascii="Times New Roman" w:hAnsi="Times New Roman" w:cs="Times New Roman"/>
                <w:sz w:val="20"/>
                <w:szCs w:val="20"/>
              </w:rPr>
            </w:pPr>
            <w:r w:rsidRPr="008E4E75">
              <w:rPr>
                <w:rFonts w:ascii="Times New Roman" w:hAnsi="Times New Roman" w:cs="Times New Roman"/>
                <w:sz w:val="20"/>
                <w:szCs w:val="20"/>
              </w:rPr>
              <w:t>- informacje na temat aktywnych połączeń VPN</w:t>
            </w:r>
          </w:p>
          <w:p w:rsidR="00A2537E" w:rsidRPr="008E4E75" w:rsidRDefault="00A2537E" w:rsidP="00A2537E">
            <w:pPr>
              <w:jc w:val="both"/>
              <w:rPr>
                <w:rFonts w:ascii="Times New Roman" w:hAnsi="Times New Roman" w:cs="Times New Roman"/>
                <w:sz w:val="20"/>
                <w:szCs w:val="20"/>
              </w:rPr>
            </w:pPr>
            <w:r w:rsidRPr="008E4E75">
              <w:rPr>
                <w:rFonts w:ascii="Times New Roman" w:hAnsi="Times New Roman" w:cs="Times New Roman"/>
                <w:sz w:val="20"/>
                <w:szCs w:val="20"/>
              </w:rPr>
              <w:t>- repozytorium danych logów oraz raportów z możliwością wyeksportowania do źródeł zewnętrznych</w:t>
            </w:r>
          </w:p>
          <w:p w:rsidR="00A2537E" w:rsidRPr="008E4E75" w:rsidRDefault="00A2537E" w:rsidP="00A2537E">
            <w:pPr>
              <w:jc w:val="both"/>
              <w:rPr>
                <w:rFonts w:ascii="Times New Roman" w:hAnsi="Times New Roman" w:cs="Times New Roman"/>
                <w:b/>
                <w:sz w:val="20"/>
                <w:szCs w:val="20"/>
              </w:rPr>
            </w:pPr>
            <w:r w:rsidRPr="008E4E75">
              <w:rPr>
                <w:rFonts w:ascii="Times New Roman" w:hAnsi="Times New Roman" w:cs="Times New Roman"/>
                <w:b/>
                <w:color w:val="0070C0"/>
                <w:sz w:val="20"/>
                <w:szCs w:val="20"/>
              </w:rPr>
              <w:t>4. Aplikacja na urządzenia mobilne</w:t>
            </w:r>
          </w:p>
          <w:p w:rsidR="00A2537E" w:rsidRPr="008E4E75" w:rsidRDefault="00A2537E" w:rsidP="00A2537E">
            <w:pPr>
              <w:jc w:val="both"/>
              <w:rPr>
                <w:rFonts w:ascii="Times New Roman" w:hAnsi="Times New Roman" w:cs="Times New Roman"/>
                <w:sz w:val="20"/>
                <w:szCs w:val="20"/>
              </w:rPr>
            </w:pPr>
            <w:r w:rsidRPr="008E4E75">
              <w:rPr>
                <w:rFonts w:ascii="Times New Roman" w:hAnsi="Times New Roman" w:cs="Times New Roman"/>
                <w:sz w:val="20"/>
                <w:szCs w:val="20"/>
              </w:rPr>
              <w:t>W ramach systemu zarządzania i monitorowania sieci WIFI należy również zapewnić aplikację do zarządzania systemem na urządzenia mobilne z systemem IOS oraz Android. Aplikacja musi zapewniać dostęp do funkcji kontrolera sieci oraz możliwość łączenia się do poszczególnych punktów sieci WIFI</w:t>
            </w:r>
          </w:p>
          <w:p w:rsidR="00447ACD" w:rsidRPr="008E4E75" w:rsidRDefault="00447ACD" w:rsidP="00A2537E">
            <w:pPr>
              <w:jc w:val="both"/>
              <w:rPr>
                <w:rFonts w:ascii="Times New Roman" w:hAnsi="Times New Roman" w:cs="Times New Roman"/>
                <w:sz w:val="20"/>
                <w:szCs w:val="20"/>
              </w:rPr>
            </w:pPr>
            <w:r w:rsidRPr="008E4E75">
              <w:rPr>
                <w:rFonts w:ascii="Times New Roman" w:hAnsi="Times New Roman" w:cs="Times New Roman"/>
                <w:sz w:val="20"/>
                <w:szCs w:val="20"/>
              </w:rPr>
              <w:t>5. Pozostałe</w:t>
            </w:r>
          </w:p>
          <w:p w:rsidR="00447ACD" w:rsidRPr="008E4E75" w:rsidRDefault="00447ACD" w:rsidP="00447ACD">
            <w:pPr>
              <w:pStyle w:val="Akapitzlist"/>
              <w:numPr>
                <w:ilvl w:val="0"/>
                <w:numId w:val="46"/>
              </w:numPr>
              <w:jc w:val="both"/>
              <w:rPr>
                <w:rFonts w:ascii="Times New Roman" w:hAnsi="Times New Roman" w:cs="Times New Roman"/>
                <w:sz w:val="20"/>
                <w:szCs w:val="20"/>
              </w:rPr>
            </w:pPr>
            <w:r w:rsidRPr="008E4E75">
              <w:rPr>
                <w:rFonts w:ascii="Times New Roman" w:hAnsi="Times New Roman" w:cs="Times New Roman"/>
                <w:sz w:val="20"/>
                <w:szCs w:val="20"/>
              </w:rPr>
              <w:t>System działający w architekturze autonomicznych punktów dostępowych działających pod nadzorem kontrolera.</w:t>
            </w:r>
          </w:p>
          <w:p w:rsidR="00447ACD" w:rsidRPr="008E4E75" w:rsidRDefault="00447ACD" w:rsidP="00447ACD">
            <w:pPr>
              <w:pStyle w:val="Akapitzlist"/>
              <w:numPr>
                <w:ilvl w:val="0"/>
                <w:numId w:val="46"/>
              </w:numPr>
              <w:jc w:val="both"/>
              <w:rPr>
                <w:rFonts w:ascii="Times New Roman" w:hAnsi="Times New Roman" w:cs="Times New Roman"/>
                <w:sz w:val="20"/>
                <w:szCs w:val="20"/>
              </w:rPr>
            </w:pPr>
            <w:r w:rsidRPr="008E4E75">
              <w:rPr>
                <w:rFonts w:ascii="Times New Roman" w:hAnsi="Times New Roman" w:cs="Times New Roman"/>
                <w:sz w:val="20"/>
                <w:szCs w:val="20"/>
              </w:rPr>
              <w:t xml:space="preserve">Oprogramowanie kontrolera, </w:t>
            </w:r>
            <w:proofErr w:type="spellStart"/>
            <w:r w:rsidRPr="008E4E75">
              <w:rPr>
                <w:rFonts w:ascii="Times New Roman" w:hAnsi="Times New Roman" w:cs="Times New Roman"/>
                <w:sz w:val="20"/>
                <w:szCs w:val="20"/>
              </w:rPr>
              <w:t>switche</w:t>
            </w:r>
            <w:proofErr w:type="spellEnd"/>
            <w:r w:rsidRPr="008E4E75">
              <w:rPr>
                <w:rFonts w:ascii="Times New Roman" w:hAnsi="Times New Roman" w:cs="Times New Roman"/>
                <w:sz w:val="20"/>
                <w:szCs w:val="20"/>
              </w:rPr>
              <w:t xml:space="preserve"> </w:t>
            </w:r>
            <w:proofErr w:type="spellStart"/>
            <w:r w:rsidRPr="008E4E75">
              <w:rPr>
                <w:rFonts w:ascii="Times New Roman" w:hAnsi="Times New Roman" w:cs="Times New Roman"/>
                <w:sz w:val="20"/>
                <w:szCs w:val="20"/>
              </w:rPr>
              <w:t>PoE</w:t>
            </w:r>
            <w:proofErr w:type="spellEnd"/>
            <w:r w:rsidRPr="008E4E75">
              <w:rPr>
                <w:rFonts w:ascii="Times New Roman" w:hAnsi="Times New Roman" w:cs="Times New Roman"/>
                <w:sz w:val="20"/>
                <w:szCs w:val="20"/>
              </w:rPr>
              <w:t xml:space="preserve"> oraz punkty dostępowe muszą być ze sobą kompatybilne.</w:t>
            </w:r>
          </w:p>
          <w:p w:rsidR="00447ACD" w:rsidRPr="008E4E75" w:rsidRDefault="00447ACD" w:rsidP="00447ACD">
            <w:pPr>
              <w:pStyle w:val="Akapitzlist"/>
              <w:numPr>
                <w:ilvl w:val="0"/>
                <w:numId w:val="46"/>
              </w:numPr>
              <w:jc w:val="both"/>
              <w:rPr>
                <w:rFonts w:ascii="Times New Roman" w:hAnsi="Times New Roman" w:cs="Times New Roman"/>
                <w:sz w:val="20"/>
                <w:szCs w:val="20"/>
              </w:rPr>
            </w:pPr>
            <w:r w:rsidRPr="008E4E75">
              <w:rPr>
                <w:rFonts w:ascii="Times New Roman" w:hAnsi="Times New Roman" w:cs="Times New Roman"/>
                <w:sz w:val="20"/>
                <w:szCs w:val="20"/>
              </w:rPr>
              <w:t xml:space="preserve">System ma zapewniać poprawną jednoczesną pracę min. 300 klientów sieci bezprzewodowej. </w:t>
            </w:r>
          </w:p>
          <w:p w:rsidR="00447ACD" w:rsidRPr="008E4E75" w:rsidRDefault="00447ACD" w:rsidP="00447ACD">
            <w:pPr>
              <w:pStyle w:val="Akapitzlist"/>
              <w:numPr>
                <w:ilvl w:val="0"/>
                <w:numId w:val="46"/>
              </w:numPr>
              <w:jc w:val="both"/>
              <w:rPr>
                <w:rFonts w:ascii="Times New Roman" w:hAnsi="Times New Roman" w:cs="Times New Roman"/>
                <w:sz w:val="20"/>
                <w:szCs w:val="20"/>
              </w:rPr>
            </w:pPr>
            <w:r w:rsidRPr="008E4E75">
              <w:rPr>
                <w:rFonts w:ascii="Times New Roman" w:hAnsi="Times New Roman" w:cs="Times New Roman"/>
                <w:sz w:val="20"/>
                <w:szCs w:val="20"/>
              </w:rPr>
              <w:t>System powinien być dostarczany w postaci pełnego zestawu instalacyjnego. W skład zestawu powinno wchodzić: wersja instalacyjna oprogramowania oraz szczegółowa instrukcja instalacji. Zestaw instalacyjny musi umożliwić przeszkolonemu administratorowi samodzielną instalację systemu.</w:t>
            </w:r>
          </w:p>
          <w:p w:rsidR="00447ACD" w:rsidRPr="008E4E75" w:rsidRDefault="00447ACD" w:rsidP="00447ACD">
            <w:pPr>
              <w:pStyle w:val="Akapitzlist"/>
              <w:numPr>
                <w:ilvl w:val="0"/>
                <w:numId w:val="46"/>
              </w:numPr>
              <w:jc w:val="both"/>
              <w:rPr>
                <w:rFonts w:ascii="Times New Roman" w:hAnsi="Times New Roman" w:cs="Times New Roman"/>
                <w:sz w:val="20"/>
                <w:szCs w:val="20"/>
              </w:rPr>
            </w:pPr>
            <w:r w:rsidRPr="008E4E75">
              <w:rPr>
                <w:rFonts w:ascii="Times New Roman" w:hAnsi="Times New Roman" w:cs="Times New Roman"/>
                <w:sz w:val="20"/>
                <w:szCs w:val="20"/>
              </w:rPr>
              <w:t>System powinien automatycznie sprawdzać wersje systemu, pozwalać na pobieranie i instalowanie kolejnej aktualizacji.</w:t>
            </w:r>
          </w:p>
          <w:p w:rsidR="00447ACD" w:rsidRPr="008E4E75" w:rsidRDefault="00447ACD" w:rsidP="00447ACD">
            <w:pPr>
              <w:pStyle w:val="Akapitzlist"/>
              <w:numPr>
                <w:ilvl w:val="0"/>
                <w:numId w:val="46"/>
              </w:numPr>
              <w:jc w:val="both"/>
              <w:rPr>
                <w:rFonts w:ascii="Times New Roman" w:hAnsi="Times New Roman" w:cs="Times New Roman"/>
                <w:sz w:val="20"/>
                <w:szCs w:val="20"/>
              </w:rPr>
            </w:pPr>
            <w:r w:rsidRPr="008E4E75">
              <w:rPr>
                <w:rFonts w:ascii="Times New Roman" w:hAnsi="Times New Roman" w:cs="Times New Roman"/>
                <w:sz w:val="20"/>
                <w:szCs w:val="20"/>
              </w:rPr>
              <w:t>System powinien posiadać możliwość pracy użytkowej przez 24 godziny na dobę, 7 dni w tygodniu</w:t>
            </w:r>
          </w:p>
          <w:p w:rsidR="00447ACD" w:rsidRPr="008E4E75" w:rsidRDefault="00447ACD" w:rsidP="00447ACD">
            <w:pPr>
              <w:pStyle w:val="Akapitzlist"/>
              <w:numPr>
                <w:ilvl w:val="0"/>
                <w:numId w:val="46"/>
              </w:numPr>
              <w:jc w:val="both"/>
              <w:rPr>
                <w:rFonts w:ascii="Times New Roman" w:hAnsi="Times New Roman" w:cs="Times New Roman"/>
                <w:sz w:val="20"/>
                <w:szCs w:val="20"/>
              </w:rPr>
            </w:pPr>
            <w:r w:rsidRPr="008E4E75">
              <w:rPr>
                <w:rFonts w:ascii="Times New Roman" w:hAnsi="Times New Roman" w:cs="Times New Roman"/>
                <w:sz w:val="20"/>
                <w:szCs w:val="20"/>
              </w:rPr>
              <w:t xml:space="preserve">System powinien generować kopie bezpieczeństwa na żądanie operatora oraz umożliwiać odtwarzanie bazy danych z kopii archiwalnej. Możliwość wykonania kopii w trakcie pracy użytkowników systemu, możliwość  takiej konfiguracji systemu, aby w przypadku awarii w każdym momencie można odtworzyć dane bez ich utraty </w:t>
            </w:r>
          </w:p>
          <w:p w:rsidR="00447ACD" w:rsidRPr="008E4E75" w:rsidRDefault="00447ACD" w:rsidP="00447ACD">
            <w:pPr>
              <w:pStyle w:val="Akapitzlist"/>
              <w:numPr>
                <w:ilvl w:val="0"/>
                <w:numId w:val="46"/>
              </w:numPr>
              <w:jc w:val="both"/>
              <w:rPr>
                <w:rFonts w:ascii="Times New Roman" w:hAnsi="Times New Roman" w:cs="Times New Roman"/>
                <w:sz w:val="20"/>
                <w:szCs w:val="20"/>
              </w:rPr>
            </w:pPr>
            <w:r w:rsidRPr="008E4E75">
              <w:rPr>
                <w:rFonts w:ascii="Times New Roman" w:hAnsi="Times New Roman" w:cs="Times New Roman"/>
                <w:sz w:val="20"/>
                <w:szCs w:val="20"/>
              </w:rPr>
              <w:lastRenderedPageBreak/>
              <w:t>System powinien umożliwiać dostęp do zarchiwizowanych danych historycznych – logów</w:t>
            </w:r>
          </w:p>
          <w:p w:rsidR="00447ACD" w:rsidRPr="008E4E75" w:rsidRDefault="00447ACD" w:rsidP="00447ACD">
            <w:pPr>
              <w:pStyle w:val="Akapitzlist"/>
              <w:numPr>
                <w:ilvl w:val="0"/>
                <w:numId w:val="46"/>
              </w:numPr>
              <w:jc w:val="both"/>
              <w:rPr>
                <w:rFonts w:ascii="Times New Roman" w:hAnsi="Times New Roman" w:cs="Times New Roman"/>
                <w:sz w:val="20"/>
                <w:szCs w:val="20"/>
              </w:rPr>
            </w:pPr>
            <w:r w:rsidRPr="008E4E75">
              <w:rPr>
                <w:rFonts w:ascii="Times New Roman" w:hAnsi="Times New Roman" w:cs="Times New Roman"/>
                <w:sz w:val="20"/>
                <w:szCs w:val="20"/>
              </w:rPr>
              <w:t>System powinien posiadać mechanizmy umożliwiające zapis i przeglądanie danych o logowaniu użytkowników do systemu pozwalająca na uzyskanie informacji o czasie i miejscach ich podłączenia</w:t>
            </w:r>
          </w:p>
          <w:p w:rsidR="00447ACD" w:rsidRPr="008E4E75" w:rsidRDefault="00447ACD" w:rsidP="00447ACD">
            <w:pPr>
              <w:pStyle w:val="Akapitzlist"/>
              <w:numPr>
                <w:ilvl w:val="0"/>
                <w:numId w:val="46"/>
              </w:numPr>
              <w:jc w:val="both"/>
              <w:rPr>
                <w:rFonts w:ascii="Times New Roman" w:hAnsi="Times New Roman" w:cs="Times New Roman"/>
                <w:sz w:val="20"/>
                <w:szCs w:val="20"/>
              </w:rPr>
            </w:pPr>
            <w:r w:rsidRPr="008E4E75">
              <w:rPr>
                <w:rFonts w:ascii="Times New Roman" w:hAnsi="Times New Roman" w:cs="Times New Roman"/>
                <w:sz w:val="20"/>
                <w:szCs w:val="20"/>
              </w:rPr>
              <w:t>System powinien umożliwiać administratorowi z poziomu aplikacji definiowanie i zmianę praw dostępu dla poszczególnych użytkowników i grup użytkowników</w:t>
            </w:r>
          </w:p>
          <w:p w:rsidR="00447ACD" w:rsidRPr="008E4E75" w:rsidRDefault="00447ACD" w:rsidP="00447ACD">
            <w:pPr>
              <w:pStyle w:val="Akapitzlist"/>
              <w:numPr>
                <w:ilvl w:val="0"/>
                <w:numId w:val="46"/>
              </w:numPr>
              <w:jc w:val="both"/>
              <w:rPr>
                <w:rFonts w:ascii="Times New Roman" w:hAnsi="Times New Roman" w:cs="Times New Roman"/>
                <w:sz w:val="20"/>
                <w:szCs w:val="20"/>
              </w:rPr>
            </w:pPr>
            <w:r w:rsidRPr="008E4E75">
              <w:rPr>
                <w:rFonts w:ascii="Times New Roman" w:hAnsi="Times New Roman" w:cs="Times New Roman"/>
                <w:sz w:val="20"/>
                <w:szCs w:val="20"/>
              </w:rPr>
              <w:t>System może posiadać interfejs przeglądarkowy</w:t>
            </w:r>
          </w:p>
          <w:p w:rsidR="00447ACD" w:rsidRPr="008E4E75" w:rsidRDefault="00447ACD" w:rsidP="00447ACD">
            <w:pPr>
              <w:pStyle w:val="Akapitzlist"/>
              <w:numPr>
                <w:ilvl w:val="0"/>
                <w:numId w:val="46"/>
              </w:numPr>
              <w:jc w:val="both"/>
              <w:rPr>
                <w:rFonts w:ascii="Times New Roman" w:hAnsi="Times New Roman" w:cs="Times New Roman"/>
                <w:sz w:val="20"/>
                <w:szCs w:val="20"/>
              </w:rPr>
            </w:pPr>
            <w:r w:rsidRPr="008E4E75">
              <w:rPr>
                <w:rFonts w:ascii="Times New Roman" w:hAnsi="Times New Roman" w:cs="Times New Roman"/>
                <w:sz w:val="20"/>
                <w:szCs w:val="20"/>
              </w:rPr>
              <w:t>System powinien umożliwiać podgląd aktualnie zalogowanych do systemu użytkowników</w:t>
            </w:r>
          </w:p>
          <w:p w:rsidR="00447ACD" w:rsidRPr="008E4E75" w:rsidRDefault="00447ACD" w:rsidP="00447ACD">
            <w:pPr>
              <w:pStyle w:val="Akapitzlist"/>
              <w:numPr>
                <w:ilvl w:val="0"/>
                <w:numId w:val="46"/>
              </w:numPr>
              <w:jc w:val="both"/>
              <w:rPr>
                <w:rFonts w:ascii="Times New Roman" w:hAnsi="Times New Roman" w:cs="Times New Roman"/>
                <w:sz w:val="20"/>
                <w:szCs w:val="20"/>
              </w:rPr>
            </w:pPr>
            <w:r w:rsidRPr="008E4E75">
              <w:rPr>
                <w:rFonts w:ascii="Times New Roman" w:hAnsi="Times New Roman" w:cs="Times New Roman"/>
                <w:sz w:val="20"/>
                <w:szCs w:val="20"/>
              </w:rPr>
              <w:t xml:space="preserve">Sieć wifi powinna być jednolita we wszystkich miejscach objętych zasięgiem </w:t>
            </w:r>
            <w:proofErr w:type="spellStart"/>
            <w:r w:rsidRPr="008E4E75">
              <w:rPr>
                <w:rFonts w:ascii="Times New Roman" w:hAnsi="Times New Roman" w:cs="Times New Roman"/>
                <w:sz w:val="20"/>
                <w:szCs w:val="20"/>
              </w:rPr>
              <w:t>tzn</w:t>
            </w:r>
            <w:proofErr w:type="spellEnd"/>
            <w:r w:rsidRPr="008E4E75">
              <w:rPr>
                <w:rFonts w:ascii="Times New Roman" w:hAnsi="Times New Roman" w:cs="Times New Roman"/>
                <w:sz w:val="20"/>
                <w:szCs w:val="20"/>
              </w:rPr>
              <w:t xml:space="preserve"> SSID danej sieci powinien być niezmienny na wszystkich punktach dostępowych, a urządzenia klienckie powinny się przepinać automatycznie do najbliższego punktu. </w:t>
            </w:r>
          </w:p>
          <w:p w:rsidR="00447ACD" w:rsidRPr="008E4E75" w:rsidRDefault="00447ACD" w:rsidP="00447ACD">
            <w:pPr>
              <w:pStyle w:val="Akapitzlist"/>
              <w:numPr>
                <w:ilvl w:val="0"/>
                <w:numId w:val="46"/>
              </w:numPr>
              <w:jc w:val="both"/>
              <w:rPr>
                <w:rFonts w:ascii="Times New Roman" w:hAnsi="Times New Roman" w:cs="Times New Roman"/>
                <w:sz w:val="20"/>
                <w:szCs w:val="20"/>
              </w:rPr>
            </w:pPr>
            <w:r w:rsidRPr="008E4E75">
              <w:rPr>
                <w:rFonts w:ascii="Times New Roman" w:hAnsi="Times New Roman" w:cs="Times New Roman"/>
                <w:sz w:val="20"/>
                <w:szCs w:val="20"/>
              </w:rPr>
              <w:t xml:space="preserve">System powinien zapewnić rozgłaszanie jednocześnie minimum 2 sieci o różnych identyfikatorach SSID logicznie ze sobą oddzielonych, tak aby użytkownicy sieci nie mogli się między sobą komunikować. </w:t>
            </w:r>
          </w:p>
          <w:p w:rsidR="00447ACD" w:rsidRPr="008E4E75" w:rsidRDefault="00447ACD" w:rsidP="00447ACD">
            <w:pPr>
              <w:pStyle w:val="Akapitzlist"/>
              <w:numPr>
                <w:ilvl w:val="0"/>
                <w:numId w:val="46"/>
              </w:numPr>
              <w:jc w:val="both"/>
              <w:rPr>
                <w:rFonts w:ascii="Times New Roman" w:hAnsi="Times New Roman" w:cs="Times New Roman"/>
                <w:sz w:val="20"/>
                <w:szCs w:val="20"/>
              </w:rPr>
            </w:pPr>
            <w:r w:rsidRPr="008E4E75">
              <w:rPr>
                <w:rFonts w:ascii="Times New Roman" w:hAnsi="Times New Roman" w:cs="Times New Roman"/>
                <w:sz w:val="20"/>
                <w:szCs w:val="20"/>
              </w:rPr>
              <w:t>System powinien być wyposażony w portal autoryzacyjny tzw. "</w:t>
            </w:r>
            <w:proofErr w:type="spellStart"/>
            <w:r w:rsidRPr="008E4E75">
              <w:rPr>
                <w:rFonts w:ascii="Times New Roman" w:hAnsi="Times New Roman" w:cs="Times New Roman"/>
                <w:sz w:val="20"/>
                <w:szCs w:val="20"/>
              </w:rPr>
              <w:t>captitive</w:t>
            </w:r>
            <w:proofErr w:type="spellEnd"/>
            <w:r w:rsidRPr="008E4E75">
              <w:rPr>
                <w:rFonts w:ascii="Times New Roman" w:hAnsi="Times New Roman" w:cs="Times New Roman"/>
                <w:sz w:val="20"/>
                <w:szCs w:val="20"/>
              </w:rPr>
              <w:t xml:space="preserve"> portal" umożliwiający autoryzację użytkowników sieci poprzez podanie odpowiednich danych w tym </w:t>
            </w:r>
            <w:proofErr w:type="spellStart"/>
            <w:r w:rsidRPr="008E4E75">
              <w:rPr>
                <w:rFonts w:ascii="Times New Roman" w:hAnsi="Times New Roman" w:cs="Times New Roman"/>
                <w:sz w:val="20"/>
                <w:szCs w:val="20"/>
              </w:rPr>
              <w:t>np</w:t>
            </w:r>
            <w:proofErr w:type="spellEnd"/>
            <w:r w:rsidRPr="008E4E75">
              <w:rPr>
                <w:rFonts w:ascii="Times New Roman" w:hAnsi="Times New Roman" w:cs="Times New Roman"/>
                <w:sz w:val="20"/>
                <w:szCs w:val="20"/>
              </w:rPr>
              <w:t xml:space="preserve"> adresu e-mail oraz wyświetlenie opracowanego przez zamawiającego regulaminu korzystania z sieci. </w:t>
            </w:r>
          </w:p>
          <w:p w:rsidR="00447ACD" w:rsidRPr="008E4E75" w:rsidRDefault="00447ACD" w:rsidP="00447ACD">
            <w:pPr>
              <w:pStyle w:val="Akapitzlist"/>
              <w:numPr>
                <w:ilvl w:val="0"/>
                <w:numId w:val="46"/>
              </w:numPr>
              <w:jc w:val="both"/>
              <w:rPr>
                <w:rFonts w:ascii="Times New Roman" w:hAnsi="Times New Roman" w:cs="Times New Roman"/>
                <w:sz w:val="20"/>
                <w:szCs w:val="20"/>
              </w:rPr>
            </w:pPr>
            <w:r w:rsidRPr="008E4E75">
              <w:rPr>
                <w:rFonts w:ascii="Times New Roman" w:hAnsi="Times New Roman" w:cs="Times New Roman"/>
                <w:sz w:val="20"/>
                <w:szCs w:val="20"/>
              </w:rPr>
              <w:t xml:space="preserve">System powinien umożliwiać integrację z serwerem domeny tak aby użytkownicy zarejestrowani w domenie Active Directory systemu Windows Server mogli autoryzować swój dostęp do sieci wifi korzystając z haseł zapisanych na ich kontach domenowych. </w:t>
            </w:r>
          </w:p>
          <w:p w:rsidR="00447ACD" w:rsidRPr="008E4E75" w:rsidRDefault="00447ACD" w:rsidP="00447ACD">
            <w:pPr>
              <w:pStyle w:val="Akapitzlist"/>
              <w:numPr>
                <w:ilvl w:val="0"/>
                <w:numId w:val="46"/>
              </w:numPr>
              <w:jc w:val="both"/>
              <w:rPr>
                <w:rFonts w:ascii="Times New Roman" w:hAnsi="Times New Roman" w:cs="Times New Roman"/>
                <w:sz w:val="20"/>
                <w:szCs w:val="20"/>
              </w:rPr>
            </w:pPr>
            <w:r w:rsidRPr="008E4E75">
              <w:rPr>
                <w:rFonts w:ascii="Times New Roman" w:hAnsi="Times New Roman" w:cs="Times New Roman"/>
                <w:sz w:val="20"/>
                <w:szCs w:val="20"/>
              </w:rPr>
              <w:t xml:space="preserve">System powinien być wyposażony w detekcję obcego routera nadającego sygnał o identycznym </w:t>
            </w:r>
            <w:proofErr w:type="spellStart"/>
            <w:r w:rsidRPr="008E4E75">
              <w:rPr>
                <w:rFonts w:ascii="Times New Roman" w:hAnsi="Times New Roman" w:cs="Times New Roman"/>
                <w:sz w:val="20"/>
                <w:szCs w:val="20"/>
              </w:rPr>
              <w:t>ssid</w:t>
            </w:r>
            <w:proofErr w:type="spellEnd"/>
            <w:r w:rsidRPr="008E4E75">
              <w:rPr>
                <w:rFonts w:ascii="Times New Roman" w:hAnsi="Times New Roman" w:cs="Times New Roman"/>
                <w:sz w:val="20"/>
                <w:szCs w:val="20"/>
              </w:rPr>
              <w:t xml:space="preserve"> oraz posiadać możliwość zagłuszania takiego urządzenia. </w:t>
            </w:r>
          </w:p>
          <w:p w:rsidR="00447ACD" w:rsidRPr="008E4E75" w:rsidRDefault="00447ACD" w:rsidP="00447ACD">
            <w:pPr>
              <w:pStyle w:val="Akapitzlist"/>
              <w:numPr>
                <w:ilvl w:val="0"/>
                <w:numId w:val="46"/>
              </w:numPr>
              <w:jc w:val="both"/>
              <w:rPr>
                <w:rFonts w:ascii="Times New Roman" w:hAnsi="Times New Roman" w:cs="Times New Roman"/>
                <w:sz w:val="20"/>
                <w:szCs w:val="20"/>
              </w:rPr>
            </w:pPr>
            <w:r w:rsidRPr="008E4E75">
              <w:rPr>
                <w:rFonts w:ascii="Times New Roman" w:hAnsi="Times New Roman" w:cs="Times New Roman"/>
                <w:sz w:val="20"/>
                <w:szCs w:val="20"/>
              </w:rPr>
              <w:t xml:space="preserve">System powinien być wyposażony w mechanizm przechowywania logów dostępowych klientów sieci wifi przez okres </w:t>
            </w:r>
            <w:proofErr w:type="spellStart"/>
            <w:r w:rsidRPr="008E4E75">
              <w:rPr>
                <w:rFonts w:ascii="Times New Roman" w:hAnsi="Times New Roman" w:cs="Times New Roman"/>
                <w:sz w:val="20"/>
                <w:szCs w:val="20"/>
              </w:rPr>
              <w:t>conajmniej</w:t>
            </w:r>
            <w:proofErr w:type="spellEnd"/>
            <w:r w:rsidRPr="008E4E75">
              <w:rPr>
                <w:rFonts w:ascii="Times New Roman" w:hAnsi="Times New Roman" w:cs="Times New Roman"/>
                <w:sz w:val="20"/>
                <w:szCs w:val="20"/>
              </w:rPr>
              <w:t xml:space="preserve"> 3 lat oraz konsolę która pozwoli na wprowadzenie filtrów i wyszukanie konkretnego klienta i połączeń jakie nawiązał w zadanym okresie czasu poprzez jego </w:t>
            </w:r>
            <w:proofErr w:type="spellStart"/>
            <w:r w:rsidRPr="008E4E75">
              <w:rPr>
                <w:rFonts w:ascii="Times New Roman" w:hAnsi="Times New Roman" w:cs="Times New Roman"/>
                <w:sz w:val="20"/>
                <w:szCs w:val="20"/>
              </w:rPr>
              <w:t>np</w:t>
            </w:r>
            <w:proofErr w:type="spellEnd"/>
            <w:r w:rsidRPr="008E4E75">
              <w:rPr>
                <w:rFonts w:ascii="Times New Roman" w:hAnsi="Times New Roman" w:cs="Times New Roman"/>
                <w:sz w:val="20"/>
                <w:szCs w:val="20"/>
              </w:rPr>
              <w:t xml:space="preserve"> MAC adres, e-mail, IP adres itp. </w:t>
            </w:r>
          </w:p>
          <w:p w:rsidR="00447ACD" w:rsidRPr="008E4E75" w:rsidRDefault="00447ACD" w:rsidP="00447ACD">
            <w:pPr>
              <w:pStyle w:val="Akapitzlist"/>
              <w:numPr>
                <w:ilvl w:val="0"/>
                <w:numId w:val="46"/>
              </w:numPr>
              <w:jc w:val="both"/>
              <w:rPr>
                <w:rFonts w:ascii="Times New Roman" w:hAnsi="Times New Roman" w:cs="Times New Roman"/>
                <w:sz w:val="20"/>
                <w:szCs w:val="20"/>
              </w:rPr>
            </w:pPr>
            <w:r w:rsidRPr="008E4E75">
              <w:rPr>
                <w:rFonts w:ascii="Times New Roman" w:hAnsi="Times New Roman" w:cs="Times New Roman"/>
                <w:sz w:val="20"/>
                <w:szCs w:val="20"/>
              </w:rPr>
              <w:t>System powinien być wyposażony w mechanizm umożliwiający zrywanie sesji z urządzeniem klienckim zautoryzowanym poprzez "</w:t>
            </w:r>
            <w:proofErr w:type="spellStart"/>
            <w:r w:rsidRPr="008E4E75">
              <w:rPr>
                <w:rFonts w:ascii="Times New Roman" w:hAnsi="Times New Roman" w:cs="Times New Roman"/>
                <w:sz w:val="20"/>
                <w:szCs w:val="20"/>
              </w:rPr>
              <w:t>captitive</w:t>
            </w:r>
            <w:proofErr w:type="spellEnd"/>
            <w:r w:rsidRPr="008E4E75">
              <w:rPr>
                <w:rFonts w:ascii="Times New Roman" w:hAnsi="Times New Roman" w:cs="Times New Roman"/>
                <w:sz w:val="20"/>
                <w:szCs w:val="20"/>
              </w:rPr>
              <w:t xml:space="preserve"> portal" po określonym odstępie czasu, tak aby użytkownik ponownie musiał wykonać autoryzację.</w:t>
            </w:r>
          </w:p>
          <w:p w:rsidR="00447ACD" w:rsidRPr="008E4E75" w:rsidRDefault="00447ACD" w:rsidP="00447ACD">
            <w:pPr>
              <w:pStyle w:val="Akapitzlist"/>
              <w:numPr>
                <w:ilvl w:val="0"/>
                <w:numId w:val="46"/>
              </w:numPr>
              <w:jc w:val="both"/>
              <w:rPr>
                <w:rFonts w:ascii="Times New Roman" w:hAnsi="Times New Roman" w:cs="Times New Roman"/>
                <w:sz w:val="20"/>
                <w:szCs w:val="20"/>
              </w:rPr>
            </w:pPr>
            <w:r w:rsidRPr="008E4E75">
              <w:rPr>
                <w:rFonts w:ascii="Times New Roman" w:hAnsi="Times New Roman" w:cs="Times New Roman"/>
                <w:sz w:val="20"/>
                <w:szCs w:val="20"/>
              </w:rPr>
              <w:t>Rozwiązanie musi zapewnić możliwość zarządzania wszystkimi dostarczonymi punktami dostępowymi, przełącznikami sieciowymi, w zakresie centralnego nadzoru ich pracy oraz zmiany ich konfiguracji.</w:t>
            </w:r>
          </w:p>
          <w:p w:rsidR="00447ACD" w:rsidRPr="008E4E75" w:rsidRDefault="00447ACD" w:rsidP="00447ACD">
            <w:pPr>
              <w:pStyle w:val="Akapitzlist"/>
              <w:numPr>
                <w:ilvl w:val="0"/>
                <w:numId w:val="46"/>
              </w:numPr>
              <w:jc w:val="both"/>
              <w:rPr>
                <w:rFonts w:ascii="Times New Roman" w:hAnsi="Times New Roman" w:cs="Times New Roman"/>
                <w:sz w:val="20"/>
                <w:szCs w:val="20"/>
              </w:rPr>
            </w:pPr>
            <w:r w:rsidRPr="008E4E75">
              <w:rPr>
                <w:rFonts w:ascii="Times New Roman" w:hAnsi="Times New Roman" w:cs="Times New Roman"/>
                <w:sz w:val="20"/>
                <w:szCs w:val="20"/>
              </w:rPr>
              <w:t>Rozwiązanie musi być dostarczone razem z wszystkimi niezbędnymi licencjami (np. system operacyjny, bazy danych), które są wymagane do działania systemu na 2 kontrolerach</w:t>
            </w:r>
          </w:p>
          <w:p w:rsidR="00447ACD" w:rsidRPr="008E4E75" w:rsidRDefault="00447ACD" w:rsidP="00447ACD">
            <w:pPr>
              <w:pStyle w:val="Akapitzlist"/>
              <w:numPr>
                <w:ilvl w:val="0"/>
                <w:numId w:val="46"/>
              </w:numPr>
              <w:jc w:val="both"/>
              <w:rPr>
                <w:rFonts w:ascii="Times New Roman" w:hAnsi="Times New Roman" w:cs="Times New Roman"/>
                <w:sz w:val="20"/>
                <w:szCs w:val="20"/>
              </w:rPr>
            </w:pPr>
            <w:r w:rsidRPr="008E4E75">
              <w:rPr>
                <w:rFonts w:ascii="Times New Roman" w:hAnsi="Times New Roman" w:cs="Times New Roman"/>
                <w:sz w:val="20"/>
                <w:szCs w:val="20"/>
              </w:rPr>
              <w:t xml:space="preserve">Rozwiązanie musi zapewnić narzędzie umożliwiające szybkie i łatwe określenie fizycznej lokalizacji systemów i użytkowników końcowych, wyświetlając ich pozycje na planie </w:t>
            </w:r>
            <w:r w:rsidRPr="008E4E75">
              <w:rPr>
                <w:rFonts w:ascii="Times New Roman" w:hAnsi="Times New Roman" w:cs="Times New Roman"/>
                <w:sz w:val="20"/>
                <w:szCs w:val="20"/>
              </w:rPr>
              <w:lastRenderedPageBreak/>
              <w:t xml:space="preserve">piętra </w:t>
            </w:r>
            <w:proofErr w:type="spellStart"/>
            <w:r w:rsidRPr="008E4E75">
              <w:rPr>
                <w:rFonts w:ascii="Times New Roman" w:hAnsi="Times New Roman" w:cs="Times New Roman"/>
                <w:sz w:val="20"/>
                <w:szCs w:val="20"/>
              </w:rPr>
              <w:t>budynku.Rozwiązanie</w:t>
            </w:r>
            <w:proofErr w:type="spellEnd"/>
            <w:r w:rsidRPr="008E4E75">
              <w:rPr>
                <w:rFonts w:ascii="Times New Roman" w:hAnsi="Times New Roman" w:cs="Times New Roman"/>
                <w:sz w:val="20"/>
                <w:szCs w:val="20"/>
              </w:rPr>
              <w:t xml:space="preserve"> musi mieć możliwość instalacji, jako maszyna wirtualna </w:t>
            </w:r>
          </w:p>
          <w:p w:rsidR="00447ACD" w:rsidRPr="008E4E75" w:rsidRDefault="00447ACD" w:rsidP="00492FA9">
            <w:pPr>
              <w:ind w:left="1416"/>
              <w:jc w:val="both"/>
              <w:rPr>
                <w:rFonts w:ascii="Times New Roman" w:hAnsi="Times New Roman" w:cs="Times New Roman"/>
                <w:sz w:val="20"/>
                <w:szCs w:val="20"/>
              </w:rPr>
            </w:pPr>
            <w:r w:rsidRPr="008E4E75">
              <w:rPr>
                <w:rFonts w:ascii="Times New Roman" w:hAnsi="Times New Roman" w:cs="Times New Roman"/>
                <w:sz w:val="20"/>
                <w:szCs w:val="20"/>
              </w:rPr>
              <w:t xml:space="preserve">Rozwiązanie musi integrować się ze środowiskiem wirtualnym: </w:t>
            </w:r>
          </w:p>
          <w:p w:rsidR="00447ACD" w:rsidRPr="008E4E75" w:rsidRDefault="00447ACD" w:rsidP="00492FA9">
            <w:pPr>
              <w:ind w:left="1416"/>
              <w:jc w:val="both"/>
              <w:rPr>
                <w:rFonts w:ascii="Times New Roman" w:hAnsi="Times New Roman" w:cs="Times New Roman"/>
                <w:sz w:val="20"/>
                <w:szCs w:val="20"/>
              </w:rPr>
            </w:pPr>
            <w:r w:rsidRPr="008E4E75">
              <w:rPr>
                <w:rFonts w:ascii="Times New Roman" w:hAnsi="Times New Roman" w:cs="Times New Roman"/>
                <w:sz w:val="20"/>
                <w:szCs w:val="20"/>
              </w:rPr>
              <w:t xml:space="preserve">Musi posiadać wsparcie dla </w:t>
            </w:r>
            <w:proofErr w:type="spellStart"/>
            <w:r w:rsidRPr="008E4E75">
              <w:rPr>
                <w:rFonts w:ascii="Times New Roman" w:hAnsi="Times New Roman" w:cs="Times New Roman"/>
                <w:sz w:val="20"/>
                <w:szCs w:val="20"/>
              </w:rPr>
              <w:t>VMware</w:t>
            </w:r>
            <w:proofErr w:type="spellEnd"/>
            <w:r w:rsidRPr="008E4E75">
              <w:rPr>
                <w:rFonts w:ascii="Times New Roman" w:hAnsi="Times New Roman" w:cs="Times New Roman"/>
                <w:sz w:val="20"/>
                <w:szCs w:val="20"/>
              </w:rPr>
              <w:t xml:space="preserve"> ESX i </w:t>
            </w:r>
            <w:proofErr w:type="spellStart"/>
            <w:r w:rsidRPr="008E4E75">
              <w:rPr>
                <w:rFonts w:ascii="Times New Roman" w:hAnsi="Times New Roman" w:cs="Times New Roman"/>
                <w:sz w:val="20"/>
                <w:szCs w:val="20"/>
              </w:rPr>
              <w:t>ESXi</w:t>
            </w:r>
            <w:proofErr w:type="spellEnd"/>
          </w:p>
          <w:p w:rsidR="00447ACD" w:rsidRPr="008E4E75" w:rsidRDefault="00447ACD" w:rsidP="00492FA9">
            <w:pPr>
              <w:ind w:left="1416"/>
              <w:jc w:val="both"/>
              <w:rPr>
                <w:rFonts w:ascii="Times New Roman" w:hAnsi="Times New Roman" w:cs="Times New Roman"/>
                <w:sz w:val="20"/>
                <w:szCs w:val="20"/>
              </w:rPr>
            </w:pPr>
            <w:r w:rsidRPr="008E4E75">
              <w:rPr>
                <w:rFonts w:ascii="Times New Roman" w:hAnsi="Times New Roman" w:cs="Times New Roman"/>
                <w:sz w:val="20"/>
                <w:szCs w:val="20"/>
              </w:rPr>
              <w:t xml:space="preserve">Musi posiadać wsparcie dla </w:t>
            </w:r>
            <w:proofErr w:type="spellStart"/>
            <w:r w:rsidRPr="008E4E75">
              <w:rPr>
                <w:rFonts w:ascii="Times New Roman" w:hAnsi="Times New Roman" w:cs="Times New Roman"/>
                <w:sz w:val="20"/>
                <w:szCs w:val="20"/>
              </w:rPr>
              <w:t>Citrix</w:t>
            </w:r>
            <w:proofErr w:type="spellEnd"/>
            <w:r w:rsidRPr="008E4E75">
              <w:rPr>
                <w:rFonts w:ascii="Times New Roman" w:hAnsi="Times New Roman" w:cs="Times New Roman"/>
                <w:sz w:val="20"/>
                <w:szCs w:val="20"/>
              </w:rPr>
              <w:t xml:space="preserve"> XEN</w:t>
            </w:r>
          </w:p>
          <w:p w:rsidR="00447ACD" w:rsidRPr="008E4E75" w:rsidRDefault="00447ACD" w:rsidP="00492FA9">
            <w:pPr>
              <w:ind w:left="1416"/>
              <w:jc w:val="both"/>
              <w:rPr>
                <w:rFonts w:ascii="Times New Roman" w:hAnsi="Times New Roman" w:cs="Times New Roman"/>
                <w:sz w:val="20"/>
                <w:szCs w:val="20"/>
              </w:rPr>
            </w:pPr>
            <w:r w:rsidRPr="008E4E75">
              <w:rPr>
                <w:rFonts w:ascii="Times New Roman" w:hAnsi="Times New Roman" w:cs="Times New Roman"/>
                <w:sz w:val="20"/>
                <w:szCs w:val="20"/>
              </w:rPr>
              <w:t xml:space="preserve">Musi posiadać wsparcie dla Microsoft </w:t>
            </w:r>
            <w:proofErr w:type="spellStart"/>
            <w:r w:rsidRPr="008E4E75">
              <w:rPr>
                <w:rFonts w:ascii="Times New Roman" w:hAnsi="Times New Roman" w:cs="Times New Roman"/>
                <w:sz w:val="20"/>
                <w:szCs w:val="20"/>
              </w:rPr>
              <w:t>HyperV</w:t>
            </w:r>
            <w:proofErr w:type="spellEnd"/>
          </w:p>
          <w:p w:rsidR="00447ACD" w:rsidRPr="008E4E75" w:rsidRDefault="00447ACD" w:rsidP="00492FA9">
            <w:pPr>
              <w:ind w:left="1416"/>
              <w:jc w:val="both"/>
              <w:rPr>
                <w:rFonts w:ascii="Times New Roman" w:hAnsi="Times New Roman" w:cs="Times New Roman"/>
                <w:sz w:val="20"/>
                <w:szCs w:val="20"/>
              </w:rPr>
            </w:pPr>
            <w:r w:rsidRPr="008E4E75">
              <w:rPr>
                <w:rFonts w:ascii="Times New Roman" w:hAnsi="Times New Roman" w:cs="Times New Roman"/>
                <w:sz w:val="20"/>
                <w:szCs w:val="20"/>
              </w:rPr>
              <w:t>Musi posiadać wsparcie dla Linux KVM</w:t>
            </w:r>
          </w:p>
        </w:tc>
      </w:tr>
      <w:tr w:rsidR="00790C9A" w:rsidRPr="008E4E75" w:rsidTr="00082414">
        <w:trPr>
          <w:trHeight w:val="263"/>
        </w:trPr>
        <w:tc>
          <w:tcPr>
            <w:tcW w:w="9673" w:type="dxa"/>
            <w:gridSpan w:val="2"/>
            <w:tcBorders>
              <w:top w:val="single" w:sz="4" w:space="0" w:color="000000"/>
              <w:left w:val="single" w:sz="4" w:space="0" w:color="000000"/>
              <w:bottom w:val="single" w:sz="4" w:space="0" w:color="000000"/>
              <w:right w:val="single" w:sz="4" w:space="0" w:color="000000"/>
            </w:tcBorders>
            <w:shd w:val="clear" w:color="auto" w:fill="auto"/>
          </w:tcPr>
          <w:p w:rsidR="00790C9A" w:rsidRPr="008E4E75" w:rsidRDefault="00790C9A" w:rsidP="00110C17">
            <w:pPr>
              <w:suppressAutoHyphens/>
              <w:snapToGrid w:val="0"/>
              <w:spacing w:after="0" w:line="240" w:lineRule="auto"/>
              <w:jc w:val="both"/>
              <w:rPr>
                <w:rFonts w:ascii="Times New Roman" w:eastAsia="Times New Roman" w:hAnsi="Times New Roman" w:cs="Times New Roman"/>
                <w:bCs/>
                <w:sz w:val="20"/>
                <w:szCs w:val="20"/>
                <w:lang w:eastAsia="ar-SA"/>
              </w:rPr>
            </w:pPr>
            <w:r w:rsidRPr="008E4E75">
              <w:rPr>
                <w:rFonts w:ascii="Times New Roman" w:eastAsia="Times New Roman" w:hAnsi="Times New Roman" w:cs="Times New Roman"/>
                <w:bCs/>
                <w:sz w:val="20"/>
                <w:szCs w:val="20"/>
                <w:lang w:eastAsia="ar-SA"/>
              </w:rPr>
              <w:lastRenderedPageBreak/>
              <w:t>Parametry fizyczne kontrolera</w:t>
            </w:r>
          </w:p>
        </w:tc>
      </w:tr>
      <w:tr w:rsidR="00790C9A" w:rsidRPr="008E4E75" w:rsidTr="00082414">
        <w:trPr>
          <w:trHeight w:val="263"/>
        </w:trPr>
        <w:tc>
          <w:tcPr>
            <w:tcW w:w="3715" w:type="dxa"/>
            <w:tcBorders>
              <w:top w:val="single" w:sz="4" w:space="0" w:color="000000"/>
              <w:left w:val="single" w:sz="4" w:space="0" w:color="000000"/>
              <w:bottom w:val="single" w:sz="4" w:space="0" w:color="000000"/>
            </w:tcBorders>
            <w:shd w:val="clear" w:color="auto" w:fill="auto"/>
            <w:vAlign w:val="center"/>
          </w:tcPr>
          <w:p w:rsidR="00790C9A" w:rsidRPr="008E4E75" w:rsidRDefault="00790C9A" w:rsidP="00790C9A">
            <w:pPr>
              <w:jc w:val="center"/>
              <w:rPr>
                <w:rFonts w:ascii="Times New Roman" w:hAnsi="Times New Roman" w:cs="Times New Roman"/>
                <w:b/>
                <w:sz w:val="20"/>
                <w:szCs w:val="20"/>
              </w:rPr>
            </w:pPr>
            <w:r w:rsidRPr="008E4E75">
              <w:rPr>
                <w:rFonts w:ascii="Times New Roman" w:hAnsi="Times New Roman" w:cs="Times New Roman"/>
                <w:b/>
                <w:sz w:val="20"/>
                <w:szCs w:val="20"/>
              </w:rPr>
              <w:t>Obudowa</w:t>
            </w:r>
          </w:p>
        </w:tc>
        <w:tc>
          <w:tcPr>
            <w:tcW w:w="5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C9A" w:rsidRPr="008E4E75" w:rsidRDefault="00790C9A" w:rsidP="00790C9A">
            <w:pPr>
              <w:rPr>
                <w:rFonts w:ascii="Times New Roman" w:hAnsi="Times New Roman" w:cs="Times New Roman"/>
                <w:sz w:val="20"/>
                <w:szCs w:val="20"/>
              </w:rPr>
            </w:pPr>
            <w:r w:rsidRPr="008E4E75">
              <w:rPr>
                <w:rFonts w:ascii="Times New Roman" w:hAnsi="Times New Roman" w:cs="Times New Roman"/>
                <w:sz w:val="20"/>
                <w:szCs w:val="20"/>
              </w:rPr>
              <w:t xml:space="preserve">Obudowa </w:t>
            </w:r>
            <w:proofErr w:type="spellStart"/>
            <w:r w:rsidRPr="008E4E75">
              <w:rPr>
                <w:rFonts w:ascii="Times New Roman" w:hAnsi="Times New Roman" w:cs="Times New Roman"/>
                <w:sz w:val="20"/>
                <w:szCs w:val="20"/>
              </w:rPr>
              <w:t>Rack</w:t>
            </w:r>
            <w:proofErr w:type="spellEnd"/>
            <w:r w:rsidRPr="008E4E75">
              <w:rPr>
                <w:rFonts w:ascii="Times New Roman" w:hAnsi="Times New Roman" w:cs="Times New Roman"/>
                <w:sz w:val="20"/>
                <w:szCs w:val="20"/>
              </w:rPr>
              <w:t xml:space="preserve"> o wysokości max 1U z możliwością instalacji do 8 dysków 2.5" Hot-Plug wraz z kompletem wysuwanych szyn umożliwiających montaż w szafie </w:t>
            </w:r>
            <w:proofErr w:type="spellStart"/>
            <w:r w:rsidRPr="008E4E75">
              <w:rPr>
                <w:rFonts w:ascii="Times New Roman" w:hAnsi="Times New Roman" w:cs="Times New Roman"/>
                <w:sz w:val="20"/>
                <w:szCs w:val="20"/>
              </w:rPr>
              <w:t>rack</w:t>
            </w:r>
            <w:proofErr w:type="spellEnd"/>
            <w:r w:rsidRPr="008E4E75">
              <w:rPr>
                <w:rFonts w:ascii="Times New Roman" w:hAnsi="Times New Roman" w:cs="Times New Roman"/>
                <w:sz w:val="20"/>
                <w:szCs w:val="20"/>
              </w:rPr>
              <w:t xml:space="preserve"> i wysuwanie serwera do celów serwisowych oraz organizatorem do kabli. Posiadająca dodatkowy przedni panel chroniący dyski twarde przed nieuprawnionym wyjęciem z serwera. Możliwość rozbudowy o dodatkowe klatki dyskowe i uzyskanie możliwości instalacji do 10 dysków 2,5”</w:t>
            </w:r>
          </w:p>
        </w:tc>
      </w:tr>
      <w:tr w:rsidR="00790C9A" w:rsidRPr="008E4E75" w:rsidTr="00082414">
        <w:trPr>
          <w:trHeight w:val="263"/>
        </w:trPr>
        <w:tc>
          <w:tcPr>
            <w:tcW w:w="3715" w:type="dxa"/>
            <w:tcBorders>
              <w:top w:val="single" w:sz="4" w:space="0" w:color="000000"/>
              <w:left w:val="single" w:sz="4" w:space="0" w:color="000000"/>
              <w:bottom w:val="single" w:sz="4" w:space="0" w:color="000000"/>
            </w:tcBorders>
            <w:shd w:val="clear" w:color="auto" w:fill="auto"/>
            <w:vAlign w:val="center"/>
          </w:tcPr>
          <w:p w:rsidR="00790C9A" w:rsidRPr="008E4E75" w:rsidRDefault="00790C9A" w:rsidP="00790C9A">
            <w:pPr>
              <w:jc w:val="center"/>
              <w:rPr>
                <w:rFonts w:ascii="Times New Roman" w:hAnsi="Times New Roman" w:cs="Times New Roman"/>
                <w:b/>
                <w:sz w:val="20"/>
                <w:szCs w:val="20"/>
              </w:rPr>
            </w:pPr>
            <w:r w:rsidRPr="008E4E75">
              <w:rPr>
                <w:rFonts w:ascii="Times New Roman" w:hAnsi="Times New Roman" w:cs="Times New Roman"/>
                <w:b/>
                <w:sz w:val="20"/>
                <w:szCs w:val="20"/>
              </w:rPr>
              <w:t>Płyta główna</w:t>
            </w:r>
          </w:p>
        </w:tc>
        <w:tc>
          <w:tcPr>
            <w:tcW w:w="5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C9A" w:rsidRPr="008E4E75" w:rsidRDefault="00790C9A" w:rsidP="00790C9A">
            <w:pPr>
              <w:rPr>
                <w:rFonts w:ascii="Times New Roman" w:hAnsi="Times New Roman" w:cs="Times New Roman"/>
                <w:sz w:val="20"/>
                <w:szCs w:val="20"/>
              </w:rPr>
            </w:pPr>
            <w:r w:rsidRPr="008E4E75">
              <w:rPr>
                <w:rFonts w:ascii="Times New Roman" w:hAnsi="Times New Roman" w:cs="Times New Roman"/>
                <w:sz w:val="20"/>
                <w:szCs w:val="20"/>
              </w:rPr>
              <w:t>Płyta główna z możliwością zainstalowania minimum dwóch procesorów. Płyta główna musi być zaprojektowana przez producenta serwera i oznaczona jego znakiem firmowym.</w:t>
            </w:r>
          </w:p>
        </w:tc>
      </w:tr>
      <w:tr w:rsidR="00790C9A" w:rsidRPr="008E4E75" w:rsidTr="00082414">
        <w:trPr>
          <w:trHeight w:val="263"/>
        </w:trPr>
        <w:tc>
          <w:tcPr>
            <w:tcW w:w="3715" w:type="dxa"/>
            <w:tcBorders>
              <w:top w:val="single" w:sz="4" w:space="0" w:color="000000"/>
              <w:left w:val="single" w:sz="4" w:space="0" w:color="000000"/>
              <w:bottom w:val="single" w:sz="4" w:space="0" w:color="000000"/>
            </w:tcBorders>
            <w:shd w:val="clear" w:color="auto" w:fill="auto"/>
            <w:vAlign w:val="center"/>
          </w:tcPr>
          <w:p w:rsidR="00790C9A" w:rsidRPr="008E4E75" w:rsidRDefault="00790C9A" w:rsidP="00790C9A">
            <w:pPr>
              <w:jc w:val="center"/>
              <w:rPr>
                <w:rFonts w:ascii="Times New Roman" w:hAnsi="Times New Roman" w:cs="Times New Roman"/>
                <w:b/>
                <w:sz w:val="20"/>
                <w:szCs w:val="20"/>
              </w:rPr>
            </w:pPr>
            <w:r w:rsidRPr="008E4E75">
              <w:rPr>
                <w:rFonts w:ascii="Times New Roman" w:hAnsi="Times New Roman" w:cs="Times New Roman"/>
                <w:b/>
                <w:sz w:val="20"/>
                <w:szCs w:val="20"/>
              </w:rPr>
              <w:t>Chipset</w:t>
            </w:r>
          </w:p>
        </w:tc>
        <w:tc>
          <w:tcPr>
            <w:tcW w:w="5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C9A" w:rsidRPr="008E4E75" w:rsidRDefault="00790C9A" w:rsidP="00790C9A">
            <w:pPr>
              <w:rPr>
                <w:rFonts w:ascii="Times New Roman" w:hAnsi="Times New Roman" w:cs="Times New Roman"/>
                <w:bCs/>
                <w:sz w:val="20"/>
                <w:szCs w:val="20"/>
              </w:rPr>
            </w:pPr>
            <w:r w:rsidRPr="008E4E75">
              <w:rPr>
                <w:rFonts w:ascii="Times New Roman" w:hAnsi="Times New Roman" w:cs="Times New Roman"/>
                <w:bCs/>
                <w:sz w:val="20"/>
                <w:szCs w:val="20"/>
              </w:rPr>
              <w:t>Dedykowany przez producenta procesora do pracy w serwerach dwuprocesorowych</w:t>
            </w:r>
          </w:p>
        </w:tc>
      </w:tr>
      <w:tr w:rsidR="00790C9A" w:rsidRPr="008E4E75" w:rsidTr="00082414">
        <w:trPr>
          <w:trHeight w:val="263"/>
        </w:trPr>
        <w:tc>
          <w:tcPr>
            <w:tcW w:w="3715" w:type="dxa"/>
            <w:tcBorders>
              <w:top w:val="single" w:sz="4" w:space="0" w:color="000000"/>
              <w:left w:val="single" w:sz="4" w:space="0" w:color="000000"/>
              <w:bottom w:val="single" w:sz="4" w:space="0" w:color="000000"/>
            </w:tcBorders>
            <w:shd w:val="clear" w:color="auto" w:fill="auto"/>
            <w:vAlign w:val="center"/>
          </w:tcPr>
          <w:p w:rsidR="00790C9A" w:rsidRPr="008E4E75" w:rsidRDefault="00790C9A" w:rsidP="00790C9A">
            <w:pPr>
              <w:jc w:val="center"/>
              <w:rPr>
                <w:rFonts w:ascii="Times New Roman" w:hAnsi="Times New Roman" w:cs="Times New Roman"/>
                <w:b/>
                <w:sz w:val="20"/>
                <w:szCs w:val="20"/>
              </w:rPr>
            </w:pPr>
            <w:r w:rsidRPr="008E4E75">
              <w:rPr>
                <w:rFonts w:ascii="Times New Roman" w:hAnsi="Times New Roman" w:cs="Times New Roman"/>
                <w:b/>
                <w:sz w:val="20"/>
                <w:szCs w:val="20"/>
              </w:rPr>
              <w:t>Procesor</w:t>
            </w:r>
          </w:p>
        </w:tc>
        <w:tc>
          <w:tcPr>
            <w:tcW w:w="5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C9A" w:rsidRPr="008E4E75" w:rsidRDefault="00790C9A" w:rsidP="00790C9A">
            <w:pPr>
              <w:rPr>
                <w:rFonts w:ascii="Times New Roman" w:hAnsi="Times New Roman" w:cs="Times New Roman"/>
                <w:sz w:val="20"/>
                <w:szCs w:val="20"/>
              </w:rPr>
            </w:pPr>
            <w:r w:rsidRPr="008E4E75">
              <w:rPr>
                <w:rFonts w:ascii="Times New Roman" w:hAnsi="Times New Roman" w:cs="Times New Roman"/>
                <w:sz w:val="20"/>
                <w:szCs w:val="20"/>
              </w:rPr>
              <w:t>Zainstalowany jeden procesor ośmio-rdzeniowe x86 dedykowany do pracy z zaoferowanym serwerem umożliwiający osiągnięcie wyniku min. 72 punktów w teście SPECspeed2017_int_base dostępnym na stronie www.spec.org dla konfiguracji dwu-procesorowej.</w:t>
            </w:r>
          </w:p>
          <w:p w:rsidR="00790C9A" w:rsidRPr="008E4E75" w:rsidRDefault="00790C9A" w:rsidP="00790C9A">
            <w:pPr>
              <w:rPr>
                <w:rFonts w:ascii="Times New Roman" w:hAnsi="Times New Roman" w:cs="Times New Roman"/>
                <w:sz w:val="20"/>
                <w:szCs w:val="20"/>
              </w:rPr>
            </w:pPr>
            <w:r w:rsidRPr="008E4E75">
              <w:rPr>
                <w:rFonts w:ascii="Times New Roman" w:hAnsi="Times New Roman" w:cs="Times New Roman"/>
                <w:sz w:val="20"/>
                <w:szCs w:val="20"/>
              </w:rPr>
              <w:t>Do oferty należy załączyć wydruk ze strony potwierdzający osiągnięty wynik dla oferowanego modelu serwera.</w:t>
            </w:r>
          </w:p>
        </w:tc>
      </w:tr>
      <w:tr w:rsidR="00790C9A" w:rsidRPr="008E4E75" w:rsidTr="00082414">
        <w:trPr>
          <w:trHeight w:val="263"/>
        </w:trPr>
        <w:tc>
          <w:tcPr>
            <w:tcW w:w="3715" w:type="dxa"/>
            <w:tcBorders>
              <w:top w:val="single" w:sz="4" w:space="0" w:color="000000"/>
              <w:left w:val="single" w:sz="4" w:space="0" w:color="000000"/>
              <w:bottom w:val="single" w:sz="4" w:space="0" w:color="000000"/>
            </w:tcBorders>
            <w:shd w:val="clear" w:color="auto" w:fill="auto"/>
            <w:vAlign w:val="center"/>
          </w:tcPr>
          <w:p w:rsidR="00790C9A" w:rsidRPr="008E4E75" w:rsidRDefault="00790C9A" w:rsidP="00790C9A">
            <w:pPr>
              <w:jc w:val="center"/>
              <w:rPr>
                <w:rFonts w:ascii="Times New Roman" w:hAnsi="Times New Roman" w:cs="Times New Roman"/>
                <w:b/>
                <w:sz w:val="20"/>
                <w:szCs w:val="20"/>
              </w:rPr>
            </w:pPr>
            <w:r w:rsidRPr="008E4E75">
              <w:rPr>
                <w:rFonts w:ascii="Times New Roman" w:hAnsi="Times New Roman" w:cs="Times New Roman"/>
                <w:b/>
                <w:sz w:val="20"/>
                <w:szCs w:val="20"/>
              </w:rPr>
              <w:t>RAM</w:t>
            </w:r>
          </w:p>
        </w:tc>
        <w:tc>
          <w:tcPr>
            <w:tcW w:w="5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C9A" w:rsidRPr="008E4E75" w:rsidRDefault="00790C9A" w:rsidP="00790C9A">
            <w:pPr>
              <w:rPr>
                <w:rFonts w:ascii="Times New Roman" w:hAnsi="Times New Roman" w:cs="Times New Roman"/>
                <w:sz w:val="20"/>
                <w:szCs w:val="20"/>
              </w:rPr>
            </w:pPr>
            <w:r w:rsidRPr="008E4E75">
              <w:rPr>
                <w:rFonts w:ascii="Times New Roman" w:hAnsi="Times New Roman" w:cs="Times New Roman"/>
                <w:sz w:val="20"/>
                <w:szCs w:val="20"/>
              </w:rPr>
              <w:t>32GB DDR4 RDIMM 2400MT/s, na płycie głównej powinno znajdować się minimum 16 wolnych slotów przeznaczonych do rozbudowy pamięci. Płyta główna powinna obsługiwać do 500GB pamięci RAM.</w:t>
            </w:r>
          </w:p>
        </w:tc>
      </w:tr>
      <w:tr w:rsidR="00790C9A" w:rsidRPr="00321463" w:rsidTr="00082414">
        <w:trPr>
          <w:trHeight w:val="263"/>
        </w:trPr>
        <w:tc>
          <w:tcPr>
            <w:tcW w:w="3715" w:type="dxa"/>
            <w:tcBorders>
              <w:top w:val="single" w:sz="4" w:space="0" w:color="000000"/>
              <w:left w:val="single" w:sz="4" w:space="0" w:color="000000"/>
              <w:bottom w:val="single" w:sz="4" w:space="0" w:color="000000"/>
            </w:tcBorders>
            <w:shd w:val="clear" w:color="auto" w:fill="auto"/>
            <w:vAlign w:val="center"/>
          </w:tcPr>
          <w:p w:rsidR="00790C9A" w:rsidRPr="008E4E75" w:rsidRDefault="00790C9A" w:rsidP="00790C9A">
            <w:pPr>
              <w:jc w:val="center"/>
              <w:rPr>
                <w:rFonts w:ascii="Times New Roman" w:hAnsi="Times New Roman" w:cs="Times New Roman"/>
                <w:b/>
                <w:sz w:val="20"/>
                <w:szCs w:val="20"/>
              </w:rPr>
            </w:pPr>
            <w:r w:rsidRPr="008E4E75">
              <w:rPr>
                <w:rFonts w:ascii="Times New Roman" w:hAnsi="Times New Roman" w:cs="Times New Roman"/>
                <w:b/>
                <w:sz w:val="20"/>
                <w:szCs w:val="20"/>
              </w:rPr>
              <w:t>Zabezpieczenia pamięci RAM</w:t>
            </w:r>
          </w:p>
        </w:tc>
        <w:tc>
          <w:tcPr>
            <w:tcW w:w="5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C9A" w:rsidRPr="00321463" w:rsidRDefault="00790C9A" w:rsidP="00790C9A">
            <w:pPr>
              <w:rPr>
                <w:rFonts w:ascii="Times New Roman" w:hAnsi="Times New Roman" w:cs="Times New Roman"/>
                <w:sz w:val="20"/>
                <w:szCs w:val="20"/>
                <w:lang w:val="en-US"/>
              </w:rPr>
            </w:pPr>
            <w:r w:rsidRPr="00321463">
              <w:rPr>
                <w:rFonts w:ascii="Times New Roman" w:hAnsi="Times New Roman" w:cs="Times New Roman"/>
                <w:sz w:val="20"/>
                <w:szCs w:val="20"/>
                <w:lang w:val="en-US"/>
              </w:rPr>
              <w:t>Memory Rank Sparing, Memory Mirror, Lockstep</w:t>
            </w:r>
          </w:p>
        </w:tc>
      </w:tr>
      <w:tr w:rsidR="00790C9A" w:rsidRPr="008E4E75" w:rsidTr="00082414">
        <w:trPr>
          <w:trHeight w:val="263"/>
        </w:trPr>
        <w:tc>
          <w:tcPr>
            <w:tcW w:w="3715" w:type="dxa"/>
            <w:tcBorders>
              <w:top w:val="single" w:sz="4" w:space="0" w:color="000000"/>
              <w:left w:val="single" w:sz="4" w:space="0" w:color="000000"/>
              <w:bottom w:val="single" w:sz="4" w:space="0" w:color="000000"/>
            </w:tcBorders>
            <w:shd w:val="clear" w:color="auto" w:fill="auto"/>
            <w:vAlign w:val="center"/>
          </w:tcPr>
          <w:p w:rsidR="00790C9A" w:rsidRPr="008E4E75" w:rsidRDefault="00790C9A" w:rsidP="00790C9A">
            <w:pPr>
              <w:jc w:val="center"/>
              <w:rPr>
                <w:rFonts w:ascii="Times New Roman" w:hAnsi="Times New Roman" w:cs="Times New Roman"/>
                <w:b/>
                <w:sz w:val="20"/>
                <w:szCs w:val="20"/>
              </w:rPr>
            </w:pPr>
            <w:r w:rsidRPr="008E4E75">
              <w:rPr>
                <w:rFonts w:ascii="Times New Roman" w:hAnsi="Times New Roman" w:cs="Times New Roman"/>
                <w:b/>
                <w:sz w:val="20"/>
                <w:szCs w:val="20"/>
              </w:rPr>
              <w:t>Gniazda PCI</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790C9A" w:rsidRPr="008E4E75" w:rsidRDefault="00790C9A" w:rsidP="00790C9A">
            <w:pPr>
              <w:rPr>
                <w:rFonts w:ascii="Times New Roman" w:hAnsi="Times New Roman" w:cs="Times New Roman"/>
                <w:sz w:val="20"/>
                <w:szCs w:val="20"/>
              </w:rPr>
            </w:pPr>
            <w:r w:rsidRPr="008E4E75">
              <w:rPr>
                <w:rFonts w:ascii="Times New Roman" w:hAnsi="Times New Roman" w:cs="Times New Roman"/>
                <w:sz w:val="20"/>
                <w:szCs w:val="20"/>
              </w:rPr>
              <w:t xml:space="preserve">- minimum dwa </w:t>
            </w:r>
            <w:proofErr w:type="spellStart"/>
            <w:r w:rsidRPr="008E4E75">
              <w:rPr>
                <w:rFonts w:ascii="Times New Roman" w:hAnsi="Times New Roman" w:cs="Times New Roman"/>
                <w:sz w:val="20"/>
                <w:szCs w:val="20"/>
              </w:rPr>
              <w:t>sloty</w:t>
            </w:r>
            <w:proofErr w:type="spellEnd"/>
            <w:r w:rsidRPr="008E4E75">
              <w:rPr>
                <w:rFonts w:ascii="Times New Roman" w:hAnsi="Times New Roman" w:cs="Times New Roman"/>
                <w:sz w:val="20"/>
                <w:szCs w:val="20"/>
              </w:rPr>
              <w:t xml:space="preserve"> x16 generacji 3 </w:t>
            </w:r>
            <w:proofErr w:type="spellStart"/>
            <w:r w:rsidRPr="008E4E75">
              <w:rPr>
                <w:rFonts w:ascii="Times New Roman" w:hAnsi="Times New Roman" w:cs="Times New Roman"/>
                <w:sz w:val="20"/>
                <w:szCs w:val="20"/>
              </w:rPr>
              <w:t>niskoprofilowe</w:t>
            </w:r>
            <w:proofErr w:type="spellEnd"/>
          </w:p>
        </w:tc>
      </w:tr>
      <w:tr w:rsidR="00790C9A" w:rsidRPr="008E4E75" w:rsidTr="00082414">
        <w:trPr>
          <w:trHeight w:val="263"/>
        </w:trPr>
        <w:tc>
          <w:tcPr>
            <w:tcW w:w="3715" w:type="dxa"/>
            <w:tcBorders>
              <w:top w:val="single" w:sz="4" w:space="0" w:color="000000"/>
              <w:left w:val="single" w:sz="4" w:space="0" w:color="000000"/>
              <w:bottom w:val="single" w:sz="4" w:space="0" w:color="000000"/>
            </w:tcBorders>
            <w:shd w:val="clear" w:color="auto" w:fill="auto"/>
            <w:vAlign w:val="center"/>
          </w:tcPr>
          <w:p w:rsidR="00790C9A" w:rsidRPr="008E4E75" w:rsidRDefault="00790C9A" w:rsidP="00790C9A">
            <w:pPr>
              <w:jc w:val="center"/>
              <w:rPr>
                <w:rFonts w:ascii="Times New Roman" w:hAnsi="Times New Roman" w:cs="Times New Roman"/>
                <w:b/>
                <w:sz w:val="20"/>
                <w:szCs w:val="20"/>
              </w:rPr>
            </w:pPr>
            <w:r w:rsidRPr="008E4E75">
              <w:rPr>
                <w:rFonts w:ascii="Times New Roman" w:hAnsi="Times New Roman" w:cs="Times New Roman"/>
                <w:b/>
                <w:sz w:val="20"/>
                <w:szCs w:val="20"/>
              </w:rPr>
              <w:t>Interfejsy sieciowe/FC</w:t>
            </w:r>
          </w:p>
        </w:tc>
        <w:tc>
          <w:tcPr>
            <w:tcW w:w="5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C9A" w:rsidRPr="008E4E75" w:rsidRDefault="00790C9A" w:rsidP="00790C9A">
            <w:pPr>
              <w:rPr>
                <w:rFonts w:ascii="Times New Roman" w:hAnsi="Times New Roman" w:cs="Times New Roman"/>
                <w:sz w:val="20"/>
                <w:szCs w:val="20"/>
              </w:rPr>
            </w:pPr>
            <w:r w:rsidRPr="008E4E75">
              <w:rPr>
                <w:rFonts w:ascii="Times New Roman" w:hAnsi="Times New Roman" w:cs="Times New Roman"/>
                <w:sz w:val="20"/>
                <w:szCs w:val="20"/>
              </w:rPr>
              <w:t xml:space="preserve">Wbudowane dwa interfejsy sieciowe 1Gb Ethernet w standardzie </w:t>
            </w:r>
            <w:proofErr w:type="spellStart"/>
            <w:r w:rsidRPr="008E4E75">
              <w:rPr>
                <w:rFonts w:ascii="Times New Roman" w:hAnsi="Times New Roman" w:cs="Times New Roman"/>
                <w:sz w:val="20"/>
                <w:szCs w:val="20"/>
              </w:rPr>
              <w:t>BaseT</w:t>
            </w:r>
            <w:proofErr w:type="spellEnd"/>
            <w:r w:rsidRPr="008E4E75">
              <w:rPr>
                <w:rFonts w:ascii="Times New Roman" w:hAnsi="Times New Roman" w:cs="Times New Roman"/>
                <w:sz w:val="20"/>
                <w:szCs w:val="20"/>
              </w:rPr>
              <w:t>.</w:t>
            </w:r>
          </w:p>
          <w:p w:rsidR="00790C9A" w:rsidRPr="008E4E75" w:rsidRDefault="00790C9A" w:rsidP="00790C9A">
            <w:pPr>
              <w:rPr>
                <w:rFonts w:ascii="Times New Roman" w:hAnsi="Times New Roman" w:cs="Times New Roman"/>
                <w:sz w:val="20"/>
                <w:szCs w:val="20"/>
              </w:rPr>
            </w:pPr>
            <w:r w:rsidRPr="008E4E75">
              <w:rPr>
                <w:rFonts w:ascii="Times New Roman" w:hAnsi="Times New Roman" w:cs="Times New Roman"/>
                <w:sz w:val="20"/>
                <w:szCs w:val="20"/>
              </w:rPr>
              <w:t>Możliwość instalacji wymiennie modułów udostępniających:</w:t>
            </w:r>
          </w:p>
          <w:p w:rsidR="00790C9A" w:rsidRPr="008E4E75" w:rsidRDefault="00790C9A" w:rsidP="00790C9A">
            <w:pPr>
              <w:rPr>
                <w:rFonts w:ascii="Times New Roman" w:hAnsi="Times New Roman" w:cs="Times New Roman"/>
                <w:sz w:val="20"/>
                <w:szCs w:val="20"/>
              </w:rPr>
            </w:pPr>
            <w:r w:rsidRPr="008E4E75">
              <w:rPr>
                <w:rFonts w:ascii="Times New Roman" w:hAnsi="Times New Roman" w:cs="Times New Roman"/>
                <w:sz w:val="20"/>
                <w:szCs w:val="20"/>
              </w:rPr>
              <w:t>- dwa interfejsy sieciowe 10Gb Ethernet w standardzie SFP+.</w:t>
            </w:r>
          </w:p>
          <w:p w:rsidR="00790C9A" w:rsidRPr="008E4E75" w:rsidRDefault="00790C9A" w:rsidP="00790C9A">
            <w:pPr>
              <w:rPr>
                <w:rFonts w:ascii="Times New Roman" w:hAnsi="Times New Roman" w:cs="Times New Roman"/>
                <w:sz w:val="20"/>
                <w:szCs w:val="20"/>
              </w:rPr>
            </w:pPr>
            <w:r w:rsidRPr="008E4E75">
              <w:rPr>
                <w:rFonts w:ascii="Times New Roman" w:hAnsi="Times New Roman" w:cs="Times New Roman"/>
                <w:sz w:val="20"/>
                <w:szCs w:val="20"/>
              </w:rPr>
              <w:t xml:space="preserve">- dwa interfejsy sieciowe 1Gb Ethernet w standardzie </w:t>
            </w:r>
            <w:proofErr w:type="spellStart"/>
            <w:r w:rsidRPr="008E4E75">
              <w:rPr>
                <w:rFonts w:ascii="Times New Roman" w:hAnsi="Times New Roman" w:cs="Times New Roman"/>
                <w:sz w:val="20"/>
                <w:szCs w:val="20"/>
              </w:rPr>
              <w:t>BaseT</w:t>
            </w:r>
            <w:proofErr w:type="spellEnd"/>
            <w:r w:rsidRPr="008E4E75">
              <w:rPr>
                <w:rFonts w:ascii="Times New Roman" w:hAnsi="Times New Roman" w:cs="Times New Roman"/>
                <w:sz w:val="20"/>
                <w:szCs w:val="20"/>
              </w:rPr>
              <w:t xml:space="preserve"> lub dwa interfejsy sieciowe 10Gb Ethernet ze złączami w standardzie </w:t>
            </w:r>
            <w:proofErr w:type="spellStart"/>
            <w:r w:rsidRPr="008E4E75">
              <w:rPr>
                <w:rFonts w:ascii="Times New Roman" w:hAnsi="Times New Roman" w:cs="Times New Roman"/>
                <w:sz w:val="20"/>
                <w:szCs w:val="20"/>
              </w:rPr>
              <w:t>BaseT</w:t>
            </w:r>
            <w:proofErr w:type="spellEnd"/>
          </w:p>
          <w:p w:rsidR="00790C9A" w:rsidRPr="008E4E75" w:rsidRDefault="00790C9A" w:rsidP="00790C9A">
            <w:pPr>
              <w:rPr>
                <w:rFonts w:ascii="Times New Roman" w:hAnsi="Times New Roman" w:cs="Times New Roman"/>
                <w:sz w:val="20"/>
                <w:szCs w:val="20"/>
              </w:rPr>
            </w:pPr>
          </w:p>
        </w:tc>
      </w:tr>
      <w:tr w:rsidR="00790C9A" w:rsidRPr="008E4E75" w:rsidTr="00082414">
        <w:trPr>
          <w:trHeight w:val="263"/>
        </w:trPr>
        <w:tc>
          <w:tcPr>
            <w:tcW w:w="3715" w:type="dxa"/>
            <w:tcBorders>
              <w:top w:val="single" w:sz="4" w:space="0" w:color="000000"/>
              <w:left w:val="single" w:sz="4" w:space="0" w:color="000000"/>
              <w:bottom w:val="single" w:sz="4" w:space="0" w:color="000000"/>
            </w:tcBorders>
            <w:shd w:val="clear" w:color="auto" w:fill="auto"/>
            <w:vAlign w:val="center"/>
          </w:tcPr>
          <w:p w:rsidR="00790C9A" w:rsidRPr="008E4E75" w:rsidRDefault="00790C9A" w:rsidP="00790C9A">
            <w:pPr>
              <w:jc w:val="center"/>
              <w:rPr>
                <w:rFonts w:ascii="Times New Roman" w:hAnsi="Times New Roman" w:cs="Times New Roman"/>
                <w:b/>
                <w:sz w:val="20"/>
                <w:szCs w:val="20"/>
              </w:rPr>
            </w:pPr>
            <w:r w:rsidRPr="008E4E75">
              <w:rPr>
                <w:rFonts w:ascii="Times New Roman" w:hAnsi="Times New Roman" w:cs="Times New Roman"/>
                <w:b/>
                <w:sz w:val="20"/>
                <w:szCs w:val="20"/>
              </w:rPr>
              <w:t>Napęd optyczny</w:t>
            </w:r>
          </w:p>
        </w:tc>
        <w:tc>
          <w:tcPr>
            <w:tcW w:w="5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C9A" w:rsidRPr="008E4E75" w:rsidRDefault="00790C9A" w:rsidP="00790C9A">
            <w:pPr>
              <w:rPr>
                <w:rFonts w:ascii="Times New Roman" w:hAnsi="Times New Roman" w:cs="Times New Roman"/>
                <w:sz w:val="20"/>
                <w:szCs w:val="20"/>
              </w:rPr>
            </w:pPr>
            <w:r w:rsidRPr="008E4E75">
              <w:rPr>
                <w:rFonts w:ascii="Times New Roman" w:hAnsi="Times New Roman" w:cs="Times New Roman"/>
                <w:sz w:val="20"/>
                <w:szCs w:val="20"/>
              </w:rPr>
              <w:t>DVDRW</w:t>
            </w:r>
          </w:p>
        </w:tc>
      </w:tr>
      <w:tr w:rsidR="00790C9A" w:rsidRPr="008E4E75" w:rsidTr="00082414">
        <w:trPr>
          <w:trHeight w:val="263"/>
        </w:trPr>
        <w:tc>
          <w:tcPr>
            <w:tcW w:w="3715" w:type="dxa"/>
            <w:tcBorders>
              <w:top w:val="single" w:sz="4" w:space="0" w:color="000000"/>
              <w:left w:val="single" w:sz="4" w:space="0" w:color="000000"/>
              <w:bottom w:val="single" w:sz="4" w:space="0" w:color="000000"/>
            </w:tcBorders>
            <w:shd w:val="clear" w:color="auto" w:fill="auto"/>
            <w:vAlign w:val="center"/>
          </w:tcPr>
          <w:p w:rsidR="00790C9A" w:rsidRPr="008E4E75" w:rsidRDefault="00790C9A" w:rsidP="00790C9A">
            <w:pPr>
              <w:jc w:val="center"/>
              <w:rPr>
                <w:rFonts w:ascii="Times New Roman" w:hAnsi="Times New Roman" w:cs="Times New Roman"/>
                <w:b/>
                <w:sz w:val="20"/>
                <w:szCs w:val="20"/>
                <w:lang w:val="de-DE"/>
              </w:rPr>
            </w:pPr>
            <w:r w:rsidRPr="008E4E75">
              <w:rPr>
                <w:rFonts w:ascii="Times New Roman" w:hAnsi="Times New Roman" w:cs="Times New Roman"/>
                <w:b/>
                <w:sz w:val="20"/>
                <w:szCs w:val="20"/>
              </w:rPr>
              <w:t>Dyski twarde</w:t>
            </w:r>
          </w:p>
        </w:tc>
        <w:tc>
          <w:tcPr>
            <w:tcW w:w="5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C9A" w:rsidRPr="008E4E75" w:rsidRDefault="00790C9A" w:rsidP="00790C9A">
            <w:pPr>
              <w:rPr>
                <w:rFonts w:ascii="Times New Roman" w:hAnsi="Times New Roman" w:cs="Times New Roman"/>
                <w:sz w:val="20"/>
                <w:szCs w:val="20"/>
                <w:lang w:val="de-DE"/>
              </w:rPr>
            </w:pPr>
            <w:proofErr w:type="spellStart"/>
            <w:r w:rsidRPr="008E4E75">
              <w:rPr>
                <w:rFonts w:ascii="Times New Roman" w:hAnsi="Times New Roman" w:cs="Times New Roman"/>
                <w:sz w:val="20"/>
                <w:szCs w:val="20"/>
                <w:lang w:val="de-DE"/>
              </w:rPr>
              <w:t>Możliwość</w:t>
            </w:r>
            <w:proofErr w:type="spellEnd"/>
            <w:r w:rsidRPr="008E4E75">
              <w:rPr>
                <w:rFonts w:ascii="Times New Roman" w:hAnsi="Times New Roman" w:cs="Times New Roman"/>
                <w:sz w:val="20"/>
                <w:szCs w:val="20"/>
                <w:lang w:val="de-DE"/>
              </w:rPr>
              <w:t xml:space="preserve"> </w:t>
            </w:r>
            <w:proofErr w:type="spellStart"/>
            <w:r w:rsidRPr="008E4E75">
              <w:rPr>
                <w:rFonts w:ascii="Times New Roman" w:hAnsi="Times New Roman" w:cs="Times New Roman"/>
                <w:sz w:val="20"/>
                <w:szCs w:val="20"/>
                <w:lang w:val="de-DE"/>
              </w:rPr>
              <w:t>instalacji</w:t>
            </w:r>
            <w:proofErr w:type="spellEnd"/>
            <w:r w:rsidRPr="008E4E75">
              <w:rPr>
                <w:rFonts w:ascii="Times New Roman" w:hAnsi="Times New Roman" w:cs="Times New Roman"/>
                <w:sz w:val="20"/>
                <w:szCs w:val="20"/>
                <w:lang w:val="de-DE"/>
              </w:rPr>
              <w:t xml:space="preserve"> </w:t>
            </w:r>
            <w:proofErr w:type="spellStart"/>
            <w:r w:rsidRPr="008E4E75">
              <w:rPr>
                <w:rFonts w:ascii="Times New Roman" w:hAnsi="Times New Roman" w:cs="Times New Roman"/>
                <w:sz w:val="20"/>
                <w:szCs w:val="20"/>
                <w:lang w:val="de-DE"/>
              </w:rPr>
              <w:t>dysków</w:t>
            </w:r>
            <w:proofErr w:type="spellEnd"/>
            <w:r w:rsidRPr="008E4E75">
              <w:rPr>
                <w:rFonts w:ascii="Times New Roman" w:hAnsi="Times New Roman" w:cs="Times New Roman"/>
                <w:sz w:val="20"/>
                <w:szCs w:val="20"/>
                <w:lang w:val="de-DE"/>
              </w:rPr>
              <w:t xml:space="preserve"> SATA, SAS, SSD.</w:t>
            </w:r>
          </w:p>
          <w:p w:rsidR="00790C9A" w:rsidRPr="008E4E75" w:rsidRDefault="00790C9A" w:rsidP="00790C9A">
            <w:pPr>
              <w:rPr>
                <w:rFonts w:ascii="Times New Roman" w:hAnsi="Times New Roman" w:cs="Times New Roman"/>
                <w:sz w:val="20"/>
                <w:szCs w:val="20"/>
                <w:lang w:val="de-DE"/>
              </w:rPr>
            </w:pPr>
            <w:proofErr w:type="spellStart"/>
            <w:r w:rsidRPr="008E4E75">
              <w:rPr>
                <w:rFonts w:ascii="Times New Roman" w:hAnsi="Times New Roman" w:cs="Times New Roman"/>
                <w:sz w:val="20"/>
                <w:szCs w:val="20"/>
                <w:lang w:val="de-DE"/>
              </w:rPr>
              <w:lastRenderedPageBreak/>
              <w:t>Zainstalowane</w:t>
            </w:r>
            <w:proofErr w:type="spellEnd"/>
            <w:r w:rsidRPr="008E4E75">
              <w:rPr>
                <w:rFonts w:ascii="Times New Roman" w:hAnsi="Times New Roman" w:cs="Times New Roman"/>
                <w:sz w:val="20"/>
                <w:szCs w:val="20"/>
                <w:lang w:val="de-DE"/>
              </w:rPr>
              <w:t xml:space="preserve"> 2 </w:t>
            </w:r>
            <w:proofErr w:type="spellStart"/>
            <w:r w:rsidRPr="008E4E75">
              <w:rPr>
                <w:rFonts w:ascii="Times New Roman" w:hAnsi="Times New Roman" w:cs="Times New Roman"/>
                <w:sz w:val="20"/>
                <w:szCs w:val="20"/>
                <w:lang w:val="de-DE"/>
              </w:rPr>
              <w:t>dyski</w:t>
            </w:r>
            <w:proofErr w:type="spellEnd"/>
            <w:r w:rsidRPr="008E4E75">
              <w:rPr>
                <w:rFonts w:ascii="Times New Roman" w:hAnsi="Times New Roman" w:cs="Times New Roman"/>
                <w:sz w:val="20"/>
                <w:szCs w:val="20"/>
                <w:lang w:val="de-DE"/>
              </w:rPr>
              <w:t xml:space="preserve"> </w:t>
            </w:r>
            <w:r w:rsidRPr="008E4E75">
              <w:rPr>
                <w:rFonts w:ascii="Times New Roman" w:hAnsi="Times New Roman" w:cs="Times New Roman"/>
                <w:sz w:val="20"/>
                <w:szCs w:val="20"/>
              </w:rPr>
              <w:t>120GB SSD</w:t>
            </w:r>
            <w:r w:rsidRPr="008E4E75">
              <w:rPr>
                <w:rFonts w:ascii="Times New Roman" w:hAnsi="Times New Roman" w:cs="Times New Roman"/>
                <w:sz w:val="20"/>
                <w:szCs w:val="20"/>
                <w:lang w:val="de-DE"/>
              </w:rPr>
              <w:t>.</w:t>
            </w:r>
          </w:p>
        </w:tc>
      </w:tr>
      <w:tr w:rsidR="00790C9A" w:rsidRPr="008E4E75" w:rsidTr="00082414">
        <w:trPr>
          <w:trHeight w:val="263"/>
        </w:trPr>
        <w:tc>
          <w:tcPr>
            <w:tcW w:w="3715" w:type="dxa"/>
            <w:tcBorders>
              <w:top w:val="single" w:sz="4" w:space="0" w:color="000000"/>
              <w:left w:val="single" w:sz="4" w:space="0" w:color="000000"/>
              <w:bottom w:val="single" w:sz="4" w:space="0" w:color="000000"/>
            </w:tcBorders>
            <w:shd w:val="clear" w:color="auto" w:fill="auto"/>
            <w:vAlign w:val="center"/>
          </w:tcPr>
          <w:p w:rsidR="00790C9A" w:rsidRPr="008E4E75" w:rsidRDefault="00790C9A" w:rsidP="00790C9A">
            <w:pPr>
              <w:jc w:val="center"/>
              <w:rPr>
                <w:rFonts w:ascii="Times New Roman" w:hAnsi="Times New Roman" w:cs="Times New Roman"/>
                <w:b/>
                <w:sz w:val="20"/>
                <w:szCs w:val="20"/>
              </w:rPr>
            </w:pPr>
            <w:r w:rsidRPr="008E4E75">
              <w:rPr>
                <w:rFonts w:ascii="Times New Roman" w:hAnsi="Times New Roman" w:cs="Times New Roman"/>
                <w:b/>
                <w:sz w:val="20"/>
                <w:szCs w:val="20"/>
              </w:rPr>
              <w:lastRenderedPageBreak/>
              <w:t>Kontroler RAID</w:t>
            </w:r>
          </w:p>
        </w:tc>
        <w:tc>
          <w:tcPr>
            <w:tcW w:w="5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C9A" w:rsidRPr="008E4E75" w:rsidRDefault="00790C9A" w:rsidP="00790C9A">
            <w:pPr>
              <w:rPr>
                <w:rFonts w:ascii="Times New Roman" w:hAnsi="Times New Roman" w:cs="Times New Roman"/>
                <w:sz w:val="20"/>
                <w:szCs w:val="20"/>
                <w:lang w:val="de-DE"/>
              </w:rPr>
            </w:pPr>
            <w:r w:rsidRPr="008E4E75">
              <w:rPr>
                <w:rFonts w:ascii="Times New Roman" w:hAnsi="Times New Roman" w:cs="Times New Roman"/>
                <w:sz w:val="20"/>
                <w:szCs w:val="20"/>
              </w:rPr>
              <w:t>Sprzętowy kontroler dyskowy, posiadający min. możliwe konfiguracje poziomów RAID: 0, 1, 5, 10, 50.</w:t>
            </w:r>
          </w:p>
        </w:tc>
      </w:tr>
      <w:tr w:rsidR="00790C9A" w:rsidRPr="008E4E75" w:rsidTr="00082414">
        <w:trPr>
          <w:trHeight w:val="263"/>
        </w:trPr>
        <w:tc>
          <w:tcPr>
            <w:tcW w:w="3715" w:type="dxa"/>
            <w:tcBorders>
              <w:top w:val="single" w:sz="4" w:space="0" w:color="000000"/>
              <w:left w:val="single" w:sz="4" w:space="0" w:color="000000"/>
              <w:bottom w:val="single" w:sz="4" w:space="0" w:color="000000"/>
            </w:tcBorders>
            <w:shd w:val="clear" w:color="auto" w:fill="auto"/>
            <w:vAlign w:val="center"/>
          </w:tcPr>
          <w:p w:rsidR="00790C9A" w:rsidRPr="008E4E75" w:rsidRDefault="00790C9A" w:rsidP="00790C9A">
            <w:pPr>
              <w:jc w:val="center"/>
              <w:rPr>
                <w:rFonts w:ascii="Times New Roman" w:hAnsi="Times New Roman" w:cs="Times New Roman"/>
                <w:b/>
                <w:sz w:val="20"/>
                <w:szCs w:val="20"/>
                <w:lang w:val="de-DE"/>
              </w:rPr>
            </w:pPr>
            <w:proofErr w:type="spellStart"/>
            <w:r w:rsidRPr="008E4E75">
              <w:rPr>
                <w:rFonts w:ascii="Times New Roman" w:hAnsi="Times New Roman" w:cs="Times New Roman"/>
                <w:b/>
                <w:sz w:val="20"/>
                <w:szCs w:val="20"/>
                <w:lang w:val="de-DE"/>
              </w:rPr>
              <w:t>Wbudowane</w:t>
            </w:r>
            <w:proofErr w:type="spellEnd"/>
            <w:r w:rsidRPr="008E4E75">
              <w:rPr>
                <w:rFonts w:ascii="Times New Roman" w:hAnsi="Times New Roman" w:cs="Times New Roman"/>
                <w:b/>
                <w:sz w:val="20"/>
                <w:szCs w:val="20"/>
                <w:lang w:val="de-DE"/>
              </w:rPr>
              <w:t xml:space="preserve"> </w:t>
            </w:r>
            <w:proofErr w:type="spellStart"/>
            <w:r w:rsidRPr="008E4E75">
              <w:rPr>
                <w:rFonts w:ascii="Times New Roman" w:hAnsi="Times New Roman" w:cs="Times New Roman"/>
                <w:b/>
                <w:sz w:val="20"/>
                <w:szCs w:val="20"/>
                <w:lang w:val="de-DE"/>
              </w:rPr>
              <w:t>porty</w:t>
            </w:r>
            <w:proofErr w:type="spellEnd"/>
          </w:p>
        </w:tc>
        <w:tc>
          <w:tcPr>
            <w:tcW w:w="5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C9A" w:rsidRPr="008E4E75" w:rsidRDefault="00790C9A" w:rsidP="00790C9A">
            <w:pPr>
              <w:rPr>
                <w:rFonts w:ascii="Times New Roman" w:hAnsi="Times New Roman" w:cs="Times New Roman"/>
                <w:sz w:val="20"/>
                <w:szCs w:val="20"/>
              </w:rPr>
            </w:pPr>
            <w:r w:rsidRPr="008E4E75">
              <w:rPr>
                <w:rFonts w:ascii="Times New Roman" w:hAnsi="Times New Roman" w:cs="Times New Roman"/>
                <w:sz w:val="20"/>
                <w:szCs w:val="20"/>
              </w:rPr>
              <w:t xml:space="preserve">min. 2 porty USB 3.0 oraz 2 porty USB 2.0 w tym jeden dedykowany do zarządzania na froncie obudowy, 2 porty RJ45 + 1 dedykowany port RJ45 do zarządzania, 1 port VGA, min. 1 port RS232, możliwość zarządzania serwerem bezpośrednio z </w:t>
            </w:r>
            <w:proofErr w:type="spellStart"/>
            <w:r w:rsidRPr="008E4E75">
              <w:rPr>
                <w:rFonts w:ascii="Times New Roman" w:hAnsi="Times New Roman" w:cs="Times New Roman"/>
                <w:sz w:val="20"/>
                <w:szCs w:val="20"/>
              </w:rPr>
              <w:t>urzdeń</w:t>
            </w:r>
            <w:proofErr w:type="spellEnd"/>
            <w:r w:rsidRPr="008E4E75">
              <w:rPr>
                <w:rFonts w:ascii="Times New Roman" w:hAnsi="Times New Roman" w:cs="Times New Roman"/>
                <w:sz w:val="20"/>
                <w:szCs w:val="20"/>
              </w:rPr>
              <w:t xml:space="preserve"> mobilnych z wykorzystaniem dedykowanego portu na froncie obudowy</w:t>
            </w:r>
          </w:p>
        </w:tc>
      </w:tr>
      <w:tr w:rsidR="00790C9A" w:rsidRPr="008E4E75" w:rsidTr="00082414">
        <w:trPr>
          <w:trHeight w:val="263"/>
        </w:trPr>
        <w:tc>
          <w:tcPr>
            <w:tcW w:w="3715" w:type="dxa"/>
            <w:tcBorders>
              <w:top w:val="single" w:sz="4" w:space="0" w:color="000000"/>
              <w:left w:val="single" w:sz="4" w:space="0" w:color="000000"/>
              <w:bottom w:val="single" w:sz="4" w:space="0" w:color="000000"/>
            </w:tcBorders>
            <w:shd w:val="clear" w:color="auto" w:fill="auto"/>
            <w:vAlign w:val="center"/>
          </w:tcPr>
          <w:p w:rsidR="00790C9A" w:rsidRPr="008E4E75" w:rsidRDefault="00790C9A" w:rsidP="00790C9A">
            <w:pPr>
              <w:jc w:val="center"/>
              <w:rPr>
                <w:rFonts w:ascii="Times New Roman" w:hAnsi="Times New Roman" w:cs="Times New Roman"/>
                <w:b/>
                <w:sz w:val="20"/>
                <w:szCs w:val="20"/>
                <w:lang w:val="de-DE"/>
              </w:rPr>
            </w:pPr>
            <w:r w:rsidRPr="008E4E75">
              <w:rPr>
                <w:rFonts w:ascii="Times New Roman" w:hAnsi="Times New Roman" w:cs="Times New Roman"/>
                <w:b/>
                <w:sz w:val="20"/>
                <w:szCs w:val="20"/>
                <w:lang w:val="de-DE"/>
              </w:rPr>
              <w:t>Video</w:t>
            </w:r>
          </w:p>
        </w:tc>
        <w:tc>
          <w:tcPr>
            <w:tcW w:w="5958" w:type="dxa"/>
            <w:tcBorders>
              <w:top w:val="single" w:sz="4" w:space="0" w:color="000000"/>
              <w:left w:val="single" w:sz="4" w:space="0" w:color="000000"/>
              <w:bottom w:val="single" w:sz="4" w:space="0" w:color="000000"/>
              <w:right w:val="single" w:sz="4" w:space="0" w:color="000000"/>
            </w:tcBorders>
            <w:shd w:val="clear" w:color="auto" w:fill="auto"/>
          </w:tcPr>
          <w:p w:rsidR="00790C9A" w:rsidRPr="008E4E75" w:rsidRDefault="00790C9A" w:rsidP="00790C9A">
            <w:pPr>
              <w:rPr>
                <w:rFonts w:ascii="Times New Roman" w:hAnsi="Times New Roman" w:cs="Times New Roman"/>
                <w:sz w:val="20"/>
                <w:szCs w:val="20"/>
              </w:rPr>
            </w:pPr>
            <w:r w:rsidRPr="008E4E75">
              <w:rPr>
                <w:rFonts w:ascii="Times New Roman" w:hAnsi="Times New Roman" w:cs="Times New Roman"/>
                <w:sz w:val="20"/>
                <w:szCs w:val="20"/>
              </w:rPr>
              <w:t>Zintegrowana karta graficzna umożliwiająca wyświetlenie rozdzielczości min. 1280x1024</w:t>
            </w:r>
          </w:p>
        </w:tc>
      </w:tr>
      <w:tr w:rsidR="00790C9A" w:rsidRPr="008E4E75" w:rsidTr="00082414">
        <w:trPr>
          <w:trHeight w:val="263"/>
        </w:trPr>
        <w:tc>
          <w:tcPr>
            <w:tcW w:w="3715" w:type="dxa"/>
            <w:tcBorders>
              <w:top w:val="single" w:sz="4" w:space="0" w:color="000000"/>
              <w:left w:val="single" w:sz="4" w:space="0" w:color="000000"/>
              <w:bottom w:val="single" w:sz="4" w:space="0" w:color="000000"/>
            </w:tcBorders>
            <w:shd w:val="clear" w:color="auto" w:fill="auto"/>
            <w:vAlign w:val="center"/>
          </w:tcPr>
          <w:p w:rsidR="00790C9A" w:rsidRPr="008E4E75" w:rsidRDefault="00790C9A" w:rsidP="00790C9A">
            <w:pPr>
              <w:jc w:val="center"/>
              <w:rPr>
                <w:rFonts w:ascii="Times New Roman" w:hAnsi="Times New Roman" w:cs="Times New Roman"/>
                <w:b/>
                <w:sz w:val="20"/>
                <w:szCs w:val="20"/>
              </w:rPr>
            </w:pPr>
            <w:r w:rsidRPr="008E4E75">
              <w:rPr>
                <w:rFonts w:ascii="Times New Roman" w:hAnsi="Times New Roman" w:cs="Times New Roman"/>
                <w:b/>
                <w:sz w:val="20"/>
                <w:szCs w:val="20"/>
              </w:rPr>
              <w:t>Wentylatory</w:t>
            </w:r>
          </w:p>
        </w:tc>
        <w:tc>
          <w:tcPr>
            <w:tcW w:w="5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C9A" w:rsidRPr="008E4E75" w:rsidRDefault="00790C9A" w:rsidP="00790C9A">
            <w:pPr>
              <w:rPr>
                <w:rFonts w:ascii="Times New Roman" w:hAnsi="Times New Roman" w:cs="Times New Roman"/>
                <w:sz w:val="20"/>
                <w:szCs w:val="20"/>
              </w:rPr>
            </w:pPr>
            <w:r w:rsidRPr="008E4E75">
              <w:rPr>
                <w:rFonts w:ascii="Times New Roman" w:hAnsi="Times New Roman" w:cs="Times New Roman"/>
                <w:sz w:val="20"/>
                <w:szCs w:val="20"/>
              </w:rPr>
              <w:t>Redundantne</w:t>
            </w:r>
          </w:p>
        </w:tc>
      </w:tr>
      <w:tr w:rsidR="00790C9A" w:rsidRPr="008E4E75" w:rsidTr="00082414">
        <w:trPr>
          <w:trHeight w:val="263"/>
        </w:trPr>
        <w:tc>
          <w:tcPr>
            <w:tcW w:w="3715" w:type="dxa"/>
            <w:tcBorders>
              <w:top w:val="single" w:sz="4" w:space="0" w:color="000000"/>
              <w:left w:val="single" w:sz="4" w:space="0" w:color="000000"/>
              <w:bottom w:val="single" w:sz="4" w:space="0" w:color="000000"/>
            </w:tcBorders>
            <w:shd w:val="clear" w:color="auto" w:fill="auto"/>
            <w:vAlign w:val="center"/>
          </w:tcPr>
          <w:p w:rsidR="00790C9A" w:rsidRPr="008E4E75" w:rsidRDefault="00790C9A" w:rsidP="00790C9A">
            <w:pPr>
              <w:jc w:val="center"/>
              <w:rPr>
                <w:rFonts w:ascii="Times New Roman" w:hAnsi="Times New Roman" w:cs="Times New Roman"/>
                <w:b/>
                <w:sz w:val="20"/>
                <w:szCs w:val="20"/>
              </w:rPr>
            </w:pPr>
            <w:r w:rsidRPr="008E4E75">
              <w:rPr>
                <w:rFonts w:ascii="Times New Roman" w:hAnsi="Times New Roman" w:cs="Times New Roman"/>
                <w:b/>
                <w:sz w:val="20"/>
                <w:szCs w:val="20"/>
              </w:rPr>
              <w:t>Zasilacze</w:t>
            </w:r>
          </w:p>
        </w:tc>
        <w:tc>
          <w:tcPr>
            <w:tcW w:w="5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C9A" w:rsidRPr="008E4E75" w:rsidRDefault="00790C9A" w:rsidP="00790C9A">
            <w:pPr>
              <w:rPr>
                <w:rFonts w:ascii="Times New Roman" w:hAnsi="Times New Roman" w:cs="Times New Roman"/>
                <w:sz w:val="20"/>
                <w:szCs w:val="20"/>
              </w:rPr>
            </w:pPr>
            <w:r w:rsidRPr="008E4E75">
              <w:rPr>
                <w:rFonts w:ascii="Times New Roman" w:hAnsi="Times New Roman" w:cs="Times New Roman"/>
                <w:sz w:val="20"/>
                <w:szCs w:val="20"/>
              </w:rPr>
              <w:t>Redundantne, Hot-Plug maksymalnie 550W każdy.</w:t>
            </w:r>
          </w:p>
        </w:tc>
      </w:tr>
      <w:tr w:rsidR="00790C9A" w:rsidRPr="008E4E75" w:rsidTr="00082414">
        <w:trPr>
          <w:trHeight w:val="263"/>
        </w:trPr>
        <w:tc>
          <w:tcPr>
            <w:tcW w:w="3715" w:type="dxa"/>
            <w:tcBorders>
              <w:top w:val="single" w:sz="4" w:space="0" w:color="000000"/>
              <w:left w:val="single" w:sz="4" w:space="0" w:color="000000"/>
              <w:bottom w:val="single" w:sz="4" w:space="0" w:color="000000"/>
            </w:tcBorders>
            <w:shd w:val="clear" w:color="auto" w:fill="auto"/>
            <w:vAlign w:val="center"/>
          </w:tcPr>
          <w:p w:rsidR="00790C9A" w:rsidRPr="008E4E75" w:rsidRDefault="00790C9A" w:rsidP="00790C9A">
            <w:pPr>
              <w:jc w:val="center"/>
              <w:rPr>
                <w:rFonts w:ascii="Times New Roman" w:hAnsi="Times New Roman" w:cs="Times New Roman"/>
                <w:b/>
                <w:sz w:val="20"/>
                <w:szCs w:val="20"/>
              </w:rPr>
            </w:pPr>
            <w:r w:rsidRPr="008E4E75">
              <w:rPr>
                <w:rFonts w:ascii="Times New Roman" w:hAnsi="Times New Roman" w:cs="Times New Roman"/>
                <w:b/>
                <w:sz w:val="20"/>
                <w:szCs w:val="20"/>
              </w:rPr>
              <w:t>Bezpieczeństwo</w:t>
            </w:r>
          </w:p>
        </w:tc>
        <w:tc>
          <w:tcPr>
            <w:tcW w:w="5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C9A" w:rsidRPr="008E4E75" w:rsidRDefault="00790C9A" w:rsidP="00790C9A">
            <w:pPr>
              <w:rPr>
                <w:rFonts w:ascii="Times New Roman" w:hAnsi="Times New Roman" w:cs="Times New Roman"/>
                <w:bCs/>
                <w:sz w:val="20"/>
                <w:szCs w:val="20"/>
              </w:rPr>
            </w:pPr>
            <w:r w:rsidRPr="008E4E75">
              <w:rPr>
                <w:rFonts w:ascii="Times New Roman" w:hAnsi="Times New Roman" w:cs="Times New Roman"/>
                <w:bCs/>
                <w:sz w:val="20"/>
                <w:szCs w:val="20"/>
              </w:rPr>
              <w:t>Wbudowany czujnik otwarcia obudowy współpracujący z BIOS i kartą zarządzającą.</w:t>
            </w:r>
          </w:p>
        </w:tc>
      </w:tr>
      <w:tr w:rsidR="00790C9A" w:rsidRPr="008E4E75" w:rsidTr="00082414">
        <w:trPr>
          <w:trHeight w:val="263"/>
        </w:trPr>
        <w:tc>
          <w:tcPr>
            <w:tcW w:w="3715" w:type="dxa"/>
            <w:tcBorders>
              <w:top w:val="single" w:sz="4" w:space="0" w:color="000000"/>
              <w:left w:val="single" w:sz="4" w:space="0" w:color="000000"/>
              <w:bottom w:val="single" w:sz="4" w:space="0" w:color="000000"/>
            </w:tcBorders>
            <w:shd w:val="clear" w:color="auto" w:fill="auto"/>
            <w:vAlign w:val="center"/>
          </w:tcPr>
          <w:p w:rsidR="00790C9A" w:rsidRPr="008E4E75" w:rsidRDefault="00790C9A" w:rsidP="00790C9A">
            <w:pPr>
              <w:jc w:val="center"/>
              <w:rPr>
                <w:rFonts w:ascii="Times New Roman" w:hAnsi="Times New Roman" w:cs="Times New Roman"/>
                <w:b/>
                <w:sz w:val="20"/>
                <w:szCs w:val="20"/>
              </w:rPr>
            </w:pPr>
            <w:r w:rsidRPr="008E4E75">
              <w:rPr>
                <w:rFonts w:ascii="Times New Roman" w:hAnsi="Times New Roman" w:cs="Times New Roman"/>
                <w:b/>
                <w:sz w:val="20"/>
                <w:szCs w:val="20"/>
              </w:rPr>
              <w:t>Karta Zarządzania</w:t>
            </w:r>
          </w:p>
        </w:tc>
        <w:tc>
          <w:tcPr>
            <w:tcW w:w="5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C9A" w:rsidRPr="008E4E75" w:rsidRDefault="00790C9A" w:rsidP="00790C9A">
            <w:pPr>
              <w:rPr>
                <w:rFonts w:ascii="Times New Roman" w:hAnsi="Times New Roman" w:cs="Times New Roman"/>
                <w:sz w:val="20"/>
                <w:szCs w:val="20"/>
              </w:rPr>
            </w:pPr>
            <w:r w:rsidRPr="008E4E75">
              <w:rPr>
                <w:rFonts w:ascii="Times New Roman" w:hAnsi="Times New Roman" w:cs="Times New Roman"/>
                <w:sz w:val="20"/>
                <w:szCs w:val="20"/>
              </w:rPr>
              <w:t>Niezależna od zainstalowanego na serwerze systemu operacyjnego posiadająca dedykowane port RJ-45 Gigabit Ethernet umożliwiająca:</w:t>
            </w:r>
          </w:p>
          <w:p w:rsidR="00790C9A" w:rsidRPr="008E4E75" w:rsidRDefault="00790C9A" w:rsidP="00790C9A">
            <w:pPr>
              <w:numPr>
                <w:ilvl w:val="0"/>
                <w:numId w:val="23"/>
              </w:numPr>
              <w:spacing w:after="0" w:line="240" w:lineRule="auto"/>
              <w:rPr>
                <w:rFonts w:ascii="Times New Roman" w:hAnsi="Times New Roman" w:cs="Times New Roman"/>
                <w:sz w:val="20"/>
                <w:szCs w:val="20"/>
              </w:rPr>
            </w:pPr>
            <w:r w:rsidRPr="008E4E75">
              <w:rPr>
                <w:rFonts w:ascii="Times New Roman" w:hAnsi="Times New Roman" w:cs="Times New Roman"/>
                <w:sz w:val="20"/>
                <w:szCs w:val="20"/>
              </w:rPr>
              <w:t>zdalny dostęp do graficznego interfejsu Web karty zarządzającej</w:t>
            </w:r>
          </w:p>
          <w:p w:rsidR="00790C9A" w:rsidRPr="008E4E75" w:rsidRDefault="00790C9A" w:rsidP="00790C9A">
            <w:pPr>
              <w:numPr>
                <w:ilvl w:val="0"/>
                <w:numId w:val="23"/>
              </w:numPr>
              <w:spacing w:after="0" w:line="240" w:lineRule="auto"/>
              <w:rPr>
                <w:rFonts w:ascii="Times New Roman" w:hAnsi="Times New Roman" w:cs="Times New Roman"/>
                <w:sz w:val="20"/>
                <w:szCs w:val="20"/>
              </w:rPr>
            </w:pPr>
            <w:r w:rsidRPr="008E4E75">
              <w:rPr>
                <w:rFonts w:ascii="Times New Roman" w:hAnsi="Times New Roman" w:cs="Times New Roman"/>
                <w:sz w:val="20"/>
                <w:szCs w:val="20"/>
              </w:rPr>
              <w:t>zdalne monitorowanie i informowanie o statusie serwera (m.in. prędkości obrotowej wentylatorów, konfiguracji serwera)</w:t>
            </w:r>
          </w:p>
          <w:p w:rsidR="00790C9A" w:rsidRPr="008E4E75" w:rsidRDefault="00790C9A" w:rsidP="00790C9A">
            <w:pPr>
              <w:numPr>
                <w:ilvl w:val="0"/>
                <w:numId w:val="23"/>
              </w:numPr>
              <w:spacing w:after="0" w:line="240" w:lineRule="auto"/>
              <w:rPr>
                <w:rFonts w:ascii="Times New Roman" w:hAnsi="Times New Roman" w:cs="Times New Roman"/>
                <w:sz w:val="20"/>
                <w:szCs w:val="20"/>
              </w:rPr>
            </w:pPr>
            <w:r w:rsidRPr="008E4E75">
              <w:rPr>
                <w:rFonts w:ascii="Times New Roman" w:hAnsi="Times New Roman" w:cs="Times New Roman"/>
                <w:sz w:val="20"/>
                <w:szCs w:val="20"/>
              </w:rPr>
              <w:t>szyfrowane połączenie (SSLv3) oraz autentykacje i autoryzację użytkownika</w:t>
            </w:r>
          </w:p>
          <w:p w:rsidR="00790C9A" w:rsidRPr="008E4E75" w:rsidRDefault="00790C9A" w:rsidP="00790C9A">
            <w:pPr>
              <w:numPr>
                <w:ilvl w:val="0"/>
                <w:numId w:val="23"/>
              </w:numPr>
              <w:spacing w:after="0" w:line="240" w:lineRule="auto"/>
              <w:rPr>
                <w:rFonts w:ascii="Times New Roman" w:hAnsi="Times New Roman" w:cs="Times New Roman"/>
                <w:sz w:val="20"/>
                <w:szCs w:val="20"/>
              </w:rPr>
            </w:pPr>
            <w:r w:rsidRPr="008E4E75">
              <w:rPr>
                <w:rFonts w:ascii="Times New Roman" w:hAnsi="Times New Roman" w:cs="Times New Roman"/>
                <w:sz w:val="20"/>
                <w:szCs w:val="20"/>
              </w:rPr>
              <w:t>możliwość podmontowania zdalnych wirtualnych napędów</w:t>
            </w:r>
          </w:p>
          <w:p w:rsidR="00790C9A" w:rsidRPr="008E4E75" w:rsidRDefault="00790C9A" w:rsidP="00790C9A">
            <w:pPr>
              <w:numPr>
                <w:ilvl w:val="0"/>
                <w:numId w:val="23"/>
              </w:numPr>
              <w:spacing w:after="0" w:line="240" w:lineRule="auto"/>
              <w:rPr>
                <w:rFonts w:ascii="Times New Roman" w:hAnsi="Times New Roman" w:cs="Times New Roman"/>
                <w:sz w:val="20"/>
                <w:szCs w:val="20"/>
              </w:rPr>
            </w:pPr>
            <w:r w:rsidRPr="008E4E75">
              <w:rPr>
                <w:rFonts w:ascii="Times New Roman" w:hAnsi="Times New Roman" w:cs="Times New Roman"/>
                <w:sz w:val="20"/>
                <w:szCs w:val="20"/>
              </w:rPr>
              <w:t>wirtualną konsolę z dostępem do myszy, klawiatury</w:t>
            </w:r>
          </w:p>
          <w:p w:rsidR="00790C9A" w:rsidRPr="008E4E75" w:rsidRDefault="00790C9A" w:rsidP="00790C9A">
            <w:pPr>
              <w:numPr>
                <w:ilvl w:val="0"/>
                <w:numId w:val="23"/>
              </w:numPr>
              <w:spacing w:after="0" w:line="240" w:lineRule="auto"/>
              <w:rPr>
                <w:rFonts w:ascii="Times New Roman" w:hAnsi="Times New Roman" w:cs="Times New Roman"/>
                <w:sz w:val="20"/>
                <w:szCs w:val="20"/>
              </w:rPr>
            </w:pPr>
            <w:r w:rsidRPr="008E4E75">
              <w:rPr>
                <w:rFonts w:ascii="Times New Roman" w:hAnsi="Times New Roman" w:cs="Times New Roman"/>
                <w:sz w:val="20"/>
                <w:szCs w:val="20"/>
              </w:rPr>
              <w:t>wsparcie dla IPv6</w:t>
            </w:r>
          </w:p>
          <w:p w:rsidR="00790C9A" w:rsidRPr="008E4E75" w:rsidRDefault="00790C9A" w:rsidP="00790C9A">
            <w:pPr>
              <w:numPr>
                <w:ilvl w:val="0"/>
                <w:numId w:val="23"/>
              </w:numPr>
              <w:spacing w:after="0" w:line="240" w:lineRule="auto"/>
              <w:rPr>
                <w:rFonts w:ascii="Times New Roman" w:hAnsi="Times New Roman" w:cs="Times New Roman"/>
                <w:sz w:val="20"/>
                <w:szCs w:val="20"/>
              </w:rPr>
            </w:pPr>
            <w:r w:rsidRPr="008E4E75">
              <w:rPr>
                <w:rFonts w:ascii="Times New Roman" w:hAnsi="Times New Roman" w:cs="Times New Roman"/>
                <w:sz w:val="20"/>
                <w:szCs w:val="20"/>
              </w:rPr>
              <w:t xml:space="preserve">wsparcie dla SNMP; IPMI2.0, VLAN </w:t>
            </w:r>
            <w:proofErr w:type="spellStart"/>
            <w:r w:rsidRPr="008E4E75">
              <w:rPr>
                <w:rFonts w:ascii="Times New Roman" w:hAnsi="Times New Roman" w:cs="Times New Roman"/>
                <w:sz w:val="20"/>
                <w:szCs w:val="20"/>
              </w:rPr>
              <w:t>tagging</w:t>
            </w:r>
            <w:proofErr w:type="spellEnd"/>
            <w:r w:rsidRPr="008E4E75">
              <w:rPr>
                <w:rFonts w:ascii="Times New Roman" w:hAnsi="Times New Roman" w:cs="Times New Roman"/>
                <w:sz w:val="20"/>
                <w:szCs w:val="20"/>
              </w:rPr>
              <w:t>, Telnet, SSH</w:t>
            </w:r>
          </w:p>
          <w:p w:rsidR="00790C9A" w:rsidRPr="008E4E75" w:rsidRDefault="00790C9A" w:rsidP="00790C9A">
            <w:pPr>
              <w:numPr>
                <w:ilvl w:val="0"/>
                <w:numId w:val="23"/>
              </w:numPr>
              <w:spacing w:after="0" w:line="240" w:lineRule="auto"/>
              <w:rPr>
                <w:rFonts w:ascii="Times New Roman" w:hAnsi="Times New Roman" w:cs="Times New Roman"/>
                <w:sz w:val="20"/>
                <w:szCs w:val="20"/>
              </w:rPr>
            </w:pPr>
            <w:r w:rsidRPr="008E4E75">
              <w:rPr>
                <w:rFonts w:ascii="Times New Roman" w:hAnsi="Times New Roman" w:cs="Times New Roman"/>
                <w:sz w:val="20"/>
                <w:szCs w:val="20"/>
              </w:rPr>
              <w:t>możliwość zdalnego monitorowania w czasie rzeczywistym poboru prądu przez serwer</w:t>
            </w:r>
          </w:p>
          <w:p w:rsidR="00790C9A" w:rsidRPr="008E4E75" w:rsidRDefault="00790C9A" w:rsidP="00790C9A">
            <w:pPr>
              <w:numPr>
                <w:ilvl w:val="0"/>
                <w:numId w:val="23"/>
              </w:numPr>
              <w:spacing w:after="0" w:line="240" w:lineRule="auto"/>
              <w:rPr>
                <w:rFonts w:ascii="Times New Roman" w:hAnsi="Times New Roman" w:cs="Times New Roman"/>
                <w:sz w:val="20"/>
                <w:szCs w:val="20"/>
              </w:rPr>
            </w:pPr>
            <w:r w:rsidRPr="008E4E75">
              <w:rPr>
                <w:rFonts w:ascii="Times New Roman" w:hAnsi="Times New Roman" w:cs="Times New Roman"/>
                <w:sz w:val="20"/>
                <w:szCs w:val="20"/>
              </w:rPr>
              <w:t>możliwość zdalnego ustawienia limitu poboru prądu przez konkretny serwer</w:t>
            </w:r>
          </w:p>
          <w:p w:rsidR="00790C9A" w:rsidRPr="008E4E75" w:rsidRDefault="00790C9A" w:rsidP="00790C9A">
            <w:pPr>
              <w:numPr>
                <w:ilvl w:val="0"/>
                <w:numId w:val="23"/>
              </w:numPr>
              <w:spacing w:after="0" w:line="240" w:lineRule="auto"/>
              <w:rPr>
                <w:rFonts w:ascii="Times New Roman" w:hAnsi="Times New Roman" w:cs="Times New Roman"/>
                <w:sz w:val="20"/>
                <w:szCs w:val="20"/>
              </w:rPr>
            </w:pPr>
            <w:r w:rsidRPr="008E4E75">
              <w:rPr>
                <w:rFonts w:ascii="Times New Roman" w:hAnsi="Times New Roman" w:cs="Times New Roman"/>
                <w:sz w:val="20"/>
                <w:szCs w:val="20"/>
              </w:rPr>
              <w:t>integracja z Active Directory</w:t>
            </w:r>
          </w:p>
          <w:p w:rsidR="00790C9A" w:rsidRPr="008E4E75" w:rsidRDefault="00790C9A" w:rsidP="00790C9A">
            <w:pPr>
              <w:numPr>
                <w:ilvl w:val="0"/>
                <w:numId w:val="23"/>
              </w:numPr>
              <w:spacing w:after="0" w:line="240" w:lineRule="auto"/>
              <w:rPr>
                <w:rFonts w:ascii="Times New Roman" w:hAnsi="Times New Roman" w:cs="Times New Roman"/>
                <w:sz w:val="20"/>
                <w:szCs w:val="20"/>
              </w:rPr>
            </w:pPr>
            <w:r w:rsidRPr="008E4E75">
              <w:rPr>
                <w:rFonts w:ascii="Times New Roman" w:hAnsi="Times New Roman" w:cs="Times New Roman"/>
                <w:sz w:val="20"/>
                <w:szCs w:val="20"/>
              </w:rPr>
              <w:t>możliwość obsługi przez dwóch administratorów jednocześnie</w:t>
            </w:r>
          </w:p>
          <w:p w:rsidR="00790C9A" w:rsidRPr="008E4E75" w:rsidRDefault="00790C9A" w:rsidP="00790C9A">
            <w:pPr>
              <w:numPr>
                <w:ilvl w:val="0"/>
                <w:numId w:val="23"/>
              </w:numPr>
              <w:spacing w:after="0" w:line="240" w:lineRule="auto"/>
              <w:rPr>
                <w:rFonts w:ascii="Times New Roman" w:hAnsi="Times New Roman" w:cs="Times New Roman"/>
                <w:sz w:val="20"/>
                <w:szCs w:val="20"/>
              </w:rPr>
            </w:pPr>
            <w:r w:rsidRPr="008E4E75">
              <w:rPr>
                <w:rFonts w:ascii="Times New Roman" w:hAnsi="Times New Roman" w:cs="Times New Roman"/>
                <w:sz w:val="20"/>
                <w:szCs w:val="20"/>
              </w:rPr>
              <w:t xml:space="preserve">wsparcie dla </w:t>
            </w:r>
            <w:proofErr w:type="spellStart"/>
            <w:r w:rsidRPr="008E4E75">
              <w:rPr>
                <w:rFonts w:ascii="Times New Roman" w:hAnsi="Times New Roman" w:cs="Times New Roman"/>
                <w:sz w:val="20"/>
                <w:szCs w:val="20"/>
              </w:rPr>
              <w:t>dynamic</w:t>
            </w:r>
            <w:proofErr w:type="spellEnd"/>
            <w:r w:rsidRPr="008E4E75">
              <w:rPr>
                <w:rFonts w:ascii="Times New Roman" w:hAnsi="Times New Roman" w:cs="Times New Roman"/>
                <w:sz w:val="20"/>
                <w:szCs w:val="20"/>
              </w:rPr>
              <w:t xml:space="preserve"> DNS</w:t>
            </w:r>
          </w:p>
          <w:p w:rsidR="00790C9A" w:rsidRPr="008E4E75" w:rsidRDefault="00790C9A" w:rsidP="00790C9A">
            <w:pPr>
              <w:numPr>
                <w:ilvl w:val="0"/>
                <w:numId w:val="23"/>
              </w:numPr>
              <w:spacing w:after="0" w:line="240" w:lineRule="auto"/>
              <w:rPr>
                <w:rFonts w:ascii="Times New Roman" w:hAnsi="Times New Roman" w:cs="Times New Roman"/>
                <w:sz w:val="20"/>
                <w:szCs w:val="20"/>
              </w:rPr>
            </w:pPr>
            <w:r w:rsidRPr="008E4E75">
              <w:rPr>
                <w:rFonts w:ascii="Times New Roman" w:hAnsi="Times New Roman" w:cs="Times New Roman"/>
                <w:sz w:val="20"/>
                <w:szCs w:val="20"/>
              </w:rPr>
              <w:t>wysyłanie do administratora maila z powiadomieniem o awarii lub zmianie konfiguracji sprzętowej</w:t>
            </w:r>
          </w:p>
          <w:p w:rsidR="00790C9A" w:rsidRPr="008E4E75" w:rsidRDefault="00790C9A" w:rsidP="00790C9A">
            <w:pPr>
              <w:numPr>
                <w:ilvl w:val="0"/>
                <w:numId w:val="23"/>
              </w:numPr>
              <w:spacing w:after="0" w:line="240" w:lineRule="auto"/>
              <w:rPr>
                <w:rFonts w:ascii="Times New Roman" w:hAnsi="Times New Roman" w:cs="Times New Roman"/>
                <w:sz w:val="20"/>
                <w:szCs w:val="20"/>
              </w:rPr>
            </w:pPr>
            <w:r w:rsidRPr="008E4E75">
              <w:rPr>
                <w:rFonts w:ascii="Times New Roman" w:hAnsi="Times New Roman" w:cs="Times New Roman"/>
                <w:sz w:val="20"/>
                <w:szCs w:val="20"/>
              </w:rPr>
              <w:t>możliwość podłączenia lokalnego poprzez złącze RS-232</w:t>
            </w:r>
          </w:p>
          <w:p w:rsidR="00790C9A" w:rsidRPr="008E4E75" w:rsidRDefault="00790C9A" w:rsidP="00790C9A">
            <w:pPr>
              <w:numPr>
                <w:ilvl w:val="0"/>
                <w:numId w:val="23"/>
              </w:numPr>
              <w:spacing w:after="0" w:line="240" w:lineRule="auto"/>
              <w:rPr>
                <w:rFonts w:ascii="Times New Roman" w:hAnsi="Times New Roman" w:cs="Times New Roman"/>
                <w:sz w:val="20"/>
                <w:szCs w:val="20"/>
              </w:rPr>
            </w:pPr>
            <w:r w:rsidRPr="008E4E75">
              <w:rPr>
                <w:rFonts w:ascii="Times New Roman" w:hAnsi="Times New Roman" w:cs="Times New Roman"/>
                <w:sz w:val="20"/>
                <w:szCs w:val="20"/>
              </w:rPr>
              <w:t>możliwość zarządzania bezpośredniego poprzez złącze USB umieszczone na froncie obudowy.</w:t>
            </w:r>
          </w:p>
          <w:p w:rsidR="00790C9A" w:rsidRPr="008E4E75" w:rsidRDefault="00790C9A" w:rsidP="00790C9A">
            <w:pPr>
              <w:rPr>
                <w:rFonts w:ascii="Times New Roman" w:hAnsi="Times New Roman" w:cs="Times New Roman"/>
                <w:sz w:val="20"/>
                <w:szCs w:val="20"/>
              </w:rPr>
            </w:pPr>
            <w:r w:rsidRPr="008E4E75">
              <w:rPr>
                <w:rFonts w:ascii="Times New Roman" w:hAnsi="Times New Roman" w:cs="Times New Roman"/>
                <w:sz w:val="20"/>
                <w:szCs w:val="20"/>
              </w:rPr>
              <w:t>Dodatkowe oprogramowanie umożliwiające zarządzanie poprzez sieć, spełniające minimalne wymagania:</w:t>
            </w:r>
          </w:p>
          <w:p w:rsidR="00790C9A" w:rsidRPr="008E4E75" w:rsidRDefault="00790C9A" w:rsidP="00790C9A">
            <w:pPr>
              <w:numPr>
                <w:ilvl w:val="0"/>
                <w:numId w:val="23"/>
              </w:numPr>
              <w:spacing w:after="0" w:line="240" w:lineRule="auto"/>
              <w:rPr>
                <w:rFonts w:ascii="Times New Roman" w:hAnsi="Times New Roman" w:cs="Times New Roman"/>
                <w:sz w:val="20"/>
                <w:szCs w:val="20"/>
              </w:rPr>
            </w:pPr>
            <w:r w:rsidRPr="008E4E75">
              <w:rPr>
                <w:rFonts w:ascii="Times New Roman" w:hAnsi="Times New Roman" w:cs="Times New Roman"/>
                <w:sz w:val="20"/>
                <w:szCs w:val="20"/>
              </w:rPr>
              <w:t>Wsparcie dla serwerów, urządzeń sieciowych oraz pamięci masowych</w:t>
            </w:r>
          </w:p>
          <w:p w:rsidR="00790C9A" w:rsidRPr="008E4E75" w:rsidRDefault="00790C9A" w:rsidP="00790C9A">
            <w:pPr>
              <w:numPr>
                <w:ilvl w:val="0"/>
                <w:numId w:val="23"/>
              </w:numPr>
              <w:spacing w:after="0" w:line="240" w:lineRule="auto"/>
              <w:rPr>
                <w:rFonts w:ascii="Times New Roman" w:hAnsi="Times New Roman" w:cs="Times New Roman"/>
                <w:sz w:val="20"/>
                <w:szCs w:val="20"/>
              </w:rPr>
            </w:pPr>
            <w:r w:rsidRPr="008E4E75">
              <w:rPr>
                <w:rFonts w:ascii="Times New Roman" w:hAnsi="Times New Roman" w:cs="Times New Roman"/>
                <w:sz w:val="20"/>
                <w:szCs w:val="20"/>
              </w:rPr>
              <w:t>Możliwość zarządzania dostarczonymi serwerami bez udziału dedykowanego agenta</w:t>
            </w:r>
          </w:p>
          <w:p w:rsidR="00790C9A" w:rsidRPr="008E4E75" w:rsidRDefault="00790C9A" w:rsidP="00790C9A">
            <w:pPr>
              <w:numPr>
                <w:ilvl w:val="0"/>
                <w:numId w:val="23"/>
              </w:numPr>
              <w:spacing w:after="0" w:line="240" w:lineRule="auto"/>
              <w:rPr>
                <w:rFonts w:ascii="Times New Roman" w:hAnsi="Times New Roman" w:cs="Times New Roman"/>
                <w:sz w:val="20"/>
                <w:szCs w:val="20"/>
              </w:rPr>
            </w:pPr>
            <w:r w:rsidRPr="008E4E75">
              <w:rPr>
                <w:rFonts w:ascii="Times New Roman" w:hAnsi="Times New Roman" w:cs="Times New Roman"/>
                <w:sz w:val="20"/>
                <w:szCs w:val="20"/>
              </w:rPr>
              <w:t>Wsparcie dla protokołów– WMI, SNMP, IPMI, , Linux SSH</w:t>
            </w:r>
          </w:p>
          <w:p w:rsidR="00790C9A" w:rsidRPr="008E4E75" w:rsidRDefault="00790C9A" w:rsidP="00790C9A">
            <w:pPr>
              <w:numPr>
                <w:ilvl w:val="0"/>
                <w:numId w:val="23"/>
              </w:numPr>
              <w:spacing w:after="0" w:line="240" w:lineRule="auto"/>
              <w:rPr>
                <w:rFonts w:ascii="Times New Roman" w:hAnsi="Times New Roman" w:cs="Times New Roman"/>
                <w:sz w:val="20"/>
                <w:szCs w:val="20"/>
              </w:rPr>
            </w:pPr>
            <w:r w:rsidRPr="008E4E75">
              <w:rPr>
                <w:rFonts w:ascii="Times New Roman" w:hAnsi="Times New Roman" w:cs="Times New Roman"/>
                <w:sz w:val="20"/>
                <w:szCs w:val="20"/>
              </w:rPr>
              <w:t xml:space="preserve">Możliwość </w:t>
            </w:r>
            <w:proofErr w:type="spellStart"/>
            <w:r w:rsidRPr="008E4E75">
              <w:rPr>
                <w:rFonts w:ascii="Times New Roman" w:hAnsi="Times New Roman" w:cs="Times New Roman"/>
                <w:sz w:val="20"/>
                <w:szCs w:val="20"/>
              </w:rPr>
              <w:t>oskryptowywania</w:t>
            </w:r>
            <w:proofErr w:type="spellEnd"/>
            <w:r w:rsidRPr="008E4E75">
              <w:rPr>
                <w:rFonts w:ascii="Times New Roman" w:hAnsi="Times New Roman" w:cs="Times New Roman"/>
                <w:sz w:val="20"/>
                <w:szCs w:val="20"/>
              </w:rPr>
              <w:t xml:space="preserve"> procesu wykrywania urządzeń</w:t>
            </w:r>
          </w:p>
          <w:p w:rsidR="00790C9A" w:rsidRPr="008E4E75" w:rsidRDefault="00790C9A" w:rsidP="00790C9A">
            <w:pPr>
              <w:numPr>
                <w:ilvl w:val="0"/>
                <w:numId w:val="23"/>
              </w:numPr>
              <w:spacing w:after="0" w:line="240" w:lineRule="auto"/>
              <w:rPr>
                <w:rFonts w:ascii="Times New Roman" w:hAnsi="Times New Roman" w:cs="Times New Roman"/>
                <w:sz w:val="20"/>
                <w:szCs w:val="20"/>
              </w:rPr>
            </w:pPr>
            <w:r w:rsidRPr="008E4E75">
              <w:rPr>
                <w:rFonts w:ascii="Times New Roman" w:hAnsi="Times New Roman" w:cs="Times New Roman"/>
                <w:sz w:val="20"/>
                <w:szCs w:val="20"/>
              </w:rPr>
              <w:t>Możliwość uruchamiania procesu wykrywania urządzeń w oparciu o harmonogram</w:t>
            </w:r>
          </w:p>
          <w:p w:rsidR="00790C9A" w:rsidRPr="008E4E75" w:rsidRDefault="00790C9A" w:rsidP="00790C9A">
            <w:pPr>
              <w:numPr>
                <w:ilvl w:val="0"/>
                <w:numId w:val="23"/>
              </w:numPr>
              <w:spacing w:after="0" w:line="240" w:lineRule="auto"/>
              <w:rPr>
                <w:rFonts w:ascii="Times New Roman" w:hAnsi="Times New Roman" w:cs="Times New Roman"/>
                <w:sz w:val="20"/>
                <w:szCs w:val="20"/>
              </w:rPr>
            </w:pPr>
            <w:r w:rsidRPr="008E4E75">
              <w:rPr>
                <w:rFonts w:ascii="Times New Roman" w:hAnsi="Times New Roman" w:cs="Times New Roman"/>
                <w:sz w:val="20"/>
                <w:szCs w:val="20"/>
              </w:rPr>
              <w:t>Szczegółowy opis wykrytych systemów oraz ich komponentów</w:t>
            </w:r>
          </w:p>
          <w:p w:rsidR="00790C9A" w:rsidRPr="008E4E75" w:rsidRDefault="00790C9A" w:rsidP="00790C9A">
            <w:pPr>
              <w:numPr>
                <w:ilvl w:val="0"/>
                <w:numId w:val="23"/>
              </w:numPr>
              <w:spacing w:after="0" w:line="240" w:lineRule="auto"/>
              <w:rPr>
                <w:rFonts w:ascii="Times New Roman" w:hAnsi="Times New Roman" w:cs="Times New Roman"/>
                <w:sz w:val="20"/>
                <w:szCs w:val="20"/>
              </w:rPr>
            </w:pPr>
            <w:r w:rsidRPr="008E4E75">
              <w:rPr>
                <w:rFonts w:ascii="Times New Roman" w:hAnsi="Times New Roman" w:cs="Times New Roman"/>
                <w:sz w:val="20"/>
                <w:szCs w:val="20"/>
              </w:rPr>
              <w:lastRenderedPageBreak/>
              <w:t>Możliwość eksportu raportu do CSV, HTML, XLS</w:t>
            </w:r>
          </w:p>
          <w:p w:rsidR="00790C9A" w:rsidRPr="008E4E75" w:rsidRDefault="00790C9A" w:rsidP="00790C9A">
            <w:pPr>
              <w:numPr>
                <w:ilvl w:val="0"/>
                <w:numId w:val="23"/>
              </w:numPr>
              <w:spacing w:after="0" w:line="240" w:lineRule="auto"/>
              <w:rPr>
                <w:rFonts w:ascii="Times New Roman" w:hAnsi="Times New Roman" w:cs="Times New Roman"/>
                <w:sz w:val="20"/>
                <w:szCs w:val="20"/>
              </w:rPr>
            </w:pPr>
            <w:r w:rsidRPr="008E4E75">
              <w:rPr>
                <w:rFonts w:ascii="Times New Roman" w:hAnsi="Times New Roman" w:cs="Times New Roman"/>
                <w:sz w:val="20"/>
                <w:szCs w:val="20"/>
              </w:rPr>
              <w:t>Grupowanie urządzeń w oparciu o kryteria użytkownika</w:t>
            </w:r>
          </w:p>
          <w:p w:rsidR="00790C9A" w:rsidRPr="008E4E75" w:rsidRDefault="00790C9A" w:rsidP="00790C9A">
            <w:pPr>
              <w:numPr>
                <w:ilvl w:val="0"/>
                <w:numId w:val="23"/>
              </w:numPr>
              <w:spacing w:after="0" w:line="240" w:lineRule="auto"/>
              <w:rPr>
                <w:rFonts w:ascii="Times New Roman" w:hAnsi="Times New Roman" w:cs="Times New Roman"/>
                <w:sz w:val="20"/>
                <w:szCs w:val="20"/>
              </w:rPr>
            </w:pPr>
            <w:r w:rsidRPr="008E4E75">
              <w:rPr>
                <w:rFonts w:ascii="Times New Roman" w:hAnsi="Times New Roman" w:cs="Times New Roman"/>
                <w:sz w:val="20"/>
                <w:szCs w:val="20"/>
              </w:rPr>
              <w:t>Możliwość uruchamiania narzędzi zarządzających w poszczególnych urządzeniach</w:t>
            </w:r>
          </w:p>
          <w:p w:rsidR="00790C9A" w:rsidRPr="008E4E75" w:rsidRDefault="00790C9A" w:rsidP="00790C9A">
            <w:pPr>
              <w:numPr>
                <w:ilvl w:val="0"/>
                <w:numId w:val="23"/>
              </w:numPr>
              <w:spacing w:after="0" w:line="240" w:lineRule="auto"/>
              <w:rPr>
                <w:rFonts w:ascii="Times New Roman" w:hAnsi="Times New Roman" w:cs="Times New Roman"/>
                <w:sz w:val="20"/>
                <w:szCs w:val="20"/>
              </w:rPr>
            </w:pPr>
            <w:r w:rsidRPr="008E4E75">
              <w:rPr>
                <w:rFonts w:ascii="Times New Roman" w:hAnsi="Times New Roman" w:cs="Times New Roman"/>
                <w:sz w:val="20"/>
                <w:szCs w:val="20"/>
              </w:rPr>
              <w:t>Automatyczne skrypty CLI umożliwiające dodawanie i edycję grup urządzeń</w:t>
            </w:r>
          </w:p>
          <w:p w:rsidR="00790C9A" w:rsidRPr="008E4E75" w:rsidRDefault="00790C9A" w:rsidP="00790C9A">
            <w:pPr>
              <w:numPr>
                <w:ilvl w:val="0"/>
                <w:numId w:val="23"/>
              </w:numPr>
              <w:spacing w:after="0" w:line="240" w:lineRule="auto"/>
              <w:rPr>
                <w:rFonts w:ascii="Times New Roman" w:hAnsi="Times New Roman" w:cs="Times New Roman"/>
                <w:sz w:val="20"/>
                <w:szCs w:val="20"/>
              </w:rPr>
            </w:pPr>
            <w:r w:rsidRPr="008E4E75">
              <w:rPr>
                <w:rFonts w:ascii="Times New Roman" w:hAnsi="Times New Roman" w:cs="Times New Roman"/>
                <w:sz w:val="20"/>
                <w:szCs w:val="20"/>
              </w:rPr>
              <w:t>Szybki podgląd stanu środowiska</w:t>
            </w:r>
          </w:p>
          <w:p w:rsidR="00790C9A" w:rsidRPr="008E4E75" w:rsidRDefault="00790C9A" w:rsidP="00790C9A">
            <w:pPr>
              <w:numPr>
                <w:ilvl w:val="0"/>
                <w:numId w:val="23"/>
              </w:numPr>
              <w:spacing w:after="0" w:line="240" w:lineRule="auto"/>
              <w:rPr>
                <w:rFonts w:ascii="Times New Roman" w:hAnsi="Times New Roman" w:cs="Times New Roman"/>
                <w:sz w:val="20"/>
                <w:szCs w:val="20"/>
              </w:rPr>
            </w:pPr>
            <w:r w:rsidRPr="008E4E75">
              <w:rPr>
                <w:rFonts w:ascii="Times New Roman" w:hAnsi="Times New Roman" w:cs="Times New Roman"/>
                <w:sz w:val="20"/>
                <w:szCs w:val="20"/>
              </w:rPr>
              <w:t>Podsumowanie stanu dla każdego urządzenia</w:t>
            </w:r>
          </w:p>
          <w:p w:rsidR="00790C9A" w:rsidRPr="008E4E75" w:rsidRDefault="00790C9A" w:rsidP="00790C9A">
            <w:pPr>
              <w:numPr>
                <w:ilvl w:val="0"/>
                <w:numId w:val="23"/>
              </w:numPr>
              <w:spacing w:after="0" w:line="240" w:lineRule="auto"/>
              <w:rPr>
                <w:rFonts w:ascii="Times New Roman" w:hAnsi="Times New Roman" w:cs="Times New Roman"/>
                <w:sz w:val="20"/>
                <w:szCs w:val="20"/>
              </w:rPr>
            </w:pPr>
            <w:r w:rsidRPr="008E4E75">
              <w:rPr>
                <w:rFonts w:ascii="Times New Roman" w:hAnsi="Times New Roman" w:cs="Times New Roman"/>
                <w:sz w:val="20"/>
                <w:szCs w:val="20"/>
              </w:rPr>
              <w:t>Szczegółowy status urządzenia/elementu/komponentu</w:t>
            </w:r>
          </w:p>
          <w:p w:rsidR="00790C9A" w:rsidRPr="008E4E75" w:rsidRDefault="00790C9A" w:rsidP="00790C9A">
            <w:pPr>
              <w:numPr>
                <w:ilvl w:val="0"/>
                <w:numId w:val="23"/>
              </w:numPr>
              <w:spacing w:after="0" w:line="240" w:lineRule="auto"/>
              <w:rPr>
                <w:rFonts w:ascii="Times New Roman" w:hAnsi="Times New Roman" w:cs="Times New Roman"/>
                <w:sz w:val="20"/>
                <w:szCs w:val="20"/>
              </w:rPr>
            </w:pPr>
            <w:r w:rsidRPr="008E4E75">
              <w:rPr>
                <w:rFonts w:ascii="Times New Roman" w:hAnsi="Times New Roman" w:cs="Times New Roman"/>
                <w:sz w:val="20"/>
                <w:szCs w:val="20"/>
              </w:rPr>
              <w:t>Generowanie alertów przy zmianie stanu urządzenia</w:t>
            </w:r>
          </w:p>
          <w:p w:rsidR="00790C9A" w:rsidRPr="008E4E75" w:rsidRDefault="00790C9A" w:rsidP="00790C9A">
            <w:pPr>
              <w:numPr>
                <w:ilvl w:val="0"/>
                <w:numId w:val="23"/>
              </w:numPr>
              <w:spacing w:after="0" w:line="240" w:lineRule="auto"/>
              <w:rPr>
                <w:rFonts w:ascii="Times New Roman" w:hAnsi="Times New Roman" w:cs="Times New Roman"/>
                <w:sz w:val="20"/>
                <w:szCs w:val="20"/>
              </w:rPr>
            </w:pPr>
            <w:r w:rsidRPr="008E4E75">
              <w:rPr>
                <w:rFonts w:ascii="Times New Roman" w:hAnsi="Times New Roman" w:cs="Times New Roman"/>
                <w:sz w:val="20"/>
                <w:szCs w:val="20"/>
              </w:rPr>
              <w:t>Filtry raportów umożliwiające podgląd najważniejszych zdarzeń</w:t>
            </w:r>
          </w:p>
          <w:p w:rsidR="00790C9A" w:rsidRPr="008E4E75" w:rsidRDefault="00790C9A" w:rsidP="00790C9A">
            <w:pPr>
              <w:numPr>
                <w:ilvl w:val="0"/>
                <w:numId w:val="23"/>
              </w:numPr>
              <w:spacing w:after="0" w:line="240" w:lineRule="auto"/>
              <w:rPr>
                <w:rFonts w:ascii="Times New Roman" w:hAnsi="Times New Roman" w:cs="Times New Roman"/>
                <w:sz w:val="20"/>
                <w:szCs w:val="20"/>
              </w:rPr>
            </w:pPr>
            <w:r w:rsidRPr="008E4E75">
              <w:rPr>
                <w:rFonts w:ascii="Times New Roman" w:hAnsi="Times New Roman" w:cs="Times New Roman"/>
                <w:sz w:val="20"/>
                <w:szCs w:val="20"/>
              </w:rPr>
              <w:t xml:space="preserve">Integracja z service </w:t>
            </w:r>
            <w:proofErr w:type="spellStart"/>
            <w:r w:rsidRPr="008E4E75">
              <w:rPr>
                <w:rFonts w:ascii="Times New Roman" w:hAnsi="Times New Roman" w:cs="Times New Roman"/>
                <w:sz w:val="20"/>
                <w:szCs w:val="20"/>
              </w:rPr>
              <w:t>desk</w:t>
            </w:r>
            <w:proofErr w:type="spellEnd"/>
            <w:r w:rsidRPr="008E4E75">
              <w:rPr>
                <w:rFonts w:ascii="Times New Roman" w:hAnsi="Times New Roman" w:cs="Times New Roman"/>
                <w:sz w:val="20"/>
                <w:szCs w:val="20"/>
              </w:rPr>
              <w:t xml:space="preserve"> producenta dostarczonej platformy sprzętowej </w:t>
            </w:r>
          </w:p>
          <w:p w:rsidR="00790C9A" w:rsidRPr="008E4E75" w:rsidRDefault="00790C9A" w:rsidP="00790C9A">
            <w:pPr>
              <w:numPr>
                <w:ilvl w:val="0"/>
                <w:numId w:val="23"/>
              </w:numPr>
              <w:spacing w:after="0" w:line="240" w:lineRule="auto"/>
              <w:rPr>
                <w:rFonts w:ascii="Times New Roman" w:hAnsi="Times New Roman" w:cs="Times New Roman"/>
                <w:sz w:val="20"/>
                <w:szCs w:val="20"/>
              </w:rPr>
            </w:pPr>
            <w:r w:rsidRPr="008E4E75">
              <w:rPr>
                <w:rFonts w:ascii="Times New Roman" w:hAnsi="Times New Roman" w:cs="Times New Roman"/>
                <w:sz w:val="20"/>
                <w:szCs w:val="20"/>
              </w:rPr>
              <w:t>Możliwość przejęcia zdalnego pulpitu</w:t>
            </w:r>
          </w:p>
          <w:p w:rsidR="00790C9A" w:rsidRPr="008E4E75" w:rsidRDefault="00790C9A" w:rsidP="00790C9A">
            <w:pPr>
              <w:numPr>
                <w:ilvl w:val="0"/>
                <w:numId w:val="23"/>
              </w:numPr>
              <w:spacing w:after="0" w:line="240" w:lineRule="auto"/>
              <w:rPr>
                <w:rFonts w:ascii="Times New Roman" w:hAnsi="Times New Roman" w:cs="Times New Roman"/>
                <w:sz w:val="20"/>
                <w:szCs w:val="20"/>
              </w:rPr>
            </w:pPr>
            <w:r w:rsidRPr="008E4E75">
              <w:rPr>
                <w:rFonts w:ascii="Times New Roman" w:hAnsi="Times New Roman" w:cs="Times New Roman"/>
                <w:sz w:val="20"/>
                <w:szCs w:val="20"/>
              </w:rPr>
              <w:t xml:space="preserve"> Możliwość podmontowania wirtualnego napędu</w:t>
            </w:r>
          </w:p>
          <w:p w:rsidR="00790C9A" w:rsidRPr="008E4E75" w:rsidRDefault="00790C9A" w:rsidP="00790C9A">
            <w:pPr>
              <w:numPr>
                <w:ilvl w:val="0"/>
                <w:numId w:val="23"/>
              </w:numPr>
              <w:spacing w:after="0" w:line="240" w:lineRule="auto"/>
              <w:rPr>
                <w:rFonts w:ascii="Times New Roman" w:hAnsi="Times New Roman" w:cs="Times New Roman"/>
                <w:sz w:val="20"/>
                <w:szCs w:val="20"/>
              </w:rPr>
            </w:pPr>
            <w:r w:rsidRPr="008E4E75">
              <w:rPr>
                <w:rFonts w:ascii="Times New Roman" w:hAnsi="Times New Roman" w:cs="Times New Roman"/>
                <w:sz w:val="20"/>
                <w:szCs w:val="20"/>
              </w:rPr>
              <w:t>Automatyczne zaplanowanie akcji dla poszczególnych alertów w tym automatyczne tworzenie zgłoszeń serwisowych w oparciu o standardy przyjęte przez producentów oferowanego w tym postępowaniu sprzętu</w:t>
            </w:r>
          </w:p>
          <w:p w:rsidR="00790C9A" w:rsidRPr="008E4E75" w:rsidRDefault="00790C9A" w:rsidP="00790C9A">
            <w:pPr>
              <w:numPr>
                <w:ilvl w:val="0"/>
                <w:numId w:val="23"/>
              </w:numPr>
              <w:spacing w:after="0" w:line="240" w:lineRule="auto"/>
              <w:rPr>
                <w:rFonts w:ascii="Times New Roman" w:hAnsi="Times New Roman" w:cs="Times New Roman"/>
                <w:sz w:val="20"/>
                <w:szCs w:val="20"/>
              </w:rPr>
            </w:pPr>
            <w:r w:rsidRPr="008E4E75">
              <w:rPr>
                <w:rFonts w:ascii="Times New Roman" w:hAnsi="Times New Roman" w:cs="Times New Roman"/>
                <w:sz w:val="20"/>
                <w:szCs w:val="20"/>
              </w:rPr>
              <w:t>Kreator umożliwiający dostosowanie akcji dla wybranych alertów</w:t>
            </w:r>
          </w:p>
          <w:p w:rsidR="00790C9A" w:rsidRPr="008E4E75" w:rsidRDefault="00790C9A" w:rsidP="00790C9A">
            <w:pPr>
              <w:numPr>
                <w:ilvl w:val="0"/>
                <w:numId w:val="23"/>
              </w:numPr>
              <w:spacing w:after="0" w:line="240" w:lineRule="auto"/>
              <w:rPr>
                <w:rFonts w:ascii="Times New Roman" w:hAnsi="Times New Roman" w:cs="Times New Roman"/>
                <w:sz w:val="20"/>
                <w:szCs w:val="20"/>
              </w:rPr>
            </w:pPr>
            <w:r w:rsidRPr="008E4E75">
              <w:rPr>
                <w:rFonts w:ascii="Times New Roman" w:hAnsi="Times New Roman" w:cs="Times New Roman"/>
                <w:sz w:val="20"/>
                <w:szCs w:val="20"/>
              </w:rPr>
              <w:t xml:space="preserve">Możliwość importu plików MIB </w:t>
            </w:r>
          </w:p>
          <w:p w:rsidR="00790C9A" w:rsidRPr="008E4E75" w:rsidRDefault="00790C9A" w:rsidP="00790C9A">
            <w:pPr>
              <w:numPr>
                <w:ilvl w:val="0"/>
                <w:numId w:val="23"/>
              </w:numPr>
              <w:spacing w:after="0" w:line="240" w:lineRule="auto"/>
              <w:rPr>
                <w:rFonts w:ascii="Times New Roman" w:hAnsi="Times New Roman" w:cs="Times New Roman"/>
                <w:sz w:val="20"/>
                <w:szCs w:val="20"/>
              </w:rPr>
            </w:pPr>
            <w:r w:rsidRPr="008E4E75">
              <w:rPr>
                <w:rFonts w:ascii="Times New Roman" w:hAnsi="Times New Roman" w:cs="Times New Roman"/>
                <w:sz w:val="20"/>
                <w:szCs w:val="20"/>
              </w:rPr>
              <w:t>Przesyłanie alertów „as-</w:t>
            </w:r>
            <w:proofErr w:type="spellStart"/>
            <w:r w:rsidRPr="008E4E75">
              <w:rPr>
                <w:rFonts w:ascii="Times New Roman" w:hAnsi="Times New Roman" w:cs="Times New Roman"/>
                <w:sz w:val="20"/>
                <w:szCs w:val="20"/>
              </w:rPr>
              <w:t>is</w:t>
            </w:r>
            <w:proofErr w:type="spellEnd"/>
            <w:r w:rsidRPr="008E4E75">
              <w:rPr>
                <w:rFonts w:ascii="Times New Roman" w:hAnsi="Times New Roman" w:cs="Times New Roman"/>
                <w:sz w:val="20"/>
                <w:szCs w:val="20"/>
              </w:rPr>
              <w:t>” do innych konsol firm trzecich</w:t>
            </w:r>
          </w:p>
          <w:p w:rsidR="00790C9A" w:rsidRPr="008E4E75" w:rsidRDefault="00790C9A" w:rsidP="00790C9A">
            <w:pPr>
              <w:numPr>
                <w:ilvl w:val="0"/>
                <w:numId w:val="23"/>
              </w:numPr>
              <w:spacing w:after="0" w:line="240" w:lineRule="auto"/>
              <w:rPr>
                <w:rFonts w:ascii="Times New Roman" w:hAnsi="Times New Roman" w:cs="Times New Roman"/>
                <w:sz w:val="20"/>
                <w:szCs w:val="20"/>
              </w:rPr>
            </w:pPr>
            <w:r w:rsidRPr="008E4E75">
              <w:rPr>
                <w:rFonts w:ascii="Times New Roman" w:hAnsi="Times New Roman" w:cs="Times New Roman"/>
                <w:sz w:val="20"/>
                <w:szCs w:val="20"/>
              </w:rPr>
              <w:t>Możliwość definiowania ról administratorów</w:t>
            </w:r>
          </w:p>
          <w:p w:rsidR="00790C9A" w:rsidRPr="008E4E75" w:rsidRDefault="00790C9A" w:rsidP="00790C9A">
            <w:pPr>
              <w:numPr>
                <w:ilvl w:val="0"/>
                <w:numId w:val="23"/>
              </w:numPr>
              <w:spacing w:after="0" w:line="240" w:lineRule="auto"/>
              <w:rPr>
                <w:rFonts w:ascii="Times New Roman" w:hAnsi="Times New Roman" w:cs="Times New Roman"/>
                <w:sz w:val="20"/>
                <w:szCs w:val="20"/>
              </w:rPr>
            </w:pPr>
            <w:r w:rsidRPr="008E4E75">
              <w:rPr>
                <w:rFonts w:ascii="Times New Roman" w:hAnsi="Times New Roman" w:cs="Times New Roman"/>
                <w:sz w:val="20"/>
                <w:szCs w:val="20"/>
              </w:rPr>
              <w:t>Możliwość zdalnej aktualizacji sterowników i oprogramowania wewnętrznego serwerów</w:t>
            </w:r>
          </w:p>
          <w:p w:rsidR="00790C9A" w:rsidRPr="008E4E75" w:rsidRDefault="00790C9A" w:rsidP="00790C9A">
            <w:pPr>
              <w:numPr>
                <w:ilvl w:val="0"/>
                <w:numId w:val="23"/>
              </w:numPr>
              <w:spacing w:after="0" w:line="240" w:lineRule="auto"/>
              <w:rPr>
                <w:rFonts w:ascii="Times New Roman" w:hAnsi="Times New Roman" w:cs="Times New Roman"/>
                <w:sz w:val="20"/>
                <w:szCs w:val="20"/>
              </w:rPr>
            </w:pPr>
            <w:r w:rsidRPr="008E4E75">
              <w:rPr>
                <w:rFonts w:ascii="Times New Roman" w:hAnsi="Times New Roman" w:cs="Times New Roman"/>
                <w:sz w:val="20"/>
                <w:szCs w:val="20"/>
              </w:rPr>
              <w:t>Aktualizacja oparta o wybranie źródła bibliotek (lokalna, on-line producenta oferowanego rozwiązania)</w:t>
            </w:r>
          </w:p>
          <w:p w:rsidR="00790C9A" w:rsidRPr="008E4E75" w:rsidRDefault="00790C9A" w:rsidP="00790C9A">
            <w:pPr>
              <w:numPr>
                <w:ilvl w:val="0"/>
                <w:numId w:val="23"/>
              </w:numPr>
              <w:spacing w:after="0" w:line="240" w:lineRule="auto"/>
              <w:rPr>
                <w:rFonts w:ascii="Times New Roman" w:hAnsi="Times New Roman" w:cs="Times New Roman"/>
                <w:sz w:val="20"/>
                <w:szCs w:val="20"/>
              </w:rPr>
            </w:pPr>
            <w:r w:rsidRPr="008E4E75">
              <w:rPr>
                <w:rFonts w:ascii="Times New Roman" w:hAnsi="Times New Roman" w:cs="Times New Roman"/>
                <w:sz w:val="20"/>
                <w:szCs w:val="20"/>
              </w:rPr>
              <w:t>Możliwość instalacji sterowników i oprogramowania wewnętrznego bez potrzeby instalacji agenta</w:t>
            </w:r>
          </w:p>
          <w:p w:rsidR="00790C9A" w:rsidRPr="008E4E75" w:rsidRDefault="00790C9A" w:rsidP="00790C9A">
            <w:pPr>
              <w:numPr>
                <w:ilvl w:val="0"/>
                <w:numId w:val="23"/>
              </w:numPr>
              <w:spacing w:after="0" w:line="240" w:lineRule="auto"/>
              <w:rPr>
                <w:rFonts w:ascii="Times New Roman" w:hAnsi="Times New Roman" w:cs="Times New Roman"/>
                <w:sz w:val="20"/>
                <w:szCs w:val="20"/>
              </w:rPr>
            </w:pPr>
            <w:r w:rsidRPr="008E4E75">
              <w:rPr>
                <w:rFonts w:ascii="Times New Roman" w:hAnsi="Times New Roman" w:cs="Times New Roman"/>
                <w:sz w:val="20"/>
                <w:szCs w:val="20"/>
              </w:rPr>
              <w:t>Możliwość automatycznego generowania i zgłaszania incydentów awarii bezpośrednio do centrum serwisowego producenta serwerów</w:t>
            </w:r>
          </w:p>
          <w:p w:rsidR="00790C9A" w:rsidRPr="008E4E75" w:rsidRDefault="00790C9A" w:rsidP="00790C9A">
            <w:pPr>
              <w:numPr>
                <w:ilvl w:val="0"/>
                <w:numId w:val="22"/>
              </w:numPr>
              <w:spacing w:after="0" w:line="240" w:lineRule="auto"/>
              <w:rPr>
                <w:rFonts w:ascii="Times New Roman" w:hAnsi="Times New Roman" w:cs="Times New Roman"/>
                <w:bCs/>
                <w:sz w:val="20"/>
                <w:szCs w:val="20"/>
              </w:rPr>
            </w:pPr>
            <w:r w:rsidRPr="008E4E75">
              <w:rPr>
                <w:rFonts w:ascii="Times New Roman" w:hAnsi="Times New Roman" w:cs="Times New Roman"/>
                <w:sz w:val="20"/>
                <w:szCs w:val="20"/>
              </w:rPr>
              <w:t>Moduł raportujący pozwalający na wygenerowanie następujących informacji: nr seryjne sprzętu, konfiguracja poszczególnych urządzeń, wersje oprogramowania wewnętrznego, obsadzenie slotów PCI i gniazd pamięci, informację o maszynach wirtualnych, aktualne informacje o stanie gwarancji, adresy IP kart sieciowych</w:t>
            </w:r>
          </w:p>
          <w:p w:rsidR="00790C9A" w:rsidRPr="008E4E75" w:rsidRDefault="00790C9A" w:rsidP="00790C9A">
            <w:pPr>
              <w:numPr>
                <w:ilvl w:val="0"/>
                <w:numId w:val="22"/>
              </w:numPr>
              <w:spacing w:after="0" w:line="240" w:lineRule="auto"/>
              <w:rPr>
                <w:rFonts w:ascii="Times New Roman" w:hAnsi="Times New Roman" w:cs="Times New Roman"/>
                <w:bCs/>
                <w:sz w:val="20"/>
                <w:szCs w:val="20"/>
              </w:rPr>
            </w:pPr>
            <w:r w:rsidRPr="008E4E75">
              <w:rPr>
                <w:rFonts w:ascii="Times New Roman" w:hAnsi="Times New Roman" w:cs="Times New Roman"/>
                <w:sz w:val="20"/>
                <w:szCs w:val="20"/>
              </w:rPr>
              <w:t xml:space="preserve">Możliwość automatycznego przywracania ustawień serwera ,kart sieciowych, BIOS, wersji </w:t>
            </w:r>
            <w:proofErr w:type="spellStart"/>
            <w:r w:rsidRPr="008E4E75">
              <w:rPr>
                <w:rFonts w:ascii="Times New Roman" w:hAnsi="Times New Roman" w:cs="Times New Roman"/>
                <w:sz w:val="20"/>
                <w:szCs w:val="20"/>
              </w:rPr>
              <w:t>firmware</w:t>
            </w:r>
            <w:proofErr w:type="spellEnd"/>
            <w:r w:rsidRPr="008E4E75">
              <w:rPr>
                <w:rFonts w:ascii="Times New Roman" w:hAnsi="Times New Roman" w:cs="Times New Roman"/>
                <w:sz w:val="20"/>
                <w:szCs w:val="20"/>
              </w:rPr>
              <w:t xml:space="preserve"> w przypadku awarii i wymiany któregoś z komponentów (w tym kontrolera RAID, kart sieciowych, płyty głównej)</w:t>
            </w:r>
          </w:p>
          <w:p w:rsidR="00790C9A" w:rsidRPr="008E4E75" w:rsidRDefault="00790C9A" w:rsidP="00790C9A">
            <w:pPr>
              <w:numPr>
                <w:ilvl w:val="0"/>
                <w:numId w:val="22"/>
              </w:numPr>
              <w:spacing w:after="0" w:line="240" w:lineRule="auto"/>
              <w:rPr>
                <w:rFonts w:ascii="Times New Roman" w:hAnsi="Times New Roman" w:cs="Times New Roman"/>
                <w:bCs/>
                <w:sz w:val="20"/>
                <w:szCs w:val="20"/>
              </w:rPr>
            </w:pPr>
            <w:r w:rsidRPr="008E4E75">
              <w:rPr>
                <w:rFonts w:ascii="Times New Roman" w:hAnsi="Times New Roman" w:cs="Times New Roman"/>
                <w:sz w:val="20"/>
                <w:szCs w:val="20"/>
              </w:rPr>
              <w:t xml:space="preserve">Zainstalowana karta </w:t>
            </w:r>
            <w:proofErr w:type="spellStart"/>
            <w:r w:rsidRPr="008E4E75">
              <w:rPr>
                <w:rFonts w:ascii="Times New Roman" w:hAnsi="Times New Roman" w:cs="Times New Roman"/>
                <w:sz w:val="20"/>
                <w:szCs w:val="20"/>
              </w:rPr>
              <w:t>flash</w:t>
            </w:r>
            <w:proofErr w:type="spellEnd"/>
            <w:r w:rsidRPr="008E4E75">
              <w:rPr>
                <w:rFonts w:ascii="Times New Roman" w:hAnsi="Times New Roman" w:cs="Times New Roman"/>
                <w:sz w:val="20"/>
                <w:szCs w:val="20"/>
              </w:rPr>
              <w:t xml:space="preserve"> min. 8GB z możliwością podziału na partycję.</w:t>
            </w:r>
          </w:p>
        </w:tc>
      </w:tr>
      <w:tr w:rsidR="00790C9A" w:rsidRPr="008E4E75" w:rsidTr="00082414">
        <w:trPr>
          <w:trHeight w:val="263"/>
        </w:trPr>
        <w:tc>
          <w:tcPr>
            <w:tcW w:w="3715" w:type="dxa"/>
            <w:tcBorders>
              <w:top w:val="single" w:sz="4" w:space="0" w:color="000000"/>
              <w:left w:val="single" w:sz="4" w:space="0" w:color="000000"/>
              <w:bottom w:val="single" w:sz="4" w:space="0" w:color="000000"/>
            </w:tcBorders>
            <w:shd w:val="clear" w:color="auto" w:fill="auto"/>
            <w:vAlign w:val="center"/>
          </w:tcPr>
          <w:p w:rsidR="00790C9A" w:rsidRPr="008E4E75" w:rsidRDefault="00790C9A" w:rsidP="00790C9A">
            <w:pPr>
              <w:jc w:val="center"/>
              <w:rPr>
                <w:rFonts w:ascii="Times New Roman" w:hAnsi="Times New Roman" w:cs="Times New Roman"/>
                <w:b/>
                <w:sz w:val="20"/>
                <w:szCs w:val="20"/>
              </w:rPr>
            </w:pPr>
            <w:r w:rsidRPr="008E4E75">
              <w:rPr>
                <w:rFonts w:ascii="Times New Roman" w:hAnsi="Times New Roman" w:cs="Times New Roman"/>
                <w:b/>
                <w:sz w:val="20"/>
                <w:szCs w:val="20"/>
              </w:rPr>
              <w:lastRenderedPageBreak/>
              <w:t>Certyfikaty</w:t>
            </w:r>
          </w:p>
        </w:tc>
        <w:tc>
          <w:tcPr>
            <w:tcW w:w="5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C9A" w:rsidRPr="008E4E75" w:rsidRDefault="00790C9A" w:rsidP="00790C9A">
            <w:pPr>
              <w:rPr>
                <w:rFonts w:ascii="Times New Roman" w:hAnsi="Times New Roman" w:cs="Times New Roman"/>
                <w:sz w:val="20"/>
                <w:szCs w:val="20"/>
              </w:rPr>
            </w:pPr>
            <w:r w:rsidRPr="008E4E75">
              <w:rPr>
                <w:rFonts w:ascii="Times New Roman" w:hAnsi="Times New Roman" w:cs="Times New Roman"/>
                <w:sz w:val="20"/>
                <w:szCs w:val="20"/>
              </w:rPr>
              <w:t xml:space="preserve">Serwer musi być wyprodukowany zgodnie z normą  ISO-9001:2008 oraz ISO-14001. </w:t>
            </w:r>
            <w:r w:rsidRPr="008E4E75">
              <w:rPr>
                <w:rFonts w:ascii="Times New Roman" w:hAnsi="Times New Roman" w:cs="Times New Roman"/>
                <w:sz w:val="20"/>
                <w:szCs w:val="20"/>
              </w:rPr>
              <w:br/>
              <w:t>Serwer musi posiadać deklaracja CE.</w:t>
            </w:r>
          </w:p>
        </w:tc>
      </w:tr>
      <w:tr w:rsidR="00790C9A" w:rsidRPr="008E4E75" w:rsidTr="00082414">
        <w:trPr>
          <w:trHeight w:val="263"/>
        </w:trPr>
        <w:tc>
          <w:tcPr>
            <w:tcW w:w="3715" w:type="dxa"/>
            <w:tcBorders>
              <w:top w:val="single" w:sz="4" w:space="0" w:color="000000"/>
              <w:left w:val="single" w:sz="4" w:space="0" w:color="000000"/>
              <w:bottom w:val="single" w:sz="4" w:space="0" w:color="000000"/>
            </w:tcBorders>
            <w:shd w:val="clear" w:color="auto" w:fill="auto"/>
            <w:vAlign w:val="center"/>
          </w:tcPr>
          <w:p w:rsidR="00790C9A" w:rsidRPr="008E4E75" w:rsidRDefault="00790C9A" w:rsidP="00790C9A">
            <w:pPr>
              <w:jc w:val="center"/>
              <w:rPr>
                <w:rFonts w:ascii="Times New Roman" w:hAnsi="Times New Roman" w:cs="Times New Roman"/>
                <w:b/>
                <w:sz w:val="20"/>
                <w:szCs w:val="20"/>
              </w:rPr>
            </w:pPr>
            <w:r w:rsidRPr="008E4E75">
              <w:rPr>
                <w:rFonts w:ascii="Times New Roman" w:hAnsi="Times New Roman" w:cs="Times New Roman"/>
                <w:b/>
                <w:sz w:val="20"/>
                <w:szCs w:val="20"/>
              </w:rPr>
              <w:t>Warunki gwarancji</w:t>
            </w:r>
          </w:p>
        </w:tc>
        <w:tc>
          <w:tcPr>
            <w:tcW w:w="5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C9A" w:rsidRPr="008E4E75" w:rsidRDefault="00790C9A" w:rsidP="00790C9A">
            <w:pPr>
              <w:rPr>
                <w:rFonts w:ascii="Times New Roman" w:hAnsi="Times New Roman" w:cs="Times New Roman"/>
                <w:sz w:val="20"/>
                <w:szCs w:val="20"/>
              </w:rPr>
            </w:pPr>
            <w:r w:rsidRPr="008E4E75">
              <w:rPr>
                <w:rFonts w:ascii="Times New Roman" w:hAnsi="Times New Roman" w:cs="Times New Roman"/>
                <w:sz w:val="20"/>
                <w:szCs w:val="20"/>
              </w:rPr>
              <w:t>Dwa  lata gwarancji realizowanej w miejscu instalacji sprzętu, z czasem reakcji do następnego dnia roboczego od przyjęcia zgłoszenia, możliwość zgłaszania awarii w trybie 365x7x24 poprzez ogólnopolską linię telefoniczną producenta.</w:t>
            </w:r>
          </w:p>
          <w:p w:rsidR="00790C9A" w:rsidRPr="008E4E75" w:rsidRDefault="00790C9A" w:rsidP="00790C9A">
            <w:pPr>
              <w:rPr>
                <w:rFonts w:ascii="Times New Roman" w:hAnsi="Times New Roman" w:cs="Times New Roman"/>
                <w:sz w:val="20"/>
                <w:szCs w:val="20"/>
              </w:rPr>
            </w:pPr>
            <w:r w:rsidRPr="008E4E75">
              <w:rPr>
                <w:rFonts w:ascii="Times New Roman" w:hAnsi="Times New Roman" w:cs="Times New Roman"/>
                <w:sz w:val="20"/>
                <w:szCs w:val="20"/>
              </w:rPr>
              <w:t xml:space="preserve">Możliwość rozszerzenia gwarancji przez producenta do siedmiu lat. </w:t>
            </w:r>
          </w:p>
        </w:tc>
      </w:tr>
      <w:tr w:rsidR="00790C9A" w:rsidRPr="008E4E75" w:rsidTr="00082414">
        <w:trPr>
          <w:trHeight w:val="263"/>
        </w:trPr>
        <w:tc>
          <w:tcPr>
            <w:tcW w:w="3715" w:type="dxa"/>
            <w:tcBorders>
              <w:top w:val="single" w:sz="4" w:space="0" w:color="000000"/>
              <w:left w:val="single" w:sz="4" w:space="0" w:color="000000"/>
              <w:bottom w:val="single" w:sz="4" w:space="0" w:color="000000"/>
            </w:tcBorders>
            <w:shd w:val="clear" w:color="auto" w:fill="auto"/>
            <w:vAlign w:val="center"/>
          </w:tcPr>
          <w:p w:rsidR="00790C9A" w:rsidRPr="008E4E75" w:rsidRDefault="00790C9A" w:rsidP="00790C9A">
            <w:pPr>
              <w:jc w:val="center"/>
              <w:rPr>
                <w:rFonts w:ascii="Times New Roman" w:hAnsi="Times New Roman" w:cs="Times New Roman"/>
                <w:b/>
                <w:sz w:val="20"/>
                <w:szCs w:val="20"/>
              </w:rPr>
            </w:pPr>
            <w:r w:rsidRPr="008E4E75">
              <w:rPr>
                <w:rFonts w:ascii="Times New Roman" w:hAnsi="Times New Roman" w:cs="Times New Roman"/>
                <w:b/>
                <w:sz w:val="20"/>
                <w:szCs w:val="20"/>
              </w:rPr>
              <w:t>Dokumentacja użytkownika</w:t>
            </w:r>
          </w:p>
        </w:tc>
        <w:tc>
          <w:tcPr>
            <w:tcW w:w="5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90C9A" w:rsidRPr="008E4E75" w:rsidRDefault="00790C9A" w:rsidP="00790C9A">
            <w:pPr>
              <w:rPr>
                <w:rFonts w:ascii="Times New Roman" w:hAnsi="Times New Roman" w:cs="Times New Roman"/>
                <w:sz w:val="20"/>
                <w:szCs w:val="20"/>
              </w:rPr>
            </w:pPr>
            <w:r w:rsidRPr="008E4E75">
              <w:rPr>
                <w:rFonts w:ascii="Times New Roman" w:hAnsi="Times New Roman" w:cs="Times New Roman"/>
                <w:sz w:val="20"/>
                <w:szCs w:val="20"/>
              </w:rPr>
              <w:t>Zamawiający wymaga dokumentacji w języku polskim lub angi</w:t>
            </w:r>
            <w:r w:rsidRPr="008E4E75">
              <w:rPr>
                <w:rFonts w:ascii="Times New Roman" w:hAnsi="Times New Roman" w:cs="Times New Roman"/>
                <w:i/>
                <w:sz w:val="20"/>
                <w:szCs w:val="20"/>
              </w:rPr>
              <w:t>e</w:t>
            </w:r>
            <w:r w:rsidRPr="008E4E75">
              <w:rPr>
                <w:rFonts w:ascii="Times New Roman" w:hAnsi="Times New Roman" w:cs="Times New Roman"/>
                <w:sz w:val="20"/>
                <w:szCs w:val="20"/>
              </w:rPr>
              <w:t>lskim.</w:t>
            </w:r>
          </w:p>
          <w:p w:rsidR="00790C9A" w:rsidRPr="008E4E75" w:rsidRDefault="00790C9A" w:rsidP="00790C9A">
            <w:pPr>
              <w:rPr>
                <w:rFonts w:ascii="Times New Roman" w:hAnsi="Times New Roman" w:cs="Times New Roman"/>
                <w:sz w:val="20"/>
                <w:szCs w:val="20"/>
              </w:rPr>
            </w:pPr>
            <w:r w:rsidRPr="008E4E75">
              <w:rPr>
                <w:rFonts w:ascii="Times New Roman" w:hAnsi="Times New Roman" w:cs="Times New Roman"/>
                <w:bCs/>
                <w:sz w:val="20"/>
                <w:szCs w:val="20"/>
              </w:rPr>
              <w:lastRenderedPageBreak/>
              <w:t>Możliwość telefonicznego sprawdzenia konfiguracji sprzętowej serwera oraz warunków gwarancji po podaniu numeru seryjnego bezpośrednio u producenta lub jego przedstawiciela.</w:t>
            </w:r>
          </w:p>
        </w:tc>
      </w:tr>
    </w:tbl>
    <w:p w:rsidR="004F5F11" w:rsidRDefault="004F5F11" w:rsidP="004F5F11"/>
    <w:p w:rsidR="004F5F11" w:rsidRDefault="004F5F11" w:rsidP="004F5F11"/>
    <w:p w:rsidR="004F5F11" w:rsidRPr="004F5F11" w:rsidRDefault="004F5F11" w:rsidP="004F5F11"/>
    <w:p w:rsidR="00FD672E" w:rsidRDefault="00584051" w:rsidP="00FD672E">
      <w:pPr>
        <w:pStyle w:val="Nagwek3"/>
        <w:numPr>
          <w:ilvl w:val="0"/>
          <w:numId w:val="5"/>
        </w:numPr>
      </w:pPr>
      <w:bookmarkStart w:id="5" w:name="_Toc523065168"/>
      <w:r>
        <w:t>Przełączniki sieciowe POE szt. 11</w:t>
      </w:r>
      <w:bookmarkEnd w:id="5"/>
    </w:p>
    <w:p w:rsidR="00FD356F" w:rsidRPr="00FD356F" w:rsidRDefault="00FD356F" w:rsidP="00FD356F"/>
    <w:tbl>
      <w:tblPr>
        <w:tblW w:w="9781" w:type="dxa"/>
        <w:tblInd w:w="-34" w:type="dxa"/>
        <w:tblLayout w:type="fixed"/>
        <w:tblLook w:val="0000" w:firstRow="0" w:lastRow="0" w:firstColumn="0" w:lastColumn="0" w:noHBand="0" w:noVBand="0"/>
      </w:tblPr>
      <w:tblGrid>
        <w:gridCol w:w="3686"/>
        <w:gridCol w:w="6095"/>
      </w:tblGrid>
      <w:tr w:rsidR="00110C17" w:rsidRPr="008E4E75" w:rsidTr="00EB309F">
        <w:trPr>
          <w:trHeight w:val="438"/>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10C17" w:rsidRPr="008E4E75" w:rsidRDefault="00110C17" w:rsidP="00110C17">
            <w:pPr>
              <w:suppressAutoHyphens/>
              <w:snapToGrid w:val="0"/>
              <w:spacing w:after="0" w:line="240" w:lineRule="auto"/>
              <w:jc w:val="both"/>
              <w:rPr>
                <w:rFonts w:ascii="Times New Roman" w:eastAsia="Times New Roman" w:hAnsi="Times New Roman" w:cs="Times New Roman"/>
                <w:sz w:val="20"/>
                <w:szCs w:val="20"/>
                <w:lang w:eastAsia="ar-SA"/>
              </w:rPr>
            </w:pPr>
            <w:r w:rsidRPr="008E4E75">
              <w:rPr>
                <w:rFonts w:ascii="Times New Roman" w:eastAsia="Times New Roman" w:hAnsi="Times New Roman" w:cs="Times New Roman"/>
                <w:b/>
                <w:sz w:val="20"/>
                <w:szCs w:val="20"/>
                <w:lang w:eastAsia="ar-SA"/>
              </w:rPr>
              <w:t>MINIMALNE WYMAGANE PARAMETRY TECHNICZNE</w:t>
            </w:r>
          </w:p>
        </w:tc>
      </w:tr>
      <w:tr w:rsidR="00110C17" w:rsidRPr="008E4E75" w:rsidTr="00EB309F">
        <w:trPr>
          <w:trHeight w:val="250"/>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2F2F2"/>
          </w:tcPr>
          <w:p w:rsidR="00110C17" w:rsidRPr="008E4E75" w:rsidRDefault="00110C17" w:rsidP="00110C17">
            <w:pPr>
              <w:suppressAutoHyphens/>
              <w:snapToGrid w:val="0"/>
              <w:spacing w:after="0" w:line="240" w:lineRule="auto"/>
              <w:jc w:val="both"/>
              <w:rPr>
                <w:rFonts w:ascii="Times New Roman" w:eastAsia="Times New Roman" w:hAnsi="Times New Roman" w:cs="Times New Roman"/>
                <w:b/>
                <w:sz w:val="20"/>
                <w:szCs w:val="20"/>
                <w:lang w:eastAsia="ar-SA"/>
              </w:rPr>
            </w:pPr>
            <w:r w:rsidRPr="008E4E75">
              <w:rPr>
                <w:rFonts w:ascii="Times New Roman" w:eastAsia="Times New Roman" w:hAnsi="Times New Roman" w:cs="Times New Roman"/>
                <w:b/>
                <w:bCs/>
                <w:sz w:val="20"/>
                <w:szCs w:val="20"/>
                <w:lang w:eastAsia="ar-SA"/>
              </w:rPr>
              <w:t>SWITCH</w:t>
            </w:r>
            <w:r w:rsidRPr="008E4E75">
              <w:rPr>
                <w:rFonts w:ascii="Times New Roman" w:eastAsia="Times New Roman" w:hAnsi="Times New Roman" w:cs="Times New Roman"/>
                <w:b/>
                <w:sz w:val="20"/>
                <w:szCs w:val="20"/>
                <w:lang w:eastAsia="ar-SA"/>
              </w:rPr>
              <w:t xml:space="preserve"> </w:t>
            </w:r>
          </w:p>
        </w:tc>
      </w:tr>
      <w:tr w:rsidR="00FD356F" w:rsidRPr="008E4E75" w:rsidTr="00EB309F">
        <w:trPr>
          <w:trHeight w:val="257"/>
        </w:trPr>
        <w:tc>
          <w:tcPr>
            <w:tcW w:w="3686" w:type="dxa"/>
            <w:tcBorders>
              <w:top w:val="single" w:sz="4" w:space="0" w:color="000000"/>
              <w:left w:val="single" w:sz="4" w:space="0" w:color="000000"/>
              <w:bottom w:val="single" w:sz="4" w:space="0" w:color="000000"/>
            </w:tcBorders>
            <w:shd w:val="clear" w:color="auto" w:fill="auto"/>
          </w:tcPr>
          <w:p w:rsidR="00FD356F" w:rsidRPr="008E4E75" w:rsidRDefault="00FD356F" w:rsidP="00110C17">
            <w:pPr>
              <w:suppressAutoHyphens/>
              <w:snapToGrid w:val="0"/>
              <w:spacing w:after="0" w:line="240" w:lineRule="auto"/>
              <w:jc w:val="both"/>
              <w:rPr>
                <w:rFonts w:ascii="Times New Roman" w:eastAsia="Times New Roman" w:hAnsi="Times New Roman" w:cs="Times New Roman"/>
                <w:sz w:val="20"/>
                <w:szCs w:val="20"/>
                <w:lang w:eastAsia="ar-SA"/>
              </w:rPr>
            </w:pPr>
            <w:r w:rsidRPr="008E4E75">
              <w:rPr>
                <w:rFonts w:ascii="Times New Roman" w:eastAsia="Times New Roman" w:hAnsi="Times New Roman" w:cs="Times New Roman"/>
                <w:sz w:val="20"/>
                <w:szCs w:val="20"/>
              </w:rPr>
              <w:t>Parametry fizyczne platformy</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D356F" w:rsidRPr="008E4E75" w:rsidRDefault="00FD356F" w:rsidP="00FD356F">
            <w:pPr>
              <w:numPr>
                <w:ilvl w:val="0"/>
                <w:numId w:val="24"/>
              </w:numPr>
              <w:ind w:left="1068"/>
              <w:contextualSpacing/>
              <w:jc w:val="both"/>
              <w:rPr>
                <w:rFonts w:ascii="Times New Roman" w:eastAsia="Calibri" w:hAnsi="Times New Roman" w:cs="Times New Roman"/>
                <w:sz w:val="20"/>
                <w:szCs w:val="20"/>
              </w:rPr>
            </w:pPr>
            <w:r w:rsidRPr="008E4E75">
              <w:rPr>
                <w:rFonts w:ascii="Times New Roman" w:eastAsia="Calibri" w:hAnsi="Times New Roman" w:cs="Times New Roman"/>
                <w:sz w:val="20"/>
                <w:szCs w:val="20"/>
              </w:rPr>
              <w:t xml:space="preserve">Wymiary urządzenia muszą pozwalać na montaż w szafie </w:t>
            </w:r>
            <w:proofErr w:type="spellStart"/>
            <w:r w:rsidRPr="008E4E75">
              <w:rPr>
                <w:rFonts w:ascii="Times New Roman" w:eastAsia="Calibri" w:hAnsi="Times New Roman" w:cs="Times New Roman"/>
                <w:sz w:val="20"/>
                <w:szCs w:val="20"/>
              </w:rPr>
              <w:t>rack</w:t>
            </w:r>
            <w:proofErr w:type="spellEnd"/>
            <w:r w:rsidRPr="008E4E75">
              <w:rPr>
                <w:rFonts w:ascii="Times New Roman" w:eastAsia="Calibri" w:hAnsi="Times New Roman" w:cs="Times New Roman"/>
                <w:sz w:val="20"/>
                <w:szCs w:val="20"/>
              </w:rPr>
              <w:t xml:space="preserve"> 19", obudowa nie może być wyższa niż 1U.</w:t>
            </w:r>
          </w:p>
          <w:p w:rsidR="00FD356F" w:rsidRPr="008E4E75" w:rsidRDefault="00FD356F" w:rsidP="00FD356F">
            <w:pPr>
              <w:ind w:left="1068"/>
              <w:contextualSpacing/>
              <w:jc w:val="both"/>
              <w:rPr>
                <w:rFonts w:ascii="Times New Roman" w:eastAsia="Calibri" w:hAnsi="Times New Roman" w:cs="Times New Roman"/>
                <w:sz w:val="20"/>
                <w:szCs w:val="20"/>
              </w:rPr>
            </w:pPr>
            <w:r w:rsidRPr="008E4E75">
              <w:rPr>
                <w:rFonts w:ascii="Times New Roman" w:eastAsia="Times New Roman" w:hAnsi="Times New Roman" w:cs="Times New Roman"/>
                <w:sz w:val="20"/>
                <w:szCs w:val="20"/>
                <w:lang w:eastAsia="ar-SA"/>
              </w:rPr>
              <w:t xml:space="preserve">W przypadku gdy ze względu na głębokość szafy </w:t>
            </w:r>
            <w:proofErr w:type="spellStart"/>
            <w:r w:rsidRPr="008E4E75">
              <w:rPr>
                <w:rFonts w:ascii="Times New Roman" w:eastAsia="Times New Roman" w:hAnsi="Times New Roman" w:cs="Times New Roman"/>
                <w:sz w:val="20"/>
                <w:szCs w:val="20"/>
                <w:lang w:eastAsia="ar-SA"/>
              </w:rPr>
              <w:t>Rack</w:t>
            </w:r>
            <w:proofErr w:type="spellEnd"/>
            <w:r w:rsidRPr="008E4E75">
              <w:rPr>
                <w:rFonts w:ascii="Times New Roman" w:eastAsia="Times New Roman" w:hAnsi="Times New Roman" w:cs="Times New Roman"/>
                <w:sz w:val="20"/>
                <w:szCs w:val="20"/>
                <w:lang w:eastAsia="ar-SA"/>
              </w:rPr>
              <w:t xml:space="preserve"> przełącznik nie będzie się mieścił w niej. Wykonawca zobligowany jest do wymiany szafy.</w:t>
            </w:r>
          </w:p>
          <w:p w:rsidR="00FD356F" w:rsidRPr="008E4E75" w:rsidRDefault="00FD356F" w:rsidP="00FD356F">
            <w:pPr>
              <w:numPr>
                <w:ilvl w:val="0"/>
                <w:numId w:val="25"/>
              </w:numPr>
              <w:ind w:left="1068"/>
              <w:contextualSpacing/>
              <w:jc w:val="both"/>
              <w:rPr>
                <w:rFonts w:ascii="Times New Roman" w:eastAsia="Calibri" w:hAnsi="Times New Roman" w:cs="Times New Roman"/>
                <w:sz w:val="20"/>
                <w:szCs w:val="20"/>
              </w:rPr>
            </w:pPr>
            <w:r w:rsidRPr="008E4E75">
              <w:rPr>
                <w:rFonts w:ascii="Times New Roman" w:eastAsia="Calibri" w:hAnsi="Times New Roman" w:cs="Times New Roman"/>
                <w:sz w:val="20"/>
                <w:szCs w:val="20"/>
              </w:rPr>
              <w:t>Zasilanie AC 230V.</w:t>
            </w:r>
          </w:p>
          <w:p w:rsidR="00FD356F" w:rsidRPr="008E4E75" w:rsidRDefault="00FD356F" w:rsidP="00FD356F">
            <w:pPr>
              <w:numPr>
                <w:ilvl w:val="0"/>
                <w:numId w:val="26"/>
              </w:numPr>
              <w:ind w:left="1068"/>
              <w:contextualSpacing/>
              <w:jc w:val="both"/>
              <w:rPr>
                <w:rFonts w:ascii="Times New Roman" w:eastAsia="Calibri" w:hAnsi="Times New Roman" w:cs="Times New Roman"/>
                <w:sz w:val="20"/>
                <w:szCs w:val="20"/>
              </w:rPr>
            </w:pPr>
            <w:r w:rsidRPr="008E4E75">
              <w:rPr>
                <w:rFonts w:ascii="Times New Roman" w:eastAsia="Calibri" w:hAnsi="Times New Roman" w:cs="Times New Roman"/>
                <w:sz w:val="20"/>
                <w:szCs w:val="20"/>
              </w:rPr>
              <w:t xml:space="preserve">Budżet mocy dla portów </w:t>
            </w:r>
            <w:proofErr w:type="spellStart"/>
            <w:r w:rsidRPr="008E4E75">
              <w:rPr>
                <w:rFonts w:ascii="Times New Roman" w:eastAsia="Calibri" w:hAnsi="Times New Roman" w:cs="Times New Roman"/>
                <w:sz w:val="20"/>
                <w:szCs w:val="20"/>
              </w:rPr>
              <w:t>PoE</w:t>
            </w:r>
            <w:proofErr w:type="spellEnd"/>
            <w:r w:rsidRPr="008E4E75">
              <w:rPr>
                <w:rFonts w:ascii="Times New Roman" w:eastAsia="Calibri" w:hAnsi="Times New Roman" w:cs="Times New Roman"/>
                <w:sz w:val="20"/>
                <w:szCs w:val="20"/>
              </w:rPr>
              <w:t xml:space="preserve"> min.: 490 W.</w:t>
            </w:r>
          </w:p>
          <w:p w:rsidR="00FD356F" w:rsidRPr="008E4E75" w:rsidRDefault="00FD356F" w:rsidP="00FD356F">
            <w:pPr>
              <w:numPr>
                <w:ilvl w:val="0"/>
                <w:numId w:val="27"/>
              </w:numPr>
              <w:ind w:left="1068"/>
              <w:contextualSpacing/>
              <w:jc w:val="both"/>
              <w:rPr>
                <w:rFonts w:ascii="Times New Roman" w:eastAsia="Calibri" w:hAnsi="Times New Roman" w:cs="Times New Roman"/>
                <w:sz w:val="20"/>
                <w:szCs w:val="20"/>
              </w:rPr>
            </w:pPr>
            <w:r w:rsidRPr="008E4E75">
              <w:rPr>
                <w:rFonts w:ascii="Times New Roman" w:eastAsia="Calibri" w:hAnsi="Times New Roman" w:cs="Times New Roman"/>
                <w:sz w:val="20"/>
                <w:szCs w:val="20"/>
              </w:rPr>
              <w:t>Maksymalny pobór mocy (z wyłączeniem obsługi POE+): 31 W.</w:t>
            </w:r>
          </w:p>
          <w:p w:rsidR="00FD356F" w:rsidRPr="008E4E75" w:rsidRDefault="00FD356F" w:rsidP="00FD356F">
            <w:pPr>
              <w:numPr>
                <w:ilvl w:val="0"/>
                <w:numId w:val="28"/>
              </w:numPr>
              <w:ind w:left="1068"/>
              <w:contextualSpacing/>
              <w:jc w:val="both"/>
              <w:rPr>
                <w:rFonts w:ascii="Times New Roman" w:eastAsia="Calibri" w:hAnsi="Times New Roman" w:cs="Times New Roman"/>
                <w:sz w:val="20"/>
                <w:szCs w:val="20"/>
              </w:rPr>
            </w:pPr>
            <w:r w:rsidRPr="008E4E75">
              <w:rPr>
                <w:rFonts w:ascii="Times New Roman" w:eastAsia="Calibri" w:hAnsi="Times New Roman" w:cs="Times New Roman"/>
                <w:sz w:val="20"/>
                <w:szCs w:val="20"/>
              </w:rPr>
              <w:t>Minimalny zakres temperatury pracy: 0-40ᵒC.</w:t>
            </w:r>
          </w:p>
          <w:p w:rsidR="00FD356F" w:rsidRPr="008E4E75" w:rsidRDefault="00FD356F" w:rsidP="00110C17">
            <w:pPr>
              <w:suppressAutoHyphens/>
              <w:snapToGrid w:val="0"/>
              <w:spacing w:after="0" w:line="240" w:lineRule="auto"/>
              <w:jc w:val="both"/>
              <w:rPr>
                <w:rFonts w:ascii="Times New Roman" w:eastAsia="Times New Roman" w:hAnsi="Times New Roman" w:cs="Times New Roman"/>
                <w:sz w:val="20"/>
                <w:szCs w:val="20"/>
                <w:lang w:eastAsia="ar-SA"/>
              </w:rPr>
            </w:pPr>
          </w:p>
        </w:tc>
      </w:tr>
      <w:tr w:rsidR="00110C17" w:rsidRPr="008E4E75" w:rsidTr="00EB309F">
        <w:trPr>
          <w:trHeight w:val="257"/>
        </w:trPr>
        <w:tc>
          <w:tcPr>
            <w:tcW w:w="3686" w:type="dxa"/>
            <w:tcBorders>
              <w:top w:val="single" w:sz="4" w:space="0" w:color="000000"/>
              <w:left w:val="single" w:sz="4" w:space="0" w:color="000000"/>
              <w:bottom w:val="single" w:sz="4" w:space="0" w:color="000000"/>
            </w:tcBorders>
            <w:shd w:val="clear" w:color="auto" w:fill="auto"/>
          </w:tcPr>
          <w:p w:rsidR="00FD356F" w:rsidRPr="008E4E75" w:rsidRDefault="00FD356F" w:rsidP="00FD356F">
            <w:pPr>
              <w:pStyle w:val="Nagwek2"/>
              <w:rPr>
                <w:rFonts w:ascii="Times New Roman" w:eastAsia="Times New Roman" w:hAnsi="Times New Roman" w:cs="Times New Roman"/>
                <w:sz w:val="20"/>
                <w:szCs w:val="20"/>
              </w:rPr>
            </w:pPr>
            <w:bookmarkStart w:id="6" w:name="_Toc523065169"/>
            <w:r w:rsidRPr="008E4E75">
              <w:rPr>
                <w:rFonts w:ascii="Times New Roman" w:eastAsia="Times New Roman" w:hAnsi="Times New Roman" w:cs="Times New Roman"/>
                <w:sz w:val="20"/>
                <w:szCs w:val="20"/>
              </w:rPr>
              <w:t>Interfejsy sieciowe - wymagania minimalne</w:t>
            </w:r>
            <w:bookmarkEnd w:id="6"/>
          </w:p>
          <w:p w:rsidR="00110C17" w:rsidRPr="008E4E75" w:rsidRDefault="00110C17" w:rsidP="00110C17">
            <w:pPr>
              <w:suppressAutoHyphens/>
              <w:snapToGrid w:val="0"/>
              <w:spacing w:after="0" w:line="240" w:lineRule="auto"/>
              <w:jc w:val="both"/>
              <w:rPr>
                <w:rFonts w:ascii="Times New Roman" w:eastAsia="Times New Roman" w:hAnsi="Times New Roman" w:cs="Times New Roman"/>
                <w:sz w:val="20"/>
                <w:szCs w:val="20"/>
                <w:lang w:eastAsia="ar-SA"/>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D356F" w:rsidRPr="008E4E75" w:rsidRDefault="00FD356F" w:rsidP="00FD356F">
            <w:pPr>
              <w:contextualSpacing/>
              <w:jc w:val="both"/>
              <w:rPr>
                <w:rFonts w:ascii="Times New Roman" w:eastAsia="Calibri" w:hAnsi="Times New Roman" w:cs="Times New Roman"/>
                <w:sz w:val="20"/>
                <w:szCs w:val="20"/>
              </w:rPr>
            </w:pPr>
            <w:r w:rsidRPr="008E4E75">
              <w:rPr>
                <w:rFonts w:ascii="Times New Roman" w:eastAsia="Calibri" w:hAnsi="Times New Roman" w:cs="Times New Roman"/>
                <w:sz w:val="20"/>
                <w:szCs w:val="20"/>
              </w:rPr>
              <w:t xml:space="preserve">Wymaganym jest aby przełącznik dysponował niezależnymi interfejsami sieciowymi (nie dopuszcza się portów typu </w:t>
            </w:r>
            <w:proofErr w:type="spellStart"/>
            <w:r w:rsidRPr="008E4E75">
              <w:rPr>
                <w:rFonts w:ascii="Times New Roman" w:eastAsia="Calibri" w:hAnsi="Times New Roman" w:cs="Times New Roman"/>
                <w:sz w:val="20"/>
                <w:szCs w:val="20"/>
              </w:rPr>
              <w:t>combo</w:t>
            </w:r>
            <w:proofErr w:type="spellEnd"/>
            <w:r w:rsidRPr="008E4E75">
              <w:rPr>
                <w:rFonts w:ascii="Times New Roman" w:eastAsia="Calibri" w:hAnsi="Times New Roman" w:cs="Times New Roman"/>
                <w:sz w:val="20"/>
                <w:szCs w:val="20"/>
              </w:rPr>
              <w:t>) w ilości:</w:t>
            </w:r>
          </w:p>
          <w:p w:rsidR="00164DD5" w:rsidRPr="008E4E75" w:rsidRDefault="00FD356F" w:rsidP="00FD356F">
            <w:pPr>
              <w:pStyle w:val="Akapitzlist"/>
              <w:numPr>
                <w:ilvl w:val="0"/>
                <w:numId w:val="28"/>
              </w:numPr>
              <w:jc w:val="both"/>
              <w:rPr>
                <w:rFonts w:ascii="Times New Roman" w:eastAsia="Calibri" w:hAnsi="Times New Roman" w:cs="Times New Roman"/>
                <w:sz w:val="20"/>
                <w:szCs w:val="20"/>
              </w:rPr>
            </w:pPr>
            <w:r w:rsidRPr="008E4E75">
              <w:rPr>
                <w:rFonts w:ascii="Times New Roman" w:eastAsia="Calibri" w:hAnsi="Times New Roman" w:cs="Times New Roman"/>
                <w:sz w:val="20"/>
                <w:szCs w:val="20"/>
              </w:rPr>
              <w:t xml:space="preserve">24 porty GE, RJ-45. Przełącznik musi być w stanie zasilić min 18 Access Point -ów, </w:t>
            </w:r>
          </w:p>
          <w:p w:rsidR="00FD356F" w:rsidRPr="008E4E75" w:rsidRDefault="00FD356F" w:rsidP="00FD356F">
            <w:pPr>
              <w:pStyle w:val="Akapitzlist"/>
              <w:numPr>
                <w:ilvl w:val="0"/>
                <w:numId w:val="28"/>
              </w:numPr>
              <w:jc w:val="both"/>
              <w:rPr>
                <w:rFonts w:ascii="Times New Roman" w:eastAsia="Calibri" w:hAnsi="Times New Roman" w:cs="Times New Roman"/>
                <w:sz w:val="20"/>
                <w:szCs w:val="20"/>
              </w:rPr>
            </w:pPr>
            <w:r w:rsidRPr="008E4E75">
              <w:rPr>
                <w:rFonts w:ascii="Times New Roman" w:eastAsia="Calibri" w:hAnsi="Times New Roman" w:cs="Times New Roman"/>
                <w:sz w:val="20"/>
                <w:szCs w:val="20"/>
              </w:rPr>
              <w:t>2 porty GE, SFP.</w:t>
            </w:r>
            <w:r w:rsidR="00164DD5" w:rsidRPr="008E4E75">
              <w:rPr>
                <w:rFonts w:ascii="Times New Roman" w:eastAsia="Calibri" w:hAnsi="Times New Roman" w:cs="Times New Roman"/>
                <w:sz w:val="20"/>
                <w:szCs w:val="20"/>
              </w:rPr>
              <w:t xml:space="preserve"> Wykonawca dostarczy do obu portów wkładki SFP. Zamawiający posiada światłowód wielomodowy, odległość pomiędzy serwerownią a punktami dystrybucyjnymi do 550m </w:t>
            </w:r>
          </w:p>
          <w:p w:rsidR="00110C17" w:rsidRPr="008E4E75" w:rsidRDefault="00110C17" w:rsidP="00110C17">
            <w:pPr>
              <w:suppressAutoHyphens/>
              <w:snapToGrid w:val="0"/>
              <w:spacing w:after="0" w:line="240" w:lineRule="auto"/>
              <w:jc w:val="both"/>
              <w:rPr>
                <w:rFonts w:ascii="Times New Roman" w:eastAsia="Times New Roman" w:hAnsi="Times New Roman" w:cs="Times New Roman"/>
                <w:sz w:val="20"/>
                <w:szCs w:val="20"/>
                <w:lang w:eastAsia="ar-SA"/>
              </w:rPr>
            </w:pPr>
          </w:p>
        </w:tc>
      </w:tr>
      <w:tr w:rsidR="00110C17" w:rsidRPr="008E4E75" w:rsidTr="00EB309F">
        <w:trPr>
          <w:trHeight w:val="274"/>
        </w:trPr>
        <w:tc>
          <w:tcPr>
            <w:tcW w:w="3686" w:type="dxa"/>
            <w:tcBorders>
              <w:top w:val="single" w:sz="4" w:space="0" w:color="000000"/>
              <w:left w:val="single" w:sz="4" w:space="0" w:color="000000"/>
              <w:bottom w:val="single" w:sz="4" w:space="0" w:color="000000"/>
            </w:tcBorders>
            <w:shd w:val="clear" w:color="auto" w:fill="auto"/>
          </w:tcPr>
          <w:p w:rsidR="00110C17" w:rsidRPr="008E4E75" w:rsidRDefault="00FD356F" w:rsidP="00110C17">
            <w:pPr>
              <w:suppressAutoHyphens/>
              <w:snapToGrid w:val="0"/>
              <w:spacing w:after="0" w:line="240" w:lineRule="auto"/>
              <w:jc w:val="both"/>
              <w:rPr>
                <w:rFonts w:ascii="Times New Roman" w:eastAsia="Times New Roman" w:hAnsi="Times New Roman" w:cs="Times New Roman"/>
                <w:sz w:val="20"/>
                <w:szCs w:val="20"/>
                <w:lang w:eastAsia="ar-SA"/>
              </w:rPr>
            </w:pPr>
            <w:r w:rsidRPr="008E4E75">
              <w:rPr>
                <w:rFonts w:ascii="Times New Roman" w:eastAsia="Times New Roman" w:hAnsi="Times New Roman" w:cs="Times New Roman"/>
                <w:sz w:val="20"/>
                <w:szCs w:val="20"/>
              </w:rPr>
              <w:t>Zarządzanie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FD356F" w:rsidRPr="008E4E75" w:rsidRDefault="00FD356F" w:rsidP="00FD356F">
            <w:pPr>
              <w:numPr>
                <w:ilvl w:val="0"/>
                <w:numId w:val="31"/>
              </w:numPr>
              <w:ind w:left="1068"/>
              <w:contextualSpacing/>
              <w:jc w:val="both"/>
              <w:rPr>
                <w:rFonts w:ascii="Times New Roman" w:eastAsia="Calibri" w:hAnsi="Times New Roman" w:cs="Times New Roman"/>
                <w:sz w:val="20"/>
                <w:szCs w:val="20"/>
              </w:rPr>
            </w:pPr>
            <w:r w:rsidRPr="008E4E75">
              <w:rPr>
                <w:rFonts w:ascii="Times New Roman" w:eastAsia="Calibri" w:hAnsi="Times New Roman" w:cs="Times New Roman"/>
                <w:sz w:val="20"/>
                <w:szCs w:val="20"/>
              </w:rPr>
              <w:t>Wbudowany 1 port konsoli szeregowej do pełnego zarządzania.</w:t>
            </w:r>
          </w:p>
          <w:p w:rsidR="00FD356F" w:rsidRPr="008E4E75" w:rsidRDefault="00FD356F" w:rsidP="00FD356F">
            <w:pPr>
              <w:numPr>
                <w:ilvl w:val="0"/>
                <w:numId w:val="32"/>
              </w:numPr>
              <w:ind w:left="1068"/>
              <w:contextualSpacing/>
              <w:jc w:val="both"/>
              <w:rPr>
                <w:rFonts w:ascii="Times New Roman" w:eastAsia="Calibri" w:hAnsi="Times New Roman" w:cs="Times New Roman"/>
                <w:sz w:val="20"/>
                <w:szCs w:val="20"/>
              </w:rPr>
            </w:pPr>
            <w:r w:rsidRPr="008E4E75">
              <w:rPr>
                <w:rFonts w:ascii="Times New Roman" w:eastAsia="Calibri" w:hAnsi="Times New Roman" w:cs="Times New Roman"/>
                <w:sz w:val="20"/>
                <w:szCs w:val="20"/>
              </w:rPr>
              <w:t xml:space="preserve">Zarządzanie przez: </w:t>
            </w:r>
            <w:proofErr w:type="spellStart"/>
            <w:r w:rsidRPr="008E4E75">
              <w:rPr>
                <w:rFonts w:ascii="Times New Roman" w:eastAsia="Calibri" w:hAnsi="Times New Roman" w:cs="Times New Roman"/>
                <w:sz w:val="20"/>
                <w:szCs w:val="20"/>
              </w:rPr>
              <w:t>command</w:t>
            </w:r>
            <w:proofErr w:type="spellEnd"/>
            <w:r w:rsidRPr="008E4E75">
              <w:rPr>
                <w:rFonts w:ascii="Times New Roman" w:eastAsia="Calibri" w:hAnsi="Times New Roman" w:cs="Times New Roman"/>
                <w:sz w:val="20"/>
                <w:szCs w:val="20"/>
              </w:rPr>
              <w:t xml:space="preserve"> </w:t>
            </w:r>
            <w:proofErr w:type="spellStart"/>
            <w:r w:rsidRPr="008E4E75">
              <w:rPr>
                <w:rFonts w:ascii="Times New Roman" w:eastAsia="Calibri" w:hAnsi="Times New Roman" w:cs="Times New Roman"/>
                <w:sz w:val="20"/>
                <w:szCs w:val="20"/>
              </w:rPr>
              <w:t>line</w:t>
            </w:r>
            <w:proofErr w:type="spellEnd"/>
            <w:r w:rsidRPr="008E4E75">
              <w:rPr>
                <w:rFonts w:ascii="Times New Roman" w:eastAsia="Calibri" w:hAnsi="Times New Roman" w:cs="Times New Roman"/>
                <w:sz w:val="20"/>
                <w:szCs w:val="20"/>
              </w:rPr>
              <w:t xml:space="preserve"> (w tym poprzez SSH) oraz poprzez graficzny interfejs z wykorzystaniem przeglądarki (HTTPS).</w:t>
            </w:r>
          </w:p>
          <w:p w:rsidR="00FD356F" w:rsidRPr="008E4E75" w:rsidRDefault="00FD356F" w:rsidP="00FD356F">
            <w:pPr>
              <w:numPr>
                <w:ilvl w:val="0"/>
                <w:numId w:val="33"/>
              </w:numPr>
              <w:ind w:left="1068"/>
              <w:contextualSpacing/>
              <w:jc w:val="both"/>
              <w:rPr>
                <w:rFonts w:ascii="Times New Roman" w:eastAsia="Calibri" w:hAnsi="Times New Roman" w:cs="Times New Roman"/>
                <w:sz w:val="20"/>
                <w:szCs w:val="20"/>
              </w:rPr>
            </w:pPr>
            <w:r w:rsidRPr="008E4E75">
              <w:rPr>
                <w:rFonts w:ascii="Times New Roman" w:eastAsia="Calibri" w:hAnsi="Times New Roman" w:cs="Times New Roman"/>
                <w:sz w:val="20"/>
                <w:szCs w:val="20"/>
              </w:rPr>
              <w:t>Wsparcie dla SNMP w wersjach 1-3</w:t>
            </w:r>
          </w:p>
          <w:p w:rsidR="00FD356F" w:rsidRPr="008E4E75" w:rsidRDefault="00FD356F" w:rsidP="00FD356F">
            <w:pPr>
              <w:numPr>
                <w:ilvl w:val="0"/>
                <w:numId w:val="34"/>
              </w:numPr>
              <w:ind w:left="1068"/>
              <w:contextualSpacing/>
              <w:jc w:val="both"/>
              <w:rPr>
                <w:rFonts w:ascii="Times New Roman" w:eastAsia="Calibri" w:hAnsi="Times New Roman" w:cs="Times New Roman"/>
                <w:sz w:val="20"/>
                <w:szCs w:val="20"/>
              </w:rPr>
            </w:pPr>
            <w:r w:rsidRPr="008E4E75">
              <w:rPr>
                <w:rFonts w:ascii="Times New Roman" w:eastAsia="Calibri" w:hAnsi="Times New Roman" w:cs="Times New Roman"/>
                <w:sz w:val="20"/>
                <w:szCs w:val="20"/>
              </w:rPr>
              <w:t>Funkcja zarządzania poprzez dedykowany kontroler przełączników lub system zarządzania, pozwalający na  automatyczne wykrywanie, centralne konfigurowanie oraz zarządzanie przełącznikami.</w:t>
            </w:r>
          </w:p>
          <w:p w:rsidR="00FD356F" w:rsidRPr="008E4E75" w:rsidRDefault="00FD356F" w:rsidP="00FD356F">
            <w:pPr>
              <w:numPr>
                <w:ilvl w:val="0"/>
                <w:numId w:val="35"/>
              </w:numPr>
              <w:ind w:left="1068"/>
              <w:contextualSpacing/>
              <w:jc w:val="both"/>
              <w:rPr>
                <w:rFonts w:ascii="Times New Roman" w:eastAsia="Calibri" w:hAnsi="Times New Roman" w:cs="Times New Roman"/>
                <w:sz w:val="20"/>
                <w:szCs w:val="20"/>
              </w:rPr>
            </w:pPr>
            <w:r w:rsidRPr="008E4E75">
              <w:rPr>
                <w:rFonts w:ascii="Times New Roman" w:eastAsia="Calibri" w:hAnsi="Times New Roman" w:cs="Times New Roman"/>
                <w:sz w:val="20"/>
                <w:szCs w:val="20"/>
              </w:rPr>
              <w:t>Funkcja aktualizacji oprogramowania przez TFTP/FTP oraz za pomocą GUI.</w:t>
            </w:r>
          </w:p>
          <w:p w:rsidR="00110C17" w:rsidRPr="008E4E75" w:rsidRDefault="00110C17" w:rsidP="00110C17">
            <w:pPr>
              <w:suppressAutoHyphens/>
              <w:snapToGrid w:val="0"/>
              <w:spacing w:after="0" w:line="240" w:lineRule="auto"/>
              <w:jc w:val="both"/>
              <w:rPr>
                <w:rFonts w:ascii="Times New Roman" w:eastAsia="Times New Roman" w:hAnsi="Times New Roman" w:cs="Times New Roman"/>
                <w:sz w:val="20"/>
                <w:szCs w:val="20"/>
                <w:lang w:eastAsia="ar-SA"/>
              </w:rPr>
            </w:pPr>
          </w:p>
        </w:tc>
      </w:tr>
      <w:tr w:rsidR="00110C17" w:rsidRPr="008E4E75" w:rsidTr="00EB309F">
        <w:trPr>
          <w:trHeight w:val="274"/>
        </w:trPr>
        <w:tc>
          <w:tcPr>
            <w:tcW w:w="3686" w:type="dxa"/>
            <w:tcBorders>
              <w:top w:val="single" w:sz="4" w:space="0" w:color="000000"/>
              <w:left w:val="single" w:sz="4" w:space="0" w:color="000000"/>
              <w:bottom w:val="single" w:sz="4" w:space="0" w:color="000000"/>
            </w:tcBorders>
            <w:shd w:val="clear" w:color="auto" w:fill="auto"/>
            <w:vAlign w:val="center"/>
          </w:tcPr>
          <w:p w:rsidR="00110C17" w:rsidRPr="008E4E75" w:rsidRDefault="00FD356F" w:rsidP="00110C17">
            <w:pPr>
              <w:suppressAutoHyphens/>
              <w:snapToGrid w:val="0"/>
              <w:spacing w:after="0" w:line="240" w:lineRule="auto"/>
              <w:jc w:val="both"/>
              <w:rPr>
                <w:rFonts w:ascii="Times New Roman" w:eastAsia="Times New Roman" w:hAnsi="Times New Roman" w:cs="Times New Roman"/>
                <w:sz w:val="20"/>
                <w:szCs w:val="20"/>
                <w:lang w:eastAsia="ar-SA"/>
              </w:rPr>
            </w:pPr>
            <w:r w:rsidRPr="008E4E75">
              <w:rPr>
                <w:rFonts w:ascii="Times New Roman" w:eastAsia="Times New Roman" w:hAnsi="Times New Roman" w:cs="Times New Roman"/>
                <w:sz w:val="20"/>
                <w:szCs w:val="20"/>
              </w:rPr>
              <w:t>Parametry wydajnościowe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56F" w:rsidRPr="008E4E75" w:rsidRDefault="00FD356F" w:rsidP="00FD356F">
            <w:pPr>
              <w:numPr>
                <w:ilvl w:val="0"/>
                <w:numId w:val="36"/>
              </w:numPr>
              <w:ind w:left="1068"/>
              <w:contextualSpacing/>
              <w:jc w:val="both"/>
              <w:rPr>
                <w:rFonts w:ascii="Times New Roman" w:eastAsia="Calibri" w:hAnsi="Times New Roman" w:cs="Times New Roman"/>
                <w:sz w:val="20"/>
                <w:szCs w:val="20"/>
              </w:rPr>
            </w:pPr>
            <w:r w:rsidRPr="008E4E75">
              <w:rPr>
                <w:rFonts w:ascii="Times New Roman" w:eastAsia="Calibri" w:hAnsi="Times New Roman" w:cs="Times New Roman"/>
                <w:sz w:val="20"/>
                <w:szCs w:val="20"/>
              </w:rPr>
              <w:t xml:space="preserve">Przepustowość urządzenia - min. 51 </w:t>
            </w:r>
            <w:proofErr w:type="spellStart"/>
            <w:r w:rsidRPr="008E4E75">
              <w:rPr>
                <w:rFonts w:ascii="Times New Roman" w:eastAsia="Calibri" w:hAnsi="Times New Roman" w:cs="Times New Roman"/>
                <w:sz w:val="20"/>
                <w:szCs w:val="20"/>
              </w:rPr>
              <w:t>Gbps</w:t>
            </w:r>
            <w:proofErr w:type="spellEnd"/>
            <w:r w:rsidRPr="008E4E75">
              <w:rPr>
                <w:rFonts w:ascii="Times New Roman" w:eastAsia="Calibri" w:hAnsi="Times New Roman" w:cs="Times New Roman"/>
                <w:sz w:val="20"/>
                <w:szCs w:val="20"/>
              </w:rPr>
              <w:t xml:space="preserve"> (pełna prędkość, tzw. </w:t>
            </w:r>
            <w:proofErr w:type="spellStart"/>
            <w:r w:rsidRPr="008E4E75">
              <w:rPr>
                <w:rFonts w:ascii="Times New Roman" w:eastAsia="Calibri" w:hAnsi="Times New Roman" w:cs="Times New Roman"/>
                <w:sz w:val="20"/>
                <w:szCs w:val="20"/>
              </w:rPr>
              <w:t>wire-speed</w:t>
            </w:r>
            <w:proofErr w:type="spellEnd"/>
            <w:r w:rsidRPr="008E4E75">
              <w:rPr>
                <w:rFonts w:ascii="Times New Roman" w:eastAsia="Calibri" w:hAnsi="Times New Roman" w:cs="Times New Roman"/>
                <w:sz w:val="20"/>
                <w:szCs w:val="20"/>
              </w:rPr>
              <w:t xml:space="preserve"> na wszystkich portach) oraz min. 38 </w:t>
            </w:r>
            <w:proofErr w:type="spellStart"/>
            <w:r w:rsidRPr="008E4E75">
              <w:rPr>
                <w:rFonts w:ascii="Times New Roman" w:eastAsia="Calibri" w:hAnsi="Times New Roman" w:cs="Times New Roman"/>
                <w:sz w:val="20"/>
                <w:szCs w:val="20"/>
              </w:rPr>
              <w:t>Mpps</w:t>
            </w:r>
            <w:proofErr w:type="spellEnd"/>
            <w:r w:rsidRPr="008E4E75">
              <w:rPr>
                <w:rFonts w:ascii="Times New Roman" w:eastAsia="Calibri" w:hAnsi="Times New Roman" w:cs="Times New Roman"/>
                <w:sz w:val="20"/>
                <w:szCs w:val="20"/>
              </w:rPr>
              <w:t>.</w:t>
            </w:r>
          </w:p>
          <w:p w:rsidR="00FD356F" w:rsidRPr="008E4E75" w:rsidRDefault="00FD356F" w:rsidP="00FD356F">
            <w:pPr>
              <w:numPr>
                <w:ilvl w:val="0"/>
                <w:numId w:val="37"/>
              </w:numPr>
              <w:ind w:left="1068"/>
              <w:contextualSpacing/>
              <w:jc w:val="both"/>
              <w:rPr>
                <w:rFonts w:ascii="Times New Roman" w:eastAsia="Calibri" w:hAnsi="Times New Roman" w:cs="Times New Roman"/>
                <w:sz w:val="20"/>
                <w:szCs w:val="20"/>
              </w:rPr>
            </w:pPr>
            <w:r w:rsidRPr="008E4E75">
              <w:rPr>
                <w:rFonts w:ascii="Times New Roman" w:eastAsia="Calibri" w:hAnsi="Times New Roman" w:cs="Times New Roman"/>
                <w:sz w:val="20"/>
                <w:szCs w:val="20"/>
              </w:rPr>
              <w:t>Tablica adresów MAC o pojemności co najmniej 16 k wpisów.</w:t>
            </w:r>
          </w:p>
          <w:p w:rsidR="00110C17" w:rsidRPr="008E4E75" w:rsidRDefault="00110C17" w:rsidP="00110C17">
            <w:pPr>
              <w:suppressAutoHyphens/>
              <w:snapToGrid w:val="0"/>
              <w:spacing w:after="0" w:line="240" w:lineRule="auto"/>
              <w:jc w:val="both"/>
              <w:rPr>
                <w:rFonts w:ascii="Times New Roman" w:eastAsia="Times New Roman" w:hAnsi="Times New Roman" w:cs="Times New Roman"/>
                <w:bCs/>
                <w:sz w:val="20"/>
                <w:szCs w:val="20"/>
                <w:lang w:eastAsia="ar-SA"/>
              </w:rPr>
            </w:pPr>
          </w:p>
        </w:tc>
      </w:tr>
      <w:tr w:rsidR="00110C17" w:rsidRPr="008E4E75" w:rsidTr="00EB309F">
        <w:trPr>
          <w:trHeight w:val="274"/>
        </w:trPr>
        <w:tc>
          <w:tcPr>
            <w:tcW w:w="3686" w:type="dxa"/>
            <w:tcBorders>
              <w:top w:val="single" w:sz="4" w:space="0" w:color="000000"/>
              <w:left w:val="single" w:sz="4" w:space="0" w:color="000000"/>
              <w:bottom w:val="single" w:sz="4" w:space="0" w:color="000000"/>
            </w:tcBorders>
            <w:shd w:val="clear" w:color="auto" w:fill="auto"/>
            <w:vAlign w:val="center"/>
          </w:tcPr>
          <w:p w:rsidR="00FD356F" w:rsidRPr="008E4E75" w:rsidRDefault="00FD356F" w:rsidP="00FD356F">
            <w:pPr>
              <w:pStyle w:val="Nagwek2"/>
              <w:rPr>
                <w:rFonts w:ascii="Times New Roman" w:eastAsia="Times New Roman" w:hAnsi="Times New Roman" w:cs="Times New Roman"/>
                <w:sz w:val="20"/>
                <w:szCs w:val="20"/>
              </w:rPr>
            </w:pPr>
            <w:bookmarkStart w:id="7" w:name="_Toc523065170"/>
            <w:r w:rsidRPr="008E4E75">
              <w:rPr>
                <w:rFonts w:ascii="Times New Roman" w:eastAsia="Times New Roman" w:hAnsi="Times New Roman" w:cs="Times New Roman"/>
                <w:sz w:val="20"/>
                <w:szCs w:val="20"/>
              </w:rPr>
              <w:lastRenderedPageBreak/>
              <w:t>Wymagane funkcje</w:t>
            </w:r>
            <w:bookmarkEnd w:id="7"/>
          </w:p>
          <w:p w:rsidR="00110C17" w:rsidRPr="008E4E75" w:rsidRDefault="00110C17" w:rsidP="00110C17">
            <w:pPr>
              <w:suppressAutoHyphens/>
              <w:snapToGrid w:val="0"/>
              <w:spacing w:after="0" w:line="240" w:lineRule="auto"/>
              <w:jc w:val="both"/>
              <w:rPr>
                <w:rFonts w:ascii="Times New Roman" w:eastAsia="Times New Roman" w:hAnsi="Times New Roman" w:cs="Times New Roman"/>
                <w:bCs/>
                <w:sz w:val="20"/>
                <w:szCs w:val="20"/>
                <w:lang w:eastAsia="ar-SA"/>
              </w:rPr>
            </w:pP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56F" w:rsidRPr="008E4E75" w:rsidRDefault="00FD356F" w:rsidP="00FD356F">
            <w:pPr>
              <w:numPr>
                <w:ilvl w:val="0"/>
                <w:numId w:val="38"/>
              </w:numPr>
              <w:ind w:left="1068"/>
              <w:contextualSpacing/>
              <w:jc w:val="both"/>
              <w:rPr>
                <w:rFonts w:ascii="Times New Roman" w:eastAsia="Calibri" w:hAnsi="Times New Roman" w:cs="Times New Roman"/>
                <w:sz w:val="20"/>
                <w:szCs w:val="20"/>
              </w:rPr>
            </w:pPr>
            <w:r w:rsidRPr="008E4E75">
              <w:rPr>
                <w:rFonts w:ascii="Times New Roman" w:eastAsia="Calibri" w:hAnsi="Times New Roman" w:cs="Times New Roman"/>
                <w:sz w:val="20"/>
                <w:szCs w:val="20"/>
              </w:rPr>
              <w:t xml:space="preserve">Funkcja automatycznej negocjacji prędkości i </w:t>
            </w:r>
            <w:proofErr w:type="spellStart"/>
            <w:r w:rsidRPr="008E4E75">
              <w:rPr>
                <w:rFonts w:ascii="Times New Roman" w:eastAsia="Calibri" w:hAnsi="Times New Roman" w:cs="Times New Roman"/>
                <w:sz w:val="20"/>
                <w:szCs w:val="20"/>
              </w:rPr>
              <w:t>duplexu</w:t>
            </w:r>
            <w:proofErr w:type="spellEnd"/>
            <w:r w:rsidRPr="008E4E75">
              <w:rPr>
                <w:rFonts w:ascii="Times New Roman" w:eastAsia="Calibri" w:hAnsi="Times New Roman" w:cs="Times New Roman"/>
                <w:sz w:val="20"/>
                <w:szCs w:val="20"/>
              </w:rPr>
              <w:t xml:space="preserve"> dla połączeń.</w:t>
            </w:r>
          </w:p>
          <w:p w:rsidR="00FD356F" w:rsidRPr="008E4E75" w:rsidRDefault="00FD356F" w:rsidP="00FD356F">
            <w:pPr>
              <w:numPr>
                <w:ilvl w:val="0"/>
                <w:numId w:val="39"/>
              </w:numPr>
              <w:ind w:left="1068"/>
              <w:contextualSpacing/>
              <w:jc w:val="both"/>
              <w:rPr>
                <w:rFonts w:ascii="Times New Roman" w:eastAsia="Calibri" w:hAnsi="Times New Roman" w:cs="Times New Roman"/>
                <w:sz w:val="20"/>
                <w:szCs w:val="20"/>
              </w:rPr>
            </w:pPr>
            <w:r w:rsidRPr="008E4E75">
              <w:rPr>
                <w:rFonts w:ascii="Times New Roman" w:eastAsia="Calibri" w:hAnsi="Times New Roman" w:cs="Times New Roman"/>
                <w:sz w:val="20"/>
                <w:szCs w:val="20"/>
              </w:rPr>
              <w:t xml:space="preserve">Obsługa Jumbo </w:t>
            </w:r>
            <w:proofErr w:type="spellStart"/>
            <w:r w:rsidRPr="008E4E75">
              <w:rPr>
                <w:rFonts w:ascii="Times New Roman" w:eastAsia="Calibri" w:hAnsi="Times New Roman" w:cs="Times New Roman"/>
                <w:sz w:val="20"/>
                <w:szCs w:val="20"/>
              </w:rPr>
              <w:t>Frames</w:t>
            </w:r>
            <w:proofErr w:type="spellEnd"/>
            <w:r w:rsidRPr="008E4E75">
              <w:rPr>
                <w:rFonts w:ascii="Times New Roman" w:eastAsia="Calibri" w:hAnsi="Times New Roman" w:cs="Times New Roman"/>
                <w:sz w:val="20"/>
                <w:szCs w:val="20"/>
              </w:rPr>
              <w:t>.</w:t>
            </w:r>
          </w:p>
          <w:p w:rsidR="00FD356F" w:rsidRPr="008E4E75" w:rsidRDefault="00FD356F" w:rsidP="00FD356F">
            <w:pPr>
              <w:numPr>
                <w:ilvl w:val="0"/>
                <w:numId w:val="40"/>
              </w:numPr>
              <w:ind w:left="1068"/>
              <w:contextualSpacing/>
              <w:jc w:val="both"/>
              <w:rPr>
                <w:rFonts w:ascii="Times New Roman" w:eastAsia="Calibri" w:hAnsi="Times New Roman" w:cs="Times New Roman"/>
                <w:sz w:val="20"/>
                <w:szCs w:val="20"/>
                <w:lang w:val="en-US"/>
              </w:rPr>
            </w:pPr>
            <w:proofErr w:type="spellStart"/>
            <w:r w:rsidRPr="008E4E75">
              <w:rPr>
                <w:rFonts w:ascii="Times New Roman" w:eastAsia="Calibri" w:hAnsi="Times New Roman" w:cs="Times New Roman"/>
                <w:sz w:val="20"/>
                <w:szCs w:val="20"/>
                <w:lang w:val="en-US"/>
              </w:rPr>
              <w:t>Obsługa</w:t>
            </w:r>
            <w:proofErr w:type="spellEnd"/>
            <w:r w:rsidRPr="008E4E75">
              <w:rPr>
                <w:rFonts w:ascii="Times New Roman" w:eastAsia="Calibri" w:hAnsi="Times New Roman" w:cs="Times New Roman"/>
                <w:sz w:val="20"/>
                <w:szCs w:val="20"/>
                <w:lang w:val="en-US"/>
              </w:rPr>
              <w:t xml:space="preserve"> 802.1d (Spanning Tree), </w:t>
            </w:r>
          </w:p>
          <w:p w:rsidR="00FD356F" w:rsidRPr="008E4E75" w:rsidRDefault="00FD356F" w:rsidP="00FD356F">
            <w:pPr>
              <w:numPr>
                <w:ilvl w:val="0"/>
                <w:numId w:val="41"/>
              </w:numPr>
              <w:ind w:left="1068"/>
              <w:contextualSpacing/>
              <w:jc w:val="both"/>
              <w:rPr>
                <w:rFonts w:ascii="Times New Roman" w:eastAsia="Calibri" w:hAnsi="Times New Roman" w:cs="Times New Roman"/>
                <w:sz w:val="20"/>
                <w:szCs w:val="20"/>
              </w:rPr>
            </w:pPr>
            <w:r w:rsidRPr="008E4E75">
              <w:rPr>
                <w:rFonts w:ascii="Times New Roman" w:eastAsia="Calibri" w:hAnsi="Times New Roman" w:cs="Times New Roman"/>
                <w:sz w:val="20"/>
                <w:szCs w:val="20"/>
              </w:rPr>
              <w:t>Agregacja portów zgodna ze standardem 802.3ad.</w:t>
            </w:r>
          </w:p>
          <w:p w:rsidR="00FD356F" w:rsidRPr="008E4E75" w:rsidRDefault="00FD356F" w:rsidP="00FD356F">
            <w:pPr>
              <w:numPr>
                <w:ilvl w:val="0"/>
                <w:numId w:val="42"/>
              </w:numPr>
              <w:ind w:left="1068"/>
              <w:contextualSpacing/>
              <w:jc w:val="both"/>
              <w:rPr>
                <w:rFonts w:ascii="Times New Roman" w:eastAsia="Calibri" w:hAnsi="Times New Roman" w:cs="Times New Roman"/>
                <w:sz w:val="20"/>
                <w:szCs w:val="20"/>
              </w:rPr>
            </w:pPr>
            <w:r w:rsidRPr="008E4E75">
              <w:rPr>
                <w:rFonts w:ascii="Times New Roman" w:eastAsia="Calibri" w:hAnsi="Times New Roman" w:cs="Times New Roman"/>
                <w:sz w:val="20"/>
                <w:szCs w:val="20"/>
              </w:rPr>
              <w:t xml:space="preserve">Obsługa co najmniej 250 </w:t>
            </w:r>
            <w:proofErr w:type="spellStart"/>
            <w:r w:rsidRPr="008E4E75">
              <w:rPr>
                <w:rFonts w:ascii="Times New Roman" w:eastAsia="Calibri" w:hAnsi="Times New Roman" w:cs="Times New Roman"/>
                <w:sz w:val="20"/>
                <w:szCs w:val="20"/>
              </w:rPr>
              <w:t>VLANów</w:t>
            </w:r>
            <w:proofErr w:type="spellEnd"/>
            <w:r w:rsidRPr="008E4E75">
              <w:rPr>
                <w:rFonts w:ascii="Times New Roman" w:eastAsia="Calibri" w:hAnsi="Times New Roman" w:cs="Times New Roman"/>
                <w:sz w:val="20"/>
                <w:szCs w:val="20"/>
              </w:rPr>
              <w:t>, zgodna ze standardem 802.1Q.</w:t>
            </w:r>
          </w:p>
          <w:p w:rsidR="00FD356F" w:rsidRPr="008E4E75" w:rsidRDefault="00FD356F" w:rsidP="00FD356F">
            <w:pPr>
              <w:numPr>
                <w:ilvl w:val="0"/>
                <w:numId w:val="43"/>
              </w:numPr>
              <w:ind w:left="1068"/>
              <w:contextualSpacing/>
              <w:jc w:val="both"/>
              <w:rPr>
                <w:rFonts w:ascii="Times New Roman" w:eastAsia="Calibri" w:hAnsi="Times New Roman" w:cs="Times New Roman"/>
                <w:sz w:val="20"/>
                <w:szCs w:val="20"/>
              </w:rPr>
            </w:pPr>
            <w:proofErr w:type="spellStart"/>
            <w:r w:rsidRPr="008E4E75">
              <w:rPr>
                <w:rFonts w:ascii="Times New Roman" w:eastAsia="Calibri" w:hAnsi="Times New Roman" w:cs="Times New Roman"/>
                <w:sz w:val="20"/>
                <w:szCs w:val="20"/>
              </w:rPr>
              <w:t>Uwierzytelinanie</w:t>
            </w:r>
            <w:proofErr w:type="spellEnd"/>
            <w:r w:rsidRPr="008E4E75">
              <w:rPr>
                <w:rFonts w:ascii="Times New Roman" w:eastAsia="Calibri" w:hAnsi="Times New Roman" w:cs="Times New Roman"/>
                <w:sz w:val="20"/>
                <w:szCs w:val="20"/>
              </w:rPr>
              <w:t xml:space="preserve"> 802.1x na poziomie portu.</w:t>
            </w:r>
          </w:p>
          <w:p w:rsidR="00FD356F" w:rsidRPr="008E4E75" w:rsidRDefault="00FD356F" w:rsidP="00FD356F">
            <w:pPr>
              <w:numPr>
                <w:ilvl w:val="0"/>
                <w:numId w:val="44"/>
              </w:numPr>
              <w:ind w:left="1068"/>
              <w:contextualSpacing/>
              <w:jc w:val="both"/>
              <w:rPr>
                <w:rFonts w:ascii="Times New Roman" w:eastAsia="Calibri" w:hAnsi="Times New Roman" w:cs="Times New Roman"/>
                <w:sz w:val="20"/>
                <w:szCs w:val="20"/>
              </w:rPr>
            </w:pPr>
            <w:r w:rsidRPr="008E4E75">
              <w:rPr>
                <w:rFonts w:ascii="Times New Roman" w:eastAsia="Calibri" w:hAnsi="Times New Roman" w:cs="Times New Roman"/>
                <w:sz w:val="20"/>
                <w:szCs w:val="20"/>
              </w:rPr>
              <w:t>W ramach 802.1x  wsparcie dla dynamicznego przypisywania VLAN.</w:t>
            </w:r>
          </w:p>
          <w:p w:rsidR="00110C17" w:rsidRPr="008E4E75" w:rsidRDefault="00110C17" w:rsidP="00110C17">
            <w:pPr>
              <w:suppressAutoHyphens/>
              <w:snapToGrid w:val="0"/>
              <w:spacing w:after="0" w:line="240" w:lineRule="auto"/>
              <w:jc w:val="both"/>
              <w:rPr>
                <w:rFonts w:ascii="Times New Roman" w:eastAsia="Times New Roman" w:hAnsi="Times New Roman" w:cs="Times New Roman"/>
                <w:bCs/>
                <w:sz w:val="20"/>
                <w:szCs w:val="20"/>
                <w:lang w:eastAsia="ar-SA"/>
              </w:rPr>
            </w:pPr>
          </w:p>
        </w:tc>
      </w:tr>
      <w:tr w:rsidR="00110C17" w:rsidRPr="008E4E75" w:rsidTr="00EB309F">
        <w:trPr>
          <w:trHeight w:val="274"/>
        </w:trPr>
        <w:tc>
          <w:tcPr>
            <w:tcW w:w="3686" w:type="dxa"/>
            <w:tcBorders>
              <w:top w:val="single" w:sz="4" w:space="0" w:color="000000"/>
              <w:left w:val="single" w:sz="4" w:space="0" w:color="000000"/>
              <w:bottom w:val="single" w:sz="4" w:space="0" w:color="000000"/>
            </w:tcBorders>
            <w:shd w:val="clear" w:color="auto" w:fill="auto"/>
            <w:vAlign w:val="center"/>
          </w:tcPr>
          <w:p w:rsidR="00110C17" w:rsidRPr="008E4E75" w:rsidRDefault="00FD356F" w:rsidP="00110C17">
            <w:pPr>
              <w:suppressAutoHyphens/>
              <w:snapToGrid w:val="0"/>
              <w:spacing w:after="0" w:line="240" w:lineRule="auto"/>
              <w:jc w:val="both"/>
              <w:rPr>
                <w:rFonts w:ascii="Times New Roman" w:eastAsia="Times New Roman" w:hAnsi="Times New Roman" w:cs="Times New Roman"/>
                <w:sz w:val="20"/>
                <w:szCs w:val="20"/>
                <w:lang w:eastAsia="ar-SA"/>
              </w:rPr>
            </w:pPr>
            <w:r w:rsidRPr="008E4E75">
              <w:rPr>
                <w:rFonts w:ascii="Times New Roman" w:eastAsia="Times New Roman" w:hAnsi="Times New Roman" w:cs="Times New Roman"/>
                <w:sz w:val="20"/>
                <w:szCs w:val="20"/>
              </w:rPr>
              <w:t>Gwarancja oraz wsparcie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356F" w:rsidRPr="008E4E75" w:rsidRDefault="00FD356F" w:rsidP="00FD356F">
            <w:pPr>
              <w:contextualSpacing/>
              <w:jc w:val="both"/>
              <w:rPr>
                <w:rFonts w:ascii="Times New Roman" w:hAnsi="Times New Roman" w:cs="Times New Roman"/>
                <w:sz w:val="20"/>
                <w:szCs w:val="20"/>
              </w:rPr>
            </w:pPr>
            <w:r w:rsidRPr="008E4E75">
              <w:rPr>
                <w:rFonts w:ascii="Times New Roman" w:eastAsia="Calibri" w:hAnsi="Times New Roman" w:cs="Times New Roman"/>
                <w:sz w:val="20"/>
                <w:szCs w:val="20"/>
              </w:rPr>
              <w:t>System ma być objęty serwisem gwarancyjnym producenta przez okres 24 miesięcy, naprawa urządzenia lub wymiana na nowe</w:t>
            </w:r>
          </w:p>
          <w:p w:rsidR="00110C17" w:rsidRPr="008E4E75" w:rsidRDefault="00110C17" w:rsidP="00110C17">
            <w:pPr>
              <w:suppressAutoHyphens/>
              <w:snapToGrid w:val="0"/>
              <w:spacing w:after="0" w:line="240" w:lineRule="auto"/>
              <w:jc w:val="both"/>
              <w:rPr>
                <w:rFonts w:ascii="Times New Roman" w:eastAsia="Times New Roman" w:hAnsi="Times New Roman" w:cs="Times New Roman"/>
                <w:sz w:val="20"/>
                <w:szCs w:val="20"/>
                <w:lang w:eastAsia="ar-SA"/>
              </w:rPr>
            </w:pPr>
          </w:p>
        </w:tc>
      </w:tr>
    </w:tbl>
    <w:p w:rsidR="004F5F11" w:rsidRDefault="004F5F11" w:rsidP="004F5F11"/>
    <w:p w:rsidR="00F2779A" w:rsidRDefault="00F2779A" w:rsidP="004F5F11"/>
    <w:p w:rsidR="00FD356F" w:rsidRDefault="00FD356F" w:rsidP="004F5F11"/>
    <w:p w:rsidR="00FD356F" w:rsidRPr="004F5F11" w:rsidRDefault="00FD356F" w:rsidP="004F5F11"/>
    <w:p w:rsidR="00FD672E" w:rsidRDefault="00584051" w:rsidP="00FD672E">
      <w:pPr>
        <w:pStyle w:val="Nagwek3"/>
        <w:numPr>
          <w:ilvl w:val="0"/>
          <w:numId w:val="5"/>
        </w:numPr>
      </w:pPr>
      <w:bookmarkStart w:id="8" w:name="_Toc523065171"/>
      <w:r>
        <w:t>Przełącznik</w:t>
      </w:r>
      <w:r w:rsidR="00247156">
        <w:t xml:space="preserve"> sieciowy </w:t>
      </w:r>
      <w:proofErr w:type="spellStart"/>
      <w:r w:rsidR="00247156">
        <w:t>Core</w:t>
      </w:r>
      <w:proofErr w:type="spellEnd"/>
      <w:r w:rsidR="00247156">
        <w:t xml:space="preserve"> 1szt.</w:t>
      </w:r>
      <w:bookmarkEnd w:id="8"/>
    </w:p>
    <w:p w:rsidR="004F5F11" w:rsidRDefault="004F5F11" w:rsidP="004F5F11"/>
    <w:tbl>
      <w:tblPr>
        <w:tblW w:w="9781" w:type="dxa"/>
        <w:tblInd w:w="-34" w:type="dxa"/>
        <w:tblLayout w:type="fixed"/>
        <w:tblLook w:val="0000" w:firstRow="0" w:lastRow="0" w:firstColumn="0" w:lastColumn="0" w:noHBand="0" w:noVBand="0"/>
      </w:tblPr>
      <w:tblGrid>
        <w:gridCol w:w="3686"/>
        <w:gridCol w:w="6095"/>
      </w:tblGrid>
      <w:tr w:rsidR="00EB309F" w:rsidRPr="008E4E75" w:rsidTr="00EB309F">
        <w:trPr>
          <w:trHeight w:val="438"/>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EB309F" w:rsidRPr="008E4E75" w:rsidRDefault="00EB309F" w:rsidP="00EB309F">
            <w:pPr>
              <w:suppressAutoHyphens/>
              <w:snapToGrid w:val="0"/>
              <w:spacing w:after="0" w:line="240" w:lineRule="auto"/>
              <w:jc w:val="both"/>
              <w:rPr>
                <w:rFonts w:ascii="Times New Roman" w:eastAsia="Times New Roman" w:hAnsi="Times New Roman" w:cs="Times New Roman"/>
                <w:lang w:eastAsia="ar-SA"/>
              </w:rPr>
            </w:pPr>
            <w:r w:rsidRPr="008E4E75">
              <w:rPr>
                <w:rFonts w:ascii="Times New Roman" w:eastAsia="Times New Roman" w:hAnsi="Times New Roman" w:cs="Times New Roman"/>
                <w:b/>
                <w:lang w:eastAsia="ar-SA"/>
              </w:rPr>
              <w:t>MINIMALNE WYMAGANE PARAMETRY TECHNICZNE</w:t>
            </w:r>
          </w:p>
        </w:tc>
      </w:tr>
      <w:tr w:rsidR="00EB309F" w:rsidRPr="008E4E75" w:rsidTr="00EB309F">
        <w:trPr>
          <w:trHeight w:val="250"/>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2F2F2"/>
          </w:tcPr>
          <w:p w:rsidR="00EB309F" w:rsidRPr="008E4E75" w:rsidRDefault="00EB309F" w:rsidP="00EB309F">
            <w:pPr>
              <w:suppressAutoHyphens/>
              <w:snapToGrid w:val="0"/>
              <w:spacing w:after="0" w:line="240" w:lineRule="auto"/>
              <w:jc w:val="both"/>
              <w:rPr>
                <w:rFonts w:ascii="Times New Roman" w:eastAsia="Times New Roman" w:hAnsi="Times New Roman" w:cs="Times New Roman"/>
                <w:b/>
                <w:lang w:eastAsia="ar-SA"/>
              </w:rPr>
            </w:pPr>
            <w:r w:rsidRPr="008E4E75">
              <w:rPr>
                <w:rFonts w:ascii="Times New Roman" w:eastAsia="Times New Roman" w:hAnsi="Times New Roman" w:cs="Times New Roman"/>
                <w:b/>
                <w:bCs/>
                <w:lang w:eastAsia="ar-SA"/>
              </w:rPr>
              <w:t>SWITCH</w:t>
            </w:r>
            <w:r w:rsidRPr="008E4E75">
              <w:rPr>
                <w:rFonts w:ascii="Times New Roman" w:eastAsia="Times New Roman" w:hAnsi="Times New Roman" w:cs="Times New Roman"/>
                <w:b/>
                <w:lang w:eastAsia="ar-SA"/>
              </w:rPr>
              <w:t xml:space="preserve"> </w:t>
            </w:r>
          </w:p>
        </w:tc>
      </w:tr>
      <w:tr w:rsidR="00EB309F" w:rsidRPr="008E4E75" w:rsidTr="00EB309F">
        <w:trPr>
          <w:trHeight w:val="257"/>
        </w:trPr>
        <w:tc>
          <w:tcPr>
            <w:tcW w:w="3686" w:type="dxa"/>
            <w:tcBorders>
              <w:top w:val="single" w:sz="4" w:space="0" w:color="000000"/>
              <w:left w:val="single" w:sz="4" w:space="0" w:color="000000"/>
              <w:bottom w:val="single" w:sz="4" w:space="0" w:color="000000"/>
            </w:tcBorders>
            <w:shd w:val="clear" w:color="auto" w:fill="auto"/>
          </w:tcPr>
          <w:p w:rsidR="00EB309F" w:rsidRPr="008E4E75" w:rsidRDefault="00247156" w:rsidP="00EB309F">
            <w:pPr>
              <w:suppressAutoHyphens/>
              <w:snapToGrid w:val="0"/>
              <w:spacing w:after="0" w:line="240" w:lineRule="auto"/>
              <w:jc w:val="both"/>
              <w:rPr>
                <w:rFonts w:ascii="Times New Roman" w:eastAsia="Times New Roman" w:hAnsi="Times New Roman" w:cs="Times New Roman"/>
                <w:lang w:eastAsia="ar-SA"/>
              </w:rPr>
            </w:pPr>
            <w:r w:rsidRPr="008E4E75">
              <w:rPr>
                <w:rFonts w:ascii="Times New Roman" w:eastAsia="Times New Roman" w:hAnsi="Times New Roman" w:cs="Times New Roman"/>
                <w:lang w:eastAsia="ar-SA"/>
              </w:rPr>
              <w:t>Porty</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164DD5" w:rsidRPr="008E4E75" w:rsidRDefault="00247156" w:rsidP="00247156">
            <w:pPr>
              <w:pStyle w:val="NormalnyWeb"/>
              <w:numPr>
                <w:ilvl w:val="0"/>
                <w:numId w:val="44"/>
              </w:numPr>
              <w:spacing w:before="0" w:beforeAutospacing="0" w:after="0" w:afterAutospacing="0" w:line="234" w:lineRule="atLeast"/>
              <w:textAlignment w:val="baseline"/>
              <w:rPr>
                <w:color w:val="000000"/>
                <w:sz w:val="22"/>
                <w:szCs w:val="22"/>
              </w:rPr>
            </w:pPr>
            <w:r w:rsidRPr="008E4E75">
              <w:rPr>
                <w:color w:val="000000"/>
                <w:sz w:val="22"/>
                <w:szCs w:val="22"/>
              </w:rPr>
              <w:t xml:space="preserve">20 portów SFP 10/100/1000 </w:t>
            </w:r>
            <w:proofErr w:type="spellStart"/>
            <w:r w:rsidRPr="008E4E75">
              <w:rPr>
                <w:color w:val="000000"/>
                <w:sz w:val="22"/>
                <w:szCs w:val="22"/>
              </w:rPr>
              <w:t>Mb</w:t>
            </w:r>
            <w:proofErr w:type="spellEnd"/>
            <w:r w:rsidRPr="008E4E75">
              <w:rPr>
                <w:color w:val="000000"/>
                <w:sz w:val="22"/>
                <w:szCs w:val="22"/>
              </w:rPr>
              <w:t>/s</w:t>
            </w:r>
            <w:r w:rsidR="00164DD5" w:rsidRPr="008E4E75">
              <w:rPr>
                <w:color w:val="000000"/>
                <w:sz w:val="22"/>
                <w:szCs w:val="22"/>
              </w:rPr>
              <w:t xml:space="preserve"> Wykonawca dostarczy 10 wkładek światłowodowych SFP (światłowód mm, odległość do 550m) oraz 10 wkładek SFP – 1g – RJ45</w:t>
            </w:r>
          </w:p>
          <w:p w:rsidR="00164DD5" w:rsidRPr="00321463" w:rsidRDefault="00247156" w:rsidP="00247156">
            <w:pPr>
              <w:pStyle w:val="NormalnyWeb"/>
              <w:numPr>
                <w:ilvl w:val="0"/>
                <w:numId w:val="44"/>
              </w:numPr>
              <w:spacing w:before="0" w:beforeAutospacing="0" w:after="0" w:afterAutospacing="0" w:line="234" w:lineRule="atLeast"/>
              <w:textAlignment w:val="baseline"/>
              <w:rPr>
                <w:color w:val="000000"/>
                <w:sz w:val="22"/>
                <w:szCs w:val="22"/>
                <w:lang w:val="en-US"/>
              </w:rPr>
            </w:pPr>
            <w:r w:rsidRPr="00321463">
              <w:rPr>
                <w:color w:val="000000"/>
                <w:sz w:val="22"/>
                <w:szCs w:val="22"/>
                <w:lang w:val="en-US"/>
              </w:rPr>
              <w:t xml:space="preserve">4 </w:t>
            </w:r>
            <w:proofErr w:type="spellStart"/>
            <w:r w:rsidRPr="00321463">
              <w:rPr>
                <w:color w:val="000000"/>
                <w:sz w:val="22"/>
                <w:szCs w:val="22"/>
                <w:lang w:val="en-US"/>
              </w:rPr>
              <w:t>porty</w:t>
            </w:r>
            <w:proofErr w:type="spellEnd"/>
            <w:r w:rsidRPr="00321463">
              <w:rPr>
                <w:color w:val="000000"/>
                <w:sz w:val="22"/>
                <w:szCs w:val="22"/>
                <w:lang w:val="en-US"/>
              </w:rPr>
              <w:t xml:space="preserve"> combo Ethernet/SFP 10/100/1000 Mb/s</w:t>
            </w:r>
          </w:p>
          <w:p w:rsidR="00164DD5" w:rsidRPr="008E4E75" w:rsidRDefault="00247156" w:rsidP="00247156">
            <w:pPr>
              <w:pStyle w:val="NormalnyWeb"/>
              <w:numPr>
                <w:ilvl w:val="0"/>
                <w:numId w:val="44"/>
              </w:numPr>
              <w:spacing w:before="0" w:beforeAutospacing="0" w:after="0" w:afterAutospacing="0" w:line="234" w:lineRule="atLeast"/>
              <w:textAlignment w:val="baseline"/>
              <w:rPr>
                <w:color w:val="000000"/>
                <w:sz w:val="22"/>
                <w:szCs w:val="22"/>
              </w:rPr>
            </w:pPr>
            <w:r w:rsidRPr="008E4E75">
              <w:rPr>
                <w:color w:val="000000"/>
                <w:sz w:val="22"/>
                <w:szCs w:val="22"/>
              </w:rPr>
              <w:t xml:space="preserve">4 porty SFP+ 10 </w:t>
            </w:r>
            <w:proofErr w:type="spellStart"/>
            <w:r w:rsidRPr="008E4E75">
              <w:rPr>
                <w:color w:val="000000"/>
                <w:sz w:val="22"/>
                <w:szCs w:val="22"/>
              </w:rPr>
              <w:t>Gb</w:t>
            </w:r>
            <w:proofErr w:type="spellEnd"/>
            <w:r w:rsidRPr="008E4E75">
              <w:rPr>
                <w:color w:val="000000"/>
                <w:sz w:val="22"/>
                <w:szCs w:val="22"/>
              </w:rPr>
              <w:t>/s</w:t>
            </w:r>
          </w:p>
          <w:p w:rsidR="00EB309F" w:rsidRPr="008E4E75" w:rsidRDefault="00247156" w:rsidP="00247156">
            <w:pPr>
              <w:pStyle w:val="NormalnyWeb"/>
              <w:numPr>
                <w:ilvl w:val="0"/>
                <w:numId w:val="44"/>
              </w:numPr>
              <w:spacing w:before="0" w:beforeAutospacing="0" w:after="0" w:afterAutospacing="0" w:line="234" w:lineRule="atLeast"/>
              <w:textAlignment w:val="baseline"/>
              <w:rPr>
                <w:color w:val="000000"/>
                <w:sz w:val="22"/>
                <w:szCs w:val="22"/>
              </w:rPr>
            </w:pPr>
            <w:r w:rsidRPr="008E4E75">
              <w:rPr>
                <w:color w:val="000000"/>
                <w:sz w:val="22"/>
                <w:szCs w:val="22"/>
              </w:rPr>
              <w:t>Port konsoli RS-232</w:t>
            </w:r>
          </w:p>
        </w:tc>
      </w:tr>
      <w:tr w:rsidR="00EB309F" w:rsidRPr="008E4E75" w:rsidTr="00EB309F">
        <w:trPr>
          <w:trHeight w:val="274"/>
        </w:trPr>
        <w:tc>
          <w:tcPr>
            <w:tcW w:w="3686" w:type="dxa"/>
            <w:tcBorders>
              <w:top w:val="single" w:sz="4" w:space="0" w:color="000000"/>
              <w:left w:val="single" w:sz="4" w:space="0" w:color="000000"/>
              <w:bottom w:val="single" w:sz="4" w:space="0" w:color="000000"/>
            </w:tcBorders>
            <w:shd w:val="clear" w:color="auto" w:fill="auto"/>
          </w:tcPr>
          <w:p w:rsidR="00EB309F" w:rsidRPr="008E4E75" w:rsidRDefault="00247156" w:rsidP="00EB309F">
            <w:pPr>
              <w:suppressAutoHyphens/>
              <w:snapToGrid w:val="0"/>
              <w:spacing w:after="0" w:line="240" w:lineRule="auto"/>
              <w:jc w:val="both"/>
              <w:rPr>
                <w:rFonts w:ascii="Times New Roman" w:eastAsia="Times New Roman" w:hAnsi="Times New Roman" w:cs="Times New Roman"/>
                <w:lang w:eastAsia="ar-SA"/>
              </w:rPr>
            </w:pPr>
            <w:r w:rsidRPr="008E4E75">
              <w:rPr>
                <w:rFonts w:ascii="Times New Roman" w:eastAsia="Times New Roman" w:hAnsi="Times New Roman" w:cs="Times New Roman"/>
                <w:lang w:eastAsia="ar-SA"/>
              </w:rPr>
              <w:t>Funkcje warstwy L2</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247156" w:rsidRPr="008E4E75" w:rsidRDefault="00247156" w:rsidP="00247156">
            <w:pPr>
              <w:pStyle w:val="NormalnyWeb"/>
              <w:spacing w:before="0" w:beforeAutospacing="0" w:after="0" w:afterAutospacing="0" w:line="234" w:lineRule="atLeast"/>
              <w:textAlignment w:val="baseline"/>
              <w:rPr>
                <w:color w:val="000000"/>
                <w:sz w:val="22"/>
                <w:szCs w:val="22"/>
              </w:rPr>
            </w:pPr>
            <w:r w:rsidRPr="008E4E75">
              <w:rPr>
                <w:color w:val="000000"/>
                <w:sz w:val="22"/>
                <w:szCs w:val="22"/>
              </w:rPr>
              <w:t>Tablica adresów MAC: 32K</w:t>
            </w:r>
          </w:p>
          <w:p w:rsidR="00247156" w:rsidRPr="008E4E75" w:rsidRDefault="00247156" w:rsidP="00247156">
            <w:pPr>
              <w:pStyle w:val="NormalnyWeb"/>
              <w:spacing w:before="0" w:beforeAutospacing="0" w:after="0" w:afterAutospacing="0" w:line="234" w:lineRule="atLeast"/>
              <w:textAlignment w:val="baseline"/>
              <w:rPr>
                <w:color w:val="000000"/>
                <w:sz w:val="22"/>
                <w:szCs w:val="22"/>
              </w:rPr>
            </w:pPr>
            <w:r w:rsidRPr="008E4E75">
              <w:rPr>
                <w:color w:val="000000"/>
                <w:sz w:val="22"/>
                <w:szCs w:val="22"/>
              </w:rPr>
              <w:t>Kontrola przepływu</w:t>
            </w:r>
          </w:p>
          <w:p w:rsidR="00247156" w:rsidRPr="008E4E75" w:rsidRDefault="00247156" w:rsidP="00247156">
            <w:pPr>
              <w:pStyle w:val="NormalnyWeb"/>
              <w:spacing w:before="0" w:beforeAutospacing="0" w:after="0" w:afterAutospacing="0" w:line="234" w:lineRule="atLeast"/>
              <w:textAlignment w:val="baseline"/>
              <w:rPr>
                <w:color w:val="000000"/>
                <w:sz w:val="22"/>
                <w:szCs w:val="22"/>
              </w:rPr>
            </w:pPr>
            <w:r w:rsidRPr="008E4E75">
              <w:rPr>
                <w:color w:val="000000"/>
                <w:sz w:val="22"/>
                <w:szCs w:val="22"/>
              </w:rPr>
              <w:t xml:space="preserve">MDL </w:t>
            </w:r>
            <w:proofErr w:type="spellStart"/>
            <w:r w:rsidRPr="008E4E75">
              <w:rPr>
                <w:color w:val="000000"/>
                <w:sz w:val="22"/>
                <w:szCs w:val="22"/>
              </w:rPr>
              <w:t>Snooping</w:t>
            </w:r>
            <w:proofErr w:type="spellEnd"/>
          </w:p>
          <w:p w:rsidR="00247156" w:rsidRPr="00321463" w:rsidRDefault="00247156" w:rsidP="00247156">
            <w:pPr>
              <w:pStyle w:val="NormalnyWeb"/>
              <w:spacing w:before="0" w:beforeAutospacing="0" w:after="0" w:afterAutospacing="0" w:line="234" w:lineRule="atLeast"/>
              <w:textAlignment w:val="baseline"/>
              <w:rPr>
                <w:color w:val="000000"/>
                <w:sz w:val="22"/>
                <w:szCs w:val="22"/>
                <w:lang w:val="en-US"/>
              </w:rPr>
            </w:pPr>
            <w:r w:rsidRPr="00321463">
              <w:rPr>
                <w:color w:val="000000"/>
                <w:sz w:val="22"/>
                <w:szCs w:val="22"/>
                <w:lang w:val="en-US"/>
              </w:rPr>
              <w:t>Spanning Tree (STP / RSTP / MSTP)</w:t>
            </w:r>
          </w:p>
          <w:p w:rsidR="00247156" w:rsidRPr="00321463" w:rsidRDefault="00247156" w:rsidP="00247156">
            <w:pPr>
              <w:pStyle w:val="NormalnyWeb"/>
              <w:spacing w:before="0" w:beforeAutospacing="0" w:after="0" w:afterAutospacing="0" w:line="234" w:lineRule="atLeast"/>
              <w:textAlignment w:val="baseline"/>
              <w:rPr>
                <w:color w:val="000000"/>
                <w:sz w:val="22"/>
                <w:szCs w:val="22"/>
                <w:lang w:val="en-US"/>
              </w:rPr>
            </w:pPr>
            <w:r w:rsidRPr="00321463">
              <w:rPr>
                <w:color w:val="000000"/>
                <w:sz w:val="22"/>
                <w:szCs w:val="22"/>
                <w:lang w:val="en-US"/>
              </w:rPr>
              <w:t xml:space="preserve">Loopback </w:t>
            </w:r>
            <w:proofErr w:type="spellStart"/>
            <w:r w:rsidRPr="00321463">
              <w:rPr>
                <w:color w:val="000000"/>
                <w:sz w:val="22"/>
                <w:szCs w:val="22"/>
                <w:lang w:val="en-US"/>
              </w:rPr>
              <w:t>deteciton</w:t>
            </w:r>
            <w:proofErr w:type="spellEnd"/>
          </w:p>
          <w:p w:rsidR="00247156" w:rsidRPr="00321463" w:rsidRDefault="00247156" w:rsidP="00247156">
            <w:pPr>
              <w:pStyle w:val="NormalnyWeb"/>
              <w:spacing w:before="0" w:beforeAutospacing="0" w:after="0" w:afterAutospacing="0" w:line="234" w:lineRule="atLeast"/>
              <w:textAlignment w:val="baseline"/>
              <w:rPr>
                <w:color w:val="000000"/>
                <w:sz w:val="22"/>
                <w:szCs w:val="22"/>
                <w:lang w:val="en-US"/>
              </w:rPr>
            </w:pPr>
            <w:proofErr w:type="spellStart"/>
            <w:r w:rsidRPr="00321463">
              <w:rPr>
                <w:color w:val="000000"/>
                <w:sz w:val="22"/>
                <w:szCs w:val="22"/>
                <w:lang w:val="en-US"/>
              </w:rPr>
              <w:t>Agregacja</w:t>
            </w:r>
            <w:proofErr w:type="spellEnd"/>
            <w:r w:rsidRPr="00321463">
              <w:rPr>
                <w:color w:val="000000"/>
                <w:sz w:val="22"/>
                <w:szCs w:val="22"/>
                <w:lang w:val="en-US"/>
              </w:rPr>
              <w:t xml:space="preserve"> 802.3ad</w:t>
            </w:r>
          </w:p>
          <w:p w:rsidR="00247156" w:rsidRPr="00321463" w:rsidRDefault="00247156" w:rsidP="00247156">
            <w:pPr>
              <w:pStyle w:val="NormalnyWeb"/>
              <w:spacing w:before="0" w:beforeAutospacing="0" w:after="0" w:afterAutospacing="0" w:line="234" w:lineRule="atLeast"/>
              <w:textAlignment w:val="baseline"/>
              <w:rPr>
                <w:color w:val="000000"/>
                <w:sz w:val="22"/>
                <w:szCs w:val="22"/>
                <w:lang w:val="en-US"/>
              </w:rPr>
            </w:pPr>
            <w:r w:rsidRPr="00321463">
              <w:rPr>
                <w:color w:val="000000"/>
                <w:sz w:val="22"/>
                <w:szCs w:val="22"/>
                <w:lang w:val="en-US"/>
              </w:rPr>
              <w:t>Port mirroring</w:t>
            </w:r>
          </w:p>
          <w:p w:rsidR="00247156" w:rsidRPr="008E4E75" w:rsidRDefault="00247156" w:rsidP="00247156">
            <w:pPr>
              <w:pStyle w:val="NormalnyWeb"/>
              <w:spacing w:before="0" w:beforeAutospacing="0" w:after="0" w:afterAutospacing="0" w:line="234" w:lineRule="atLeast"/>
              <w:textAlignment w:val="baseline"/>
              <w:rPr>
                <w:color w:val="000000"/>
                <w:sz w:val="22"/>
                <w:szCs w:val="22"/>
              </w:rPr>
            </w:pPr>
            <w:r w:rsidRPr="008E4E75">
              <w:rPr>
                <w:color w:val="000000"/>
                <w:sz w:val="22"/>
                <w:szCs w:val="22"/>
              </w:rPr>
              <w:t>ERPS</w:t>
            </w:r>
          </w:p>
          <w:p w:rsidR="00EB309F" w:rsidRPr="008E4E75" w:rsidRDefault="00EB309F" w:rsidP="00EB309F">
            <w:pPr>
              <w:suppressAutoHyphens/>
              <w:snapToGrid w:val="0"/>
              <w:spacing w:after="0" w:line="240" w:lineRule="auto"/>
              <w:jc w:val="both"/>
              <w:rPr>
                <w:rFonts w:ascii="Times New Roman" w:eastAsia="Times New Roman" w:hAnsi="Times New Roman" w:cs="Times New Roman"/>
                <w:lang w:eastAsia="ar-SA"/>
              </w:rPr>
            </w:pPr>
          </w:p>
        </w:tc>
      </w:tr>
      <w:tr w:rsidR="00EB309F" w:rsidRPr="008E4E75" w:rsidTr="00EB309F">
        <w:trPr>
          <w:trHeight w:val="274"/>
        </w:trPr>
        <w:tc>
          <w:tcPr>
            <w:tcW w:w="3686" w:type="dxa"/>
            <w:tcBorders>
              <w:top w:val="single" w:sz="4" w:space="0" w:color="000000"/>
              <w:left w:val="single" w:sz="4" w:space="0" w:color="000000"/>
              <w:bottom w:val="single" w:sz="4" w:space="0" w:color="000000"/>
            </w:tcBorders>
            <w:shd w:val="clear" w:color="auto" w:fill="auto"/>
            <w:vAlign w:val="center"/>
          </w:tcPr>
          <w:p w:rsidR="00EB309F" w:rsidRPr="008E4E75" w:rsidRDefault="00247156" w:rsidP="00EB309F">
            <w:pPr>
              <w:suppressAutoHyphens/>
              <w:snapToGrid w:val="0"/>
              <w:spacing w:after="0" w:line="240" w:lineRule="auto"/>
              <w:jc w:val="both"/>
              <w:rPr>
                <w:rFonts w:ascii="Times New Roman" w:eastAsia="Times New Roman" w:hAnsi="Times New Roman" w:cs="Times New Roman"/>
                <w:lang w:eastAsia="ar-SA"/>
              </w:rPr>
            </w:pPr>
            <w:r w:rsidRPr="008E4E75">
              <w:rPr>
                <w:rFonts w:ascii="Times New Roman" w:eastAsia="Times New Roman" w:hAnsi="Times New Roman" w:cs="Times New Roman"/>
                <w:lang w:eastAsia="ar-SA"/>
              </w:rPr>
              <w:t>Funkcje warstwy L3</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156" w:rsidRPr="00321463" w:rsidRDefault="00247156" w:rsidP="00247156">
            <w:pPr>
              <w:pStyle w:val="NormalnyWeb"/>
              <w:spacing w:before="0" w:beforeAutospacing="0" w:after="0" w:afterAutospacing="0" w:line="234" w:lineRule="atLeast"/>
              <w:textAlignment w:val="baseline"/>
              <w:rPr>
                <w:color w:val="000000"/>
                <w:sz w:val="22"/>
                <w:szCs w:val="22"/>
                <w:lang w:val="en-US"/>
              </w:rPr>
            </w:pPr>
            <w:r w:rsidRPr="00321463">
              <w:rPr>
                <w:color w:val="000000"/>
                <w:sz w:val="22"/>
                <w:szCs w:val="22"/>
                <w:lang w:val="en-US"/>
              </w:rPr>
              <w:t xml:space="preserve">256 IP </w:t>
            </w:r>
            <w:proofErr w:type="spellStart"/>
            <w:r w:rsidRPr="00321463">
              <w:rPr>
                <w:color w:val="000000"/>
                <w:sz w:val="22"/>
                <w:szCs w:val="22"/>
                <w:lang w:val="en-US"/>
              </w:rPr>
              <w:t>interfejsy</w:t>
            </w:r>
            <w:proofErr w:type="spellEnd"/>
          </w:p>
          <w:p w:rsidR="00247156" w:rsidRPr="00321463" w:rsidRDefault="00247156" w:rsidP="00247156">
            <w:pPr>
              <w:pStyle w:val="NormalnyWeb"/>
              <w:spacing w:before="0" w:beforeAutospacing="0" w:after="0" w:afterAutospacing="0" w:line="234" w:lineRule="atLeast"/>
              <w:textAlignment w:val="baseline"/>
              <w:rPr>
                <w:color w:val="000000"/>
                <w:sz w:val="22"/>
                <w:szCs w:val="22"/>
                <w:lang w:val="en-US"/>
              </w:rPr>
            </w:pPr>
            <w:r w:rsidRPr="00321463">
              <w:rPr>
                <w:color w:val="000000"/>
                <w:sz w:val="22"/>
                <w:szCs w:val="22"/>
                <w:lang w:val="en-US"/>
              </w:rPr>
              <w:t>Loopback interface</w:t>
            </w:r>
          </w:p>
          <w:p w:rsidR="00247156" w:rsidRPr="00321463" w:rsidRDefault="00247156" w:rsidP="00247156">
            <w:pPr>
              <w:pStyle w:val="NormalnyWeb"/>
              <w:spacing w:before="0" w:beforeAutospacing="0" w:after="0" w:afterAutospacing="0" w:line="234" w:lineRule="atLeast"/>
              <w:textAlignment w:val="baseline"/>
              <w:rPr>
                <w:color w:val="000000"/>
                <w:sz w:val="22"/>
                <w:szCs w:val="22"/>
                <w:lang w:val="en-US"/>
              </w:rPr>
            </w:pPr>
            <w:r w:rsidRPr="00321463">
              <w:rPr>
                <w:color w:val="000000"/>
                <w:sz w:val="22"/>
                <w:szCs w:val="22"/>
                <w:lang w:val="en-US"/>
              </w:rPr>
              <w:t>UDP helper</w:t>
            </w:r>
          </w:p>
          <w:p w:rsidR="00247156" w:rsidRPr="008E4E75" w:rsidRDefault="00247156" w:rsidP="00247156">
            <w:pPr>
              <w:pStyle w:val="NormalnyWeb"/>
              <w:spacing w:before="0" w:beforeAutospacing="0" w:after="0" w:afterAutospacing="0" w:line="234" w:lineRule="atLeast"/>
              <w:textAlignment w:val="baseline"/>
              <w:rPr>
                <w:color w:val="000000"/>
                <w:sz w:val="22"/>
                <w:szCs w:val="22"/>
              </w:rPr>
            </w:pPr>
            <w:r w:rsidRPr="008E4E75">
              <w:rPr>
                <w:color w:val="000000"/>
                <w:sz w:val="22"/>
                <w:szCs w:val="22"/>
              </w:rPr>
              <w:t>VRRP</w:t>
            </w:r>
          </w:p>
          <w:p w:rsidR="00247156" w:rsidRPr="008E4E75" w:rsidRDefault="00247156" w:rsidP="00247156">
            <w:pPr>
              <w:pStyle w:val="NormalnyWeb"/>
              <w:spacing w:before="0" w:beforeAutospacing="0" w:after="0" w:afterAutospacing="0" w:line="234" w:lineRule="atLeast"/>
              <w:textAlignment w:val="baseline"/>
              <w:rPr>
                <w:color w:val="000000"/>
                <w:sz w:val="22"/>
                <w:szCs w:val="22"/>
              </w:rPr>
            </w:pPr>
            <w:r w:rsidRPr="008E4E75">
              <w:rPr>
                <w:color w:val="000000"/>
                <w:sz w:val="22"/>
                <w:szCs w:val="22"/>
              </w:rPr>
              <w:t>Proxy ARP</w:t>
            </w:r>
          </w:p>
          <w:p w:rsidR="00247156" w:rsidRPr="008E4E75" w:rsidRDefault="00247156" w:rsidP="00247156">
            <w:pPr>
              <w:pStyle w:val="NormalnyWeb"/>
              <w:spacing w:before="0" w:beforeAutospacing="0" w:after="0" w:afterAutospacing="0" w:line="234" w:lineRule="atLeast"/>
              <w:textAlignment w:val="baseline"/>
              <w:rPr>
                <w:color w:val="000000"/>
                <w:sz w:val="22"/>
                <w:szCs w:val="22"/>
              </w:rPr>
            </w:pPr>
            <w:proofErr w:type="spellStart"/>
            <w:r w:rsidRPr="008E4E75">
              <w:rPr>
                <w:color w:val="000000"/>
                <w:sz w:val="22"/>
                <w:szCs w:val="22"/>
              </w:rPr>
              <w:t>Gratuitous</w:t>
            </w:r>
            <w:proofErr w:type="spellEnd"/>
            <w:r w:rsidRPr="008E4E75">
              <w:rPr>
                <w:color w:val="000000"/>
                <w:sz w:val="22"/>
                <w:szCs w:val="22"/>
              </w:rPr>
              <w:t xml:space="preserve"> ARP</w:t>
            </w:r>
          </w:p>
          <w:p w:rsidR="0089695F" w:rsidRPr="008E4E75" w:rsidRDefault="0089695F" w:rsidP="00EB309F">
            <w:pPr>
              <w:suppressAutoHyphens/>
              <w:snapToGrid w:val="0"/>
              <w:spacing w:after="0" w:line="240" w:lineRule="auto"/>
              <w:jc w:val="both"/>
              <w:rPr>
                <w:rFonts w:ascii="Times New Roman" w:eastAsia="Times New Roman" w:hAnsi="Times New Roman" w:cs="Times New Roman"/>
                <w:bCs/>
                <w:lang w:val="en-US" w:eastAsia="ar-SA"/>
              </w:rPr>
            </w:pPr>
          </w:p>
        </w:tc>
      </w:tr>
      <w:tr w:rsidR="00247156" w:rsidRPr="008E4E75" w:rsidTr="00EB309F">
        <w:trPr>
          <w:trHeight w:val="274"/>
        </w:trPr>
        <w:tc>
          <w:tcPr>
            <w:tcW w:w="3686" w:type="dxa"/>
            <w:tcBorders>
              <w:top w:val="single" w:sz="4" w:space="0" w:color="000000"/>
              <w:left w:val="single" w:sz="4" w:space="0" w:color="000000"/>
              <w:bottom w:val="single" w:sz="4" w:space="0" w:color="000000"/>
            </w:tcBorders>
            <w:shd w:val="clear" w:color="auto" w:fill="auto"/>
            <w:vAlign w:val="center"/>
          </w:tcPr>
          <w:p w:rsidR="00247156" w:rsidRPr="008E4E75" w:rsidRDefault="00247156" w:rsidP="00EB309F">
            <w:pPr>
              <w:suppressAutoHyphens/>
              <w:snapToGrid w:val="0"/>
              <w:spacing w:after="0" w:line="240" w:lineRule="auto"/>
              <w:jc w:val="both"/>
              <w:rPr>
                <w:rFonts w:ascii="Times New Roman" w:eastAsia="Times New Roman" w:hAnsi="Times New Roman" w:cs="Times New Roman"/>
                <w:lang w:eastAsia="ar-SA"/>
              </w:rPr>
            </w:pPr>
            <w:r w:rsidRPr="008E4E75">
              <w:rPr>
                <w:rFonts w:ascii="Times New Roman" w:eastAsia="Times New Roman" w:hAnsi="Times New Roman" w:cs="Times New Roman"/>
                <w:lang w:eastAsia="ar-SA"/>
              </w:rPr>
              <w:t>VLAN</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156" w:rsidRPr="008E4E75" w:rsidRDefault="00247156" w:rsidP="00247156">
            <w:pPr>
              <w:pStyle w:val="NormalnyWeb"/>
              <w:spacing w:before="0" w:beforeAutospacing="0" w:after="0" w:afterAutospacing="0" w:line="234" w:lineRule="atLeast"/>
              <w:textAlignment w:val="baseline"/>
              <w:rPr>
                <w:color w:val="000000"/>
                <w:sz w:val="22"/>
                <w:szCs w:val="22"/>
              </w:rPr>
            </w:pPr>
            <w:r w:rsidRPr="008E4E75">
              <w:rPr>
                <w:color w:val="000000"/>
                <w:sz w:val="22"/>
                <w:szCs w:val="22"/>
              </w:rPr>
              <w:t>Maksymalnie 4K grup VLAN</w:t>
            </w:r>
          </w:p>
          <w:p w:rsidR="00247156" w:rsidRPr="008E4E75" w:rsidRDefault="00247156" w:rsidP="00247156">
            <w:pPr>
              <w:pStyle w:val="NormalnyWeb"/>
              <w:spacing w:before="0" w:beforeAutospacing="0" w:after="0" w:afterAutospacing="0" w:line="234" w:lineRule="atLeast"/>
              <w:textAlignment w:val="baseline"/>
              <w:rPr>
                <w:color w:val="000000"/>
                <w:sz w:val="22"/>
                <w:szCs w:val="22"/>
              </w:rPr>
            </w:pPr>
            <w:r w:rsidRPr="008E4E75">
              <w:rPr>
                <w:color w:val="000000"/>
                <w:sz w:val="22"/>
                <w:szCs w:val="22"/>
              </w:rPr>
              <w:t xml:space="preserve">802.1Q </w:t>
            </w:r>
            <w:proofErr w:type="spellStart"/>
            <w:r w:rsidRPr="008E4E75">
              <w:rPr>
                <w:color w:val="000000"/>
                <w:sz w:val="22"/>
                <w:szCs w:val="22"/>
              </w:rPr>
              <w:t>tagged</w:t>
            </w:r>
            <w:proofErr w:type="spellEnd"/>
            <w:r w:rsidRPr="008E4E75">
              <w:rPr>
                <w:color w:val="000000"/>
                <w:sz w:val="22"/>
                <w:szCs w:val="22"/>
              </w:rPr>
              <w:t xml:space="preserve"> VLAN</w:t>
            </w:r>
          </w:p>
          <w:p w:rsidR="00247156" w:rsidRPr="00321463" w:rsidRDefault="00247156" w:rsidP="00247156">
            <w:pPr>
              <w:pStyle w:val="NormalnyWeb"/>
              <w:spacing w:before="0" w:beforeAutospacing="0" w:after="0" w:afterAutospacing="0" w:line="234" w:lineRule="atLeast"/>
              <w:textAlignment w:val="baseline"/>
              <w:rPr>
                <w:color w:val="000000"/>
                <w:sz w:val="22"/>
                <w:szCs w:val="22"/>
                <w:lang w:val="en-US"/>
              </w:rPr>
            </w:pPr>
            <w:r w:rsidRPr="00321463">
              <w:rPr>
                <w:color w:val="000000"/>
                <w:sz w:val="22"/>
                <w:szCs w:val="22"/>
                <w:lang w:val="en-US"/>
              </w:rPr>
              <w:t>802.1v protocol VLAN</w:t>
            </w:r>
          </w:p>
          <w:p w:rsidR="00247156" w:rsidRPr="00321463" w:rsidRDefault="00247156" w:rsidP="00247156">
            <w:pPr>
              <w:pStyle w:val="NormalnyWeb"/>
              <w:spacing w:before="0" w:beforeAutospacing="0" w:after="0" w:afterAutospacing="0" w:line="234" w:lineRule="atLeast"/>
              <w:textAlignment w:val="baseline"/>
              <w:rPr>
                <w:color w:val="000000"/>
                <w:sz w:val="22"/>
                <w:szCs w:val="22"/>
                <w:lang w:val="en-US"/>
              </w:rPr>
            </w:pPr>
            <w:r w:rsidRPr="00321463">
              <w:rPr>
                <w:color w:val="000000"/>
                <w:sz w:val="22"/>
                <w:szCs w:val="22"/>
                <w:lang w:val="en-US"/>
              </w:rPr>
              <w:t>GVRP</w:t>
            </w:r>
          </w:p>
          <w:p w:rsidR="00247156" w:rsidRPr="00321463" w:rsidRDefault="00247156" w:rsidP="00247156">
            <w:pPr>
              <w:pStyle w:val="NormalnyWeb"/>
              <w:spacing w:before="0" w:beforeAutospacing="0" w:after="0" w:afterAutospacing="0" w:line="234" w:lineRule="atLeast"/>
              <w:textAlignment w:val="baseline"/>
              <w:rPr>
                <w:color w:val="000000"/>
                <w:sz w:val="22"/>
                <w:szCs w:val="22"/>
                <w:lang w:val="en-US"/>
              </w:rPr>
            </w:pPr>
            <w:proofErr w:type="spellStart"/>
            <w:r w:rsidRPr="00321463">
              <w:rPr>
                <w:color w:val="000000"/>
                <w:sz w:val="22"/>
                <w:szCs w:val="22"/>
                <w:lang w:val="en-US"/>
              </w:rPr>
              <w:t>QinQ</w:t>
            </w:r>
            <w:proofErr w:type="spellEnd"/>
          </w:p>
          <w:p w:rsidR="00247156" w:rsidRPr="00321463" w:rsidRDefault="00247156" w:rsidP="00247156">
            <w:pPr>
              <w:pStyle w:val="NormalnyWeb"/>
              <w:spacing w:before="0" w:beforeAutospacing="0" w:after="0" w:afterAutospacing="0" w:line="234" w:lineRule="atLeast"/>
              <w:textAlignment w:val="baseline"/>
              <w:rPr>
                <w:color w:val="000000"/>
                <w:sz w:val="22"/>
                <w:szCs w:val="22"/>
                <w:lang w:val="en-US"/>
              </w:rPr>
            </w:pPr>
            <w:r w:rsidRPr="00321463">
              <w:rPr>
                <w:color w:val="000000"/>
                <w:sz w:val="22"/>
                <w:szCs w:val="22"/>
                <w:lang w:val="en-US"/>
              </w:rPr>
              <w:lastRenderedPageBreak/>
              <w:t>MAC-based VLAN</w:t>
            </w:r>
          </w:p>
          <w:p w:rsidR="00247156" w:rsidRPr="008E4E75" w:rsidRDefault="00247156" w:rsidP="00247156">
            <w:pPr>
              <w:pStyle w:val="NormalnyWeb"/>
              <w:spacing w:before="0" w:beforeAutospacing="0" w:after="0" w:afterAutospacing="0" w:line="234" w:lineRule="atLeast"/>
              <w:textAlignment w:val="baseline"/>
              <w:rPr>
                <w:color w:val="000000"/>
                <w:sz w:val="22"/>
                <w:szCs w:val="22"/>
              </w:rPr>
            </w:pPr>
            <w:r w:rsidRPr="008E4E75">
              <w:rPr>
                <w:color w:val="000000"/>
                <w:sz w:val="22"/>
                <w:szCs w:val="22"/>
              </w:rPr>
              <w:t xml:space="preserve">VLAN </w:t>
            </w:r>
            <w:proofErr w:type="spellStart"/>
            <w:r w:rsidRPr="008E4E75">
              <w:rPr>
                <w:color w:val="000000"/>
                <w:sz w:val="22"/>
                <w:szCs w:val="22"/>
              </w:rPr>
              <w:t>trunking</w:t>
            </w:r>
            <w:proofErr w:type="spellEnd"/>
          </w:p>
          <w:p w:rsidR="00247156" w:rsidRPr="008E4E75" w:rsidRDefault="00247156" w:rsidP="00247156">
            <w:pPr>
              <w:pStyle w:val="NormalnyWeb"/>
              <w:spacing w:before="0" w:beforeAutospacing="0" w:after="0" w:afterAutospacing="0" w:line="234" w:lineRule="atLeast"/>
              <w:textAlignment w:val="baseline"/>
              <w:rPr>
                <w:color w:val="000000"/>
                <w:sz w:val="22"/>
                <w:szCs w:val="22"/>
              </w:rPr>
            </w:pPr>
            <w:r w:rsidRPr="008E4E75">
              <w:rPr>
                <w:color w:val="000000"/>
                <w:sz w:val="22"/>
                <w:szCs w:val="22"/>
              </w:rPr>
              <w:t>Super VLAN</w:t>
            </w:r>
          </w:p>
        </w:tc>
      </w:tr>
      <w:tr w:rsidR="00247156" w:rsidRPr="00321463" w:rsidTr="00EB309F">
        <w:trPr>
          <w:trHeight w:val="274"/>
        </w:trPr>
        <w:tc>
          <w:tcPr>
            <w:tcW w:w="3686" w:type="dxa"/>
            <w:tcBorders>
              <w:top w:val="single" w:sz="4" w:space="0" w:color="000000"/>
              <w:left w:val="single" w:sz="4" w:space="0" w:color="000000"/>
              <w:bottom w:val="single" w:sz="4" w:space="0" w:color="000000"/>
            </w:tcBorders>
            <w:shd w:val="clear" w:color="auto" w:fill="auto"/>
            <w:vAlign w:val="center"/>
          </w:tcPr>
          <w:p w:rsidR="00247156" w:rsidRPr="008E4E75" w:rsidRDefault="00247156" w:rsidP="00EB309F">
            <w:pPr>
              <w:suppressAutoHyphens/>
              <w:snapToGrid w:val="0"/>
              <w:spacing w:after="0" w:line="240" w:lineRule="auto"/>
              <w:jc w:val="both"/>
              <w:rPr>
                <w:rFonts w:ascii="Times New Roman" w:eastAsia="Times New Roman" w:hAnsi="Times New Roman" w:cs="Times New Roman"/>
                <w:lang w:eastAsia="ar-SA"/>
              </w:rPr>
            </w:pPr>
            <w:r w:rsidRPr="008E4E75">
              <w:rPr>
                <w:rFonts w:ascii="Times New Roman" w:eastAsia="Times New Roman" w:hAnsi="Times New Roman" w:cs="Times New Roman"/>
                <w:lang w:eastAsia="ar-SA"/>
              </w:rPr>
              <w:lastRenderedPageBreak/>
              <w:t>Zabezpieczenia</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7156" w:rsidRPr="00321463" w:rsidRDefault="00247156" w:rsidP="00247156">
            <w:pPr>
              <w:pStyle w:val="NormalnyWeb"/>
              <w:spacing w:before="0" w:beforeAutospacing="0" w:after="0" w:afterAutospacing="0" w:line="234" w:lineRule="atLeast"/>
              <w:textAlignment w:val="baseline"/>
              <w:rPr>
                <w:color w:val="000000"/>
                <w:sz w:val="22"/>
                <w:szCs w:val="22"/>
                <w:lang w:val="en-US"/>
              </w:rPr>
            </w:pPr>
            <w:r w:rsidRPr="00321463">
              <w:rPr>
                <w:color w:val="000000"/>
                <w:sz w:val="22"/>
                <w:szCs w:val="22"/>
                <w:lang w:val="en-US"/>
              </w:rPr>
              <w:t>SSH v2</w:t>
            </w:r>
          </w:p>
          <w:p w:rsidR="00247156" w:rsidRPr="00321463" w:rsidRDefault="00247156" w:rsidP="00247156">
            <w:pPr>
              <w:pStyle w:val="NormalnyWeb"/>
              <w:spacing w:before="0" w:beforeAutospacing="0" w:after="0" w:afterAutospacing="0" w:line="234" w:lineRule="atLeast"/>
              <w:textAlignment w:val="baseline"/>
              <w:rPr>
                <w:color w:val="000000"/>
                <w:sz w:val="22"/>
                <w:szCs w:val="22"/>
                <w:lang w:val="en-US"/>
              </w:rPr>
            </w:pPr>
            <w:r w:rsidRPr="00321463">
              <w:rPr>
                <w:color w:val="000000"/>
                <w:sz w:val="22"/>
                <w:szCs w:val="22"/>
                <w:lang w:val="en-US"/>
              </w:rPr>
              <w:t>SSL v1/v2/v3</w:t>
            </w:r>
          </w:p>
          <w:p w:rsidR="00247156" w:rsidRPr="008E4E75" w:rsidRDefault="00247156" w:rsidP="00247156">
            <w:pPr>
              <w:pStyle w:val="NormalnyWeb"/>
              <w:spacing w:before="0" w:beforeAutospacing="0" w:after="0" w:afterAutospacing="0" w:line="234" w:lineRule="atLeast"/>
              <w:textAlignment w:val="baseline"/>
              <w:rPr>
                <w:color w:val="000000"/>
                <w:sz w:val="22"/>
                <w:szCs w:val="22"/>
              </w:rPr>
            </w:pPr>
            <w:r w:rsidRPr="008E4E75">
              <w:rPr>
                <w:color w:val="000000"/>
                <w:sz w:val="22"/>
                <w:szCs w:val="22"/>
              </w:rPr>
              <w:t>Zabezpieczenie portów do 3328 adresów MAC na port / system / VLAN</w:t>
            </w:r>
          </w:p>
          <w:p w:rsidR="00247156" w:rsidRPr="00321463" w:rsidRDefault="00247156" w:rsidP="00247156">
            <w:pPr>
              <w:pStyle w:val="NormalnyWeb"/>
              <w:spacing w:before="0" w:beforeAutospacing="0" w:after="0" w:afterAutospacing="0" w:line="234" w:lineRule="atLeast"/>
              <w:textAlignment w:val="baseline"/>
              <w:rPr>
                <w:color w:val="000000"/>
                <w:sz w:val="22"/>
                <w:szCs w:val="22"/>
                <w:lang w:val="en-US"/>
              </w:rPr>
            </w:pPr>
            <w:r w:rsidRPr="00321463">
              <w:rPr>
                <w:color w:val="000000"/>
                <w:sz w:val="22"/>
                <w:szCs w:val="22"/>
                <w:lang w:val="en-US"/>
              </w:rPr>
              <w:t>Broadcast / multicast / unicast storm control</w:t>
            </w:r>
          </w:p>
          <w:p w:rsidR="00247156" w:rsidRPr="00321463" w:rsidRDefault="00247156" w:rsidP="00247156">
            <w:pPr>
              <w:pStyle w:val="NormalnyWeb"/>
              <w:spacing w:before="0" w:beforeAutospacing="0" w:after="0" w:afterAutospacing="0" w:line="234" w:lineRule="atLeast"/>
              <w:textAlignment w:val="baseline"/>
              <w:rPr>
                <w:color w:val="000000"/>
                <w:sz w:val="22"/>
                <w:szCs w:val="22"/>
                <w:lang w:val="en-US"/>
              </w:rPr>
            </w:pPr>
            <w:r w:rsidRPr="00321463">
              <w:rPr>
                <w:color w:val="000000"/>
                <w:sz w:val="22"/>
                <w:szCs w:val="22"/>
                <w:lang w:val="en-US"/>
              </w:rPr>
              <w:t>Traffic segmentation</w:t>
            </w:r>
          </w:p>
          <w:p w:rsidR="00247156" w:rsidRPr="00321463" w:rsidRDefault="00247156" w:rsidP="00247156">
            <w:pPr>
              <w:pStyle w:val="NormalnyWeb"/>
              <w:spacing w:before="0" w:beforeAutospacing="0" w:after="0" w:afterAutospacing="0" w:line="234" w:lineRule="atLeast"/>
              <w:textAlignment w:val="baseline"/>
              <w:rPr>
                <w:color w:val="000000"/>
                <w:sz w:val="22"/>
                <w:szCs w:val="22"/>
                <w:lang w:val="en-US"/>
              </w:rPr>
            </w:pPr>
            <w:r w:rsidRPr="00321463">
              <w:rPr>
                <w:color w:val="000000"/>
                <w:sz w:val="22"/>
                <w:szCs w:val="22"/>
                <w:lang w:val="en-US"/>
              </w:rPr>
              <w:t>IP-MAC-Port binding</w:t>
            </w:r>
          </w:p>
          <w:p w:rsidR="00247156" w:rsidRPr="00321463" w:rsidRDefault="00247156" w:rsidP="00247156">
            <w:pPr>
              <w:pStyle w:val="NormalnyWeb"/>
              <w:spacing w:before="0" w:beforeAutospacing="0" w:after="0" w:afterAutospacing="0" w:line="234" w:lineRule="atLeast"/>
              <w:textAlignment w:val="baseline"/>
              <w:rPr>
                <w:color w:val="000000"/>
                <w:sz w:val="22"/>
                <w:szCs w:val="22"/>
                <w:lang w:val="en-US"/>
              </w:rPr>
            </w:pPr>
            <w:r w:rsidRPr="00321463">
              <w:rPr>
                <w:color w:val="000000"/>
                <w:sz w:val="22"/>
                <w:szCs w:val="22"/>
                <w:lang w:val="en-US"/>
              </w:rPr>
              <w:t>D-Link safeguard engine</w:t>
            </w:r>
          </w:p>
          <w:p w:rsidR="00247156" w:rsidRPr="00321463" w:rsidRDefault="00247156" w:rsidP="00247156">
            <w:pPr>
              <w:pStyle w:val="NormalnyWeb"/>
              <w:spacing w:before="0" w:beforeAutospacing="0" w:after="0" w:afterAutospacing="0" w:line="234" w:lineRule="atLeast"/>
              <w:textAlignment w:val="baseline"/>
              <w:rPr>
                <w:color w:val="000000"/>
                <w:sz w:val="22"/>
                <w:szCs w:val="22"/>
                <w:lang w:val="en-US"/>
              </w:rPr>
            </w:pPr>
            <w:r w:rsidRPr="00321463">
              <w:rPr>
                <w:color w:val="000000"/>
                <w:sz w:val="22"/>
                <w:szCs w:val="22"/>
                <w:lang w:val="en-US"/>
              </w:rPr>
              <w:t>DHCP server screening</w:t>
            </w:r>
          </w:p>
          <w:p w:rsidR="00247156" w:rsidRPr="00321463" w:rsidRDefault="00247156" w:rsidP="00247156">
            <w:pPr>
              <w:pStyle w:val="NormalnyWeb"/>
              <w:spacing w:before="0" w:beforeAutospacing="0" w:after="0" w:afterAutospacing="0" w:line="234" w:lineRule="atLeast"/>
              <w:textAlignment w:val="baseline"/>
              <w:rPr>
                <w:color w:val="000000"/>
                <w:sz w:val="22"/>
                <w:szCs w:val="22"/>
                <w:lang w:val="en-US"/>
              </w:rPr>
            </w:pPr>
            <w:r w:rsidRPr="00321463">
              <w:rPr>
                <w:color w:val="000000"/>
                <w:sz w:val="22"/>
                <w:szCs w:val="22"/>
                <w:lang w:val="en-US"/>
              </w:rPr>
              <w:t>CPU interface filtering</w:t>
            </w:r>
          </w:p>
          <w:p w:rsidR="00247156" w:rsidRPr="00321463" w:rsidRDefault="00247156" w:rsidP="00247156">
            <w:pPr>
              <w:pStyle w:val="NormalnyWeb"/>
              <w:spacing w:before="0" w:beforeAutospacing="0" w:after="0" w:afterAutospacing="0" w:line="234" w:lineRule="atLeast"/>
              <w:textAlignment w:val="baseline"/>
              <w:rPr>
                <w:color w:val="000000"/>
                <w:sz w:val="22"/>
                <w:szCs w:val="22"/>
                <w:lang w:val="en-US"/>
              </w:rPr>
            </w:pPr>
            <w:r w:rsidRPr="00321463">
              <w:rPr>
                <w:color w:val="000000"/>
                <w:sz w:val="22"/>
                <w:szCs w:val="22"/>
                <w:lang w:val="en-US"/>
              </w:rPr>
              <w:t>ARP spoofing prevention</w:t>
            </w:r>
          </w:p>
          <w:p w:rsidR="00247156" w:rsidRPr="00321463" w:rsidRDefault="00247156" w:rsidP="00247156">
            <w:pPr>
              <w:pStyle w:val="NormalnyWeb"/>
              <w:spacing w:before="0" w:beforeAutospacing="0" w:after="0" w:afterAutospacing="0" w:line="234" w:lineRule="atLeast"/>
              <w:textAlignment w:val="baseline"/>
              <w:rPr>
                <w:color w:val="000000"/>
                <w:sz w:val="22"/>
                <w:szCs w:val="22"/>
                <w:lang w:val="en-US"/>
              </w:rPr>
            </w:pPr>
            <w:r w:rsidRPr="00321463">
              <w:rPr>
                <w:color w:val="000000"/>
                <w:sz w:val="22"/>
                <w:szCs w:val="22"/>
                <w:lang w:val="en-US"/>
              </w:rPr>
              <w:t>BPDU attack protection</w:t>
            </w:r>
          </w:p>
          <w:p w:rsidR="00247156" w:rsidRPr="00321463" w:rsidRDefault="00247156" w:rsidP="00247156">
            <w:pPr>
              <w:pStyle w:val="NormalnyWeb"/>
              <w:spacing w:before="0" w:beforeAutospacing="0" w:after="0" w:afterAutospacing="0" w:line="234" w:lineRule="atLeast"/>
              <w:textAlignment w:val="baseline"/>
              <w:rPr>
                <w:color w:val="000000"/>
                <w:sz w:val="22"/>
                <w:szCs w:val="22"/>
                <w:lang w:val="en-US"/>
              </w:rPr>
            </w:pPr>
            <w:r w:rsidRPr="00321463">
              <w:rPr>
                <w:color w:val="000000"/>
                <w:sz w:val="22"/>
                <w:szCs w:val="22"/>
                <w:lang w:val="en-US"/>
              </w:rPr>
              <w:t>Unicast reverse path forwarding</w:t>
            </w:r>
          </w:p>
          <w:p w:rsidR="00247156" w:rsidRPr="00321463" w:rsidRDefault="00247156" w:rsidP="00247156">
            <w:pPr>
              <w:pStyle w:val="NormalnyWeb"/>
              <w:spacing w:before="0" w:beforeAutospacing="0" w:after="0" w:afterAutospacing="0" w:line="234" w:lineRule="atLeast"/>
              <w:textAlignment w:val="baseline"/>
              <w:rPr>
                <w:color w:val="000000"/>
                <w:sz w:val="22"/>
                <w:szCs w:val="22"/>
                <w:lang w:val="en-US"/>
              </w:rPr>
            </w:pPr>
            <w:r w:rsidRPr="00321463">
              <w:rPr>
                <w:color w:val="000000"/>
                <w:sz w:val="22"/>
                <w:szCs w:val="22"/>
                <w:lang w:val="en-US"/>
              </w:rPr>
              <w:t>DoS attack prevention</w:t>
            </w:r>
          </w:p>
          <w:p w:rsidR="00247156" w:rsidRPr="00321463" w:rsidRDefault="00247156" w:rsidP="00247156">
            <w:pPr>
              <w:pStyle w:val="NormalnyWeb"/>
              <w:spacing w:before="0" w:beforeAutospacing="0" w:after="0" w:afterAutospacing="0" w:line="234" w:lineRule="atLeast"/>
              <w:textAlignment w:val="baseline"/>
              <w:rPr>
                <w:color w:val="000000"/>
                <w:sz w:val="22"/>
                <w:szCs w:val="22"/>
                <w:lang w:val="en-US"/>
              </w:rPr>
            </w:pPr>
          </w:p>
        </w:tc>
      </w:tr>
      <w:tr w:rsidR="00EB309F" w:rsidRPr="008E4E75" w:rsidTr="00EB309F">
        <w:trPr>
          <w:trHeight w:val="274"/>
        </w:trPr>
        <w:tc>
          <w:tcPr>
            <w:tcW w:w="3686" w:type="dxa"/>
            <w:tcBorders>
              <w:top w:val="single" w:sz="4" w:space="0" w:color="000000"/>
              <w:left w:val="single" w:sz="4" w:space="0" w:color="000000"/>
              <w:bottom w:val="single" w:sz="4" w:space="0" w:color="000000"/>
            </w:tcBorders>
            <w:shd w:val="clear" w:color="auto" w:fill="auto"/>
            <w:vAlign w:val="center"/>
          </w:tcPr>
          <w:p w:rsidR="00EB309F" w:rsidRPr="008E4E75" w:rsidRDefault="00EB309F" w:rsidP="00EB309F">
            <w:pPr>
              <w:suppressAutoHyphens/>
              <w:snapToGrid w:val="0"/>
              <w:spacing w:after="0" w:line="240" w:lineRule="auto"/>
              <w:jc w:val="both"/>
              <w:rPr>
                <w:rFonts w:ascii="Times New Roman" w:eastAsia="Times New Roman" w:hAnsi="Times New Roman" w:cs="Times New Roman"/>
                <w:bCs/>
                <w:lang w:eastAsia="ar-SA"/>
              </w:rPr>
            </w:pPr>
            <w:r w:rsidRPr="008E4E75">
              <w:rPr>
                <w:rFonts w:ascii="Times New Roman" w:eastAsia="Times New Roman" w:hAnsi="Times New Roman" w:cs="Times New Roman"/>
                <w:bCs/>
                <w:lang w:eastAsia="ar-SA"/>
              </w:rPr>
              <w:t>Wydajność</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09F" w:rsidRPr="008E4E75" w:rsidRDefault="0089695F" w:rsidP="00EB309F">
            <w:pPr>
              <w:suppressAutoHyphens/>
              <w:snapToGrid w:val="0"/>
              <w:spacing w:after="0" w:line="240" w:lineRule="auto"/>
              <w:jc w:val="both"/>
              <w:rPr>
                <w:rFonts w:ascii="Times New Roman" w:eastAsia="Times New Roman" w:hAnsi="Times New Roman" w:cs="Times New Roman"/>
                <w:bCs/>
                <w:lang w:eastAsia="ar-SA"/>
              </w:rPr>
            </w:pPr>
            <w:r w:rsidRPr="008E4E75">
              <w:rPr>
                <w:rFonts w:ascii="Times New Roman" w:eastAsia="Times New Roman" w:hAnsi="Times New Roman" w:cs="Times New Roman"/>
                <w:bCs/>
                <w:lang w:eastAsia="ar-SA"/>
              </w:rPr>
              <w:t xml:space="preserve">Minimum 120 </w:t>
            </w:r>
            <w:proofErr w:type="spellStart"/>
            <w:r w:rsidRPr="008E4E75">
              <w:rPr>
                <w:rFonts w:ascii="Times New Roman" w:eastAsia="Times New Roman" w:hAnsi="Times New Roman" w:cs="Times New Roman"/>
                <w:bCs/>
                <w:lang w:eastAsia="ar-SA"/>
              </w:rPr>
              <w:t>Gbps</w:t>
            </w:r>
            <w:proofErr w:type="spellEnd"/>
            <w:r w:rsidRPr="008E4E75">
              <w:rPr>
                <w:rFonts w:ascii="Times New Roman" w:eastAsia="Times New Roman" w:hAnsi="Times New Roman" w:cs="Times New Roman"/>
                <w:bCs/>
                <w:lang w:eastAsia="ar-SA"/>
              </w:rPr>
              <w:t xml:space="preserve">, 95 </w:t>
            </w:r>
            <w:proofErr w:type="spellStart"/>
            <w:r w:rsidRPr="008E4E75">
              <w:rPr>
                <w:rFonts w:ascii="Times New Roman" w:eastAsia="Times New Roman" w:hAnsi="Times New Roman" w:cs="Times New Roman"/>
                <w:bCs/>
                <w:lang w:eastAsia="ar-SA"/>
              </w:rPr>
              <w:t>Mpps</w:t>
            </w:r>
            <w:proofErr w:type="spellEnd"/>
          </w:p>
        </w:tc>
      </w:tr>
      <w:tr w:rsidR="00EB309F" w:rsidRPr="008E4E75" w:rsidTr="00EB309F">
        <w:trPr>
          <w:trHeight w:val="274"/>
        </w:trPr>
        <w:tc>
          <w:tcPr>
            <w:tcW w:w="3686" w:type="dxa"/>
            <w:tcBorders>
              <w:top w:val="single" w:sz="4" w:space="0" w:color="000000"/>
              <w:left w:val="single" w:sz="4" w:space="0" w:color="000000"/>
              <w:bottom w:val="single" w:sz="4" w:space="0" w:color="000000"/>
            </w:tcBorders>
            <w:shd w:val="clear" w:color="auto" w:fill="auto"/>
            <w:vAlign w:val="center"/>
          </w:tcPr>
          <w:p w:rsidR="00EB309F" w:rsidRPr="008E4E75" w:rsidRDefault="0089695F" w:rsidP="00EB309F">
            <w:pPr>
              <w:suppressAutoHyphens/>
              <w:snapToGrid w:val="0"/>
              <w:spacing w:after="0" w:line="240" w:lineRule="auto"/>
              <w:jc w:val="both"/>
              <w:rPr>
                <w:rFonts w:ascii="Times New Roman" w:eastAsia="Times New Roman" w:hAnsi="Times New Roman" w:cs="Times New Roman"/>
                <w:lang w:eastAsia="ar-SA"/>
              </w:rPr>
            </w:pPr>
            <w:r w:rsidRPr="008E4E75">
              <w:rPr>
                <w:rFonts w:ascii="Times New Roman" w:eastAsia="Times New Roman" w:hAnsi="Times New Roman" w:cs="Times New Roman"/>
                <w:lang w:eastAsia="ar-SA"/>
              </w:rPr>
              <w:t>Funkcje stosu</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09F" w:rsidRPr="008E4E75" w:rsidRDefault="0089695F" w:rsidP="00EB309F">
            <w:pPr>
              <w:suppressAutoHyphens/>
              <w:snapToGrid w:val="0"/>
              <w:spacing w:after="0" w:line="240" w:lineRule="auto"/>
              <w:jc w:val="both"/>
              <w:rPr>
                <w:rFonts w:ascii="Times New Roman" w:eastAsia="Times New Roman" w:hAnsi="Times New Roman" w:cs="Times New Roman"/>
                <w:lang w:eastAsia="ar-SA"/>
              </w:rPr>
            </w:pPr>
            <w:r w:rsidRPr="008E4E75">
              <w:rPr>
                <w:rFonts w:ascii="Times New Roman" w:eastAsia="Times New Roman" w:hAnsi="Times New Roman" w:cs="Times New Roman"/>
                <w:lang w:eastAsia="ar-SA"/>
              </w:rPr>
              <w:t>Obsługa co najmniej 12 urządzeń w stosie. Kabel co najmniej</w:t>
            </w:r>
            <w:r w:rsidR="00DD27CB" w:rsidRPr="008E4E75">
              <w:rPr>
                <w:rFonts w:ascii="Times New Roman" w:eastAsia="Times New Roman" w:hAnsi="Times New Roman" w:cs="Times New Roman"/>
                <w:lang w:eastAsia="ar-SA"/>
              </w:rPr>
              <w:t xml:space="preserve"> 2</w:t>
            </w:r>
            <w:r w:rsidRPr="008E4E75">
              <w:rPr>
                <w:rFonts w:ascii="Times New Roman" w:eastAsia="Times New Roman" w:hAnsi="Times New Roman" w:cs="Times New Roman"/>
                <w:lang w:eastAsia="ar-SA"/>
              </w:rPr>
              <w:t>m 10GbE do podłączenia urządzeń w stos.</w:t>
            </w:r>
          </w:p>
        </w:tc>
      </w:tr>
      <w:tr w:rsidR="00EB309F" w:rsidRPr="008E4E75" w:rsidTr="00EB309F">
        <w:trPr>
          <w:trHeight w:val="274"/>
        </w:trPr>
        <w:tc>
          <w:tcPr>
            <w:tcW w:w="3686" w:type="dxa"/>
            <w:tcBorders>
              <w:top w:val="single" w:sz="4" w:space="0" w:color="000000"/>
              <w:left w:val="single" w:sz="4" w:space="0" w:color="000000"/>
              <w:bottom w:val="single" w:sz="4" w:space="0" w:color="000000"/>
            </w:tcBorders>
            <w:shd w:val="clear" w:color="auto" w:fill="auto"/>
            <w:vAlign w:val="center"/>
          </w:tcPr>
          <w:p w:rsidR="00EB309F" w:rsidRPr="008E4E75" w:rsidRDefault="00EB309F" w:rsidP="00EB309F">
            <w:pPr>
              <w:suppressAutoHyphens/>
              <w:snapToGrid w:val="0"/>
              <w:spacing w:after="0" w:line="240" w:lineRule="auto"/>
              <w:jc w:val="both"/>
              <w:rPr>
                <w:rFonts w:ascii="Times New Roman" w:eastAsia="Times New Roman" w:hAnsi="Times New Roman" w:cs="Times New Roman"/>
                <w:lang w:eastAsia="ar-SA"/>
              </w:rPr>
            </w:pPr>
            <w:r w:rsidRPr="008E4E75">
              <w:rPr>
                <w:rFonts w:ascii="Times New Roman" w:eastAsia="Times New Roman" w:hAnsi="Times New Roman" w:cs="Times New Roman"/>
                <w:lang w:eastAsia="ar-SA"/>
              </w:rPr>
              <w:t>Zarządzanie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09F" w:rsidRPr="008E4E75" w:rsidRDefault="00EB309F" w:rsidP="00EB309F">
            <w:pPr>
              <w:suppressAutoHyphens/>
              <w:snapToGrid w:val="0"/>
              <w:spacing w:after="0" w:line="240" w:lineRule="auto"/>
              <w:jc w:val="both"/>
              <w:rPr>
                <w:rFonts w:ascii="Times New Roman" w:eastAsia="Times New Roman" w:hAnsi="Times New Roman" w:cs="Times New Roman"/>
                <w:lang w:eastAsia="ar-SA"/>
              </w:rPr>
            </w:pPr>
            <w:r w:rsidRPr="008E4E75">
              <w:rPr>
                <w:rFonts w:ascii="Times New Roman" w:eastAsia="Times New Roman" w:hAnsi="Times New Roman" w:cs="Times New Roman"/>
                <w:lang w:eastAsia="ar-SA"/>
              </w:rPr>
              <w:t>Minimum SSH, SNMPv3, Web</w:t>
            </w:r>
          </w:p>
        </w:tc>
      </w:tr>
      <w:tr w:rsidR="00EB309F" w:rsidRPr="008E4E75" w:rsidTr="00EB309F">
        <w:trPr>
          <w:trHeight w:val="274"/>
        </w:trPr>
        <w:tc>
          <w:tcPr>
            <w:tcW w:w="3686" w:type="dxa"/>
            <w:tcBorders>
              <w:top w:val="single" w:sz="4" w:space="0" w:color="000000"/>
              <w:left w:val="single" w:sz="4" w:space="0" w:color="000000"/>
              <w:bottom w:val="single" w:sz="4" w:space="0" w:color="000000"/>
            </w:tcBorders>
            <w:shd w:val="clear" w:color="auto" w:fill="auto"/>
            <w:vAlign w:val="center"/>
          </w:tcPr>
          <w:p w:rsidR="00EB309F" w:rsidRPr="008E4E75" w:rsidRDefault="00EB309F" w:rsidP="00EB309F">
            <w:pPr>
              <w:suppressAutoHyphens/>
              <w:snapToGrid w:val="0"/>
              <w:spacing w:after="0" w:line="240" w:lineRule="auto"/>
              <w:jc w:val="both"/>
              <w:rPr>
                <w:rFonts w:ascii="Times New Roman" w:eastAsia="Times New Roman" w:hAnsi="Times New Roman" w:cs="Times New Roman"/>
                <w:lang w:eastAsia="ar-SA"/>
              </w:rPr>
            </w:pPr>
            <w:r w:rsidRPr="008E4E75">
              <w:rPr>
                <w:rFonts w:ascii="Times New Roman" w:eastAsia="Times New Roman" w:hAnsi="Times New Roman" w:cs="Times New Roman"/>
                <w:lang w:eastAsia="ar-SA"/>
              </w:rPr>
              <w:t>Montaż w szafie RACK</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309F" w:rsidRPr="008E4E75" w:rsidRDefault="00EB309F" w:rsidP="00EB309F">
            <w:pPr>
              <w:suppressAutoHyphens/>
              <w:snapToGrid w:val="0"/>
              <w:spacing w:after="0" w:line="240" w:lineRule="auto"/>
              <w:jc w:val="both"/>
              <w:rPr>
                <w:rFonts w:ascii="Times New Roman" w:eastAsia="Times New Roman" w:hAnsi="Times New Roman" w:cs="Times New Roman"/>
                <w:lang w:eastAsia="ar-SA"/>
              </w:rPr>
            </w:pPr>
            <w:r w:rsidRPr="008E4E75">
              <w:rPr>
                <w:rFonts w:ascii="Times New Roman" w:eastAsia="Times New Roman" w:hAnsi="Times New Roman" w:cs="Times New Roman"/>
                <w:lang w:eastAsia="ar-SA"/>
              </w:rPr>
              <w:t>TAK, 1U</w:t>
            </w:r>
          </w:p>
        </w:tc>
      </w:tr>
      <w:tr w:rsidR="00DD27CB" w:rsidRPr="008E4E75" w:rsidTr="00EB309F">
        <w:trPr>
          <w:trHeight w:val="274"/>
        </w:trPr>
        <w:tc>
          <w:tcPr>
            <w:tcW w:w="3686" w:type="dxa"/>
            <w:tcBorders>
              <w:top w:val="single" w:sz="4" w:space="0" w:color="000000"/>
              <w:left w:val="single" w:sz="4" w:space="0" w:color="000000"/>
              <w:bottom w:val="single" w:sz="4" w:space="0" w:color="000000"/>
            </w:tcBorders>
            <w:shd w:val="clear" w:color="auto" w:fill="auto"/>
            <w:vAlign w:val="center"/>
          </w:tcPr>
          <w:p w:rsidR="00DD27CB" w:rsidRPr="008E4E75" w:rsidRDefault="00DD27CB" w:rsidP="00EB309F">
            <w:pPr>
              <w:suppressAutoHyphens/>
              <w:snapToGrid w:val="0"/>
              <w:spacing w:after="0" w:line="240" w:lineRule="auto"/>
              <w:jc w:val="both"/>
              <w:rPr>
                <w:rFonts w:ascii="Times New Roman" w:eastAsia="Times New Roman" w:hAnsi="Times New Roman" w:cs="Times New Roman"/>
                <w:lang w:eastAsia="ar-SA"/>
              </w:rPr>
            </w:pPr>
            <w:r w:rsidRPr="008E4E75">
              <w:rPr>
                <w:rFonts w:ascii="Times New Roman" w:eastAsia="Times New Roman" w:hAnsi="Times New Roman" w:cs="Times New Roman"/>
                <w:lang w:eastAsia="ar-SA"/>
              </w:rPr>
              <w:t>Zasilanie</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27CB" w:rsidRPr="008E4E75" w:rsidRDefault="00DD27CB" w:rsidP="00EB309F">
            <w:pPr>
              <w:suppressAutoHyphens/>
              <w:snapToGrid w:val="0"/>
              <w:spacing w:after="0" w:line="240" w:lineRule="auto"/>
              <w:jc w:val="both"/>
              <w:rPr>
                <w:rFonts w:ascii="Times New Roman" w:eastAsia="Times New Roman" w:hAnsi="Times New Roman" w:cs="Times New Roman"/>
                <w:lang w:eastAsia="ar-SA"/>
              </w:rPr>
            </w:pPr>
            <w:r w:rsidRPr="008E4E75">
              <w:rPr>
                <w:rFonts w:ascii="Times New Roman" w:eastAsia="Times New Roman" w:hAnsi="Times New Roman" w:cs="Times New Roman"/>
                <w:lang w:eastAsia="ar-SA"/>
              </w:rPr>
              <w:t>2 redundantne zasilacze</w:t>
            </w:r>
          </w:p>
        </w:tc>
      </w:tr>
    </w:tbl>
    <w:p w:rsidR="004F5F11" w:rsidRDefault="004F5F11" w:rsidP="004F5F11"/>
    <w:p w:rsidR="004F5F11" w:rsidRPr="004F5F11" w:rsidRDefault="004F5F11" w:rsidP="004F5F11"/>
    <w:p w:rsidR="00584051" w:rsidRDefault="00584051" w:rsidP="00FD672E">
      <w:pPr>
        <w:pStyle w:val="Nagwek3"/>
        <w:numPr>
          <w:ilvl w:val="0"/>
          <w:numId w:val="5"/>
        </w:numPr>
      </w:pPr>
      <w:bookmarkStart w:id="9" w:name="_Toc523065172"/>
      <w:r>
        <w:t>Access Pointy szt. 84</w:t>
      </w:r>
      <w:bookmarkEnd w:id="9"/>
    </w:p>
    <w:p w:rsidR="00110C17" w:rsidRPr="00110C17" w:rsidRDefault="00110C17" w:rsidP="00110C17"/>
    <w:tbl>
      <w:tblPr>
        <w:tblW w:w="9781" w:type="dxa"/>
        <w:tblInd w:w="-72" w:type="dxa"/>
        <w:tblLayout w:type="fixed"/>
        <w:tblCellMar>
          <w:left w:w="70" w:type="dxa"/>
          <w:right w:w="70" w:type="dxa"/>
        </w:tblCellMar>
        <w:tblLook w:val="0000" w:firstRow="0" w:lastRow="0" w:firstColumn="0" w:lastColumn="0" w:noHBand="0" w:noVBand="0"/>
      </w:tblPr>
      <w:tblGrid>
        <w:gridCol w:w="3686"/>
        <w:gridCol w:w="6095"/>
      </w:tblGrid>
      <w:tr w:rsidR="00110C17" w:rsidRPr="00110C17" w:rsidTr="00EB309F">
        <w:trPr>
          <w:trHeight w:val="338"/>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10C17" w:rsidRPr="00110C17" w:rsidRDefault="00110C17" w:rsidP="00110C17">
            <w:pPr>
              <w:suppressAutoHyphens/>
              <w:snapToGrid w:val="0"/>
              <w:spacing w:after="0" w:line="240" w:lineRule="auto"/>
              <w:jc w:val="both"/>
              <w:rPr>
                <w:rFonts w:ascii="Times New Roman" w:eastAsia="Times New Roman" w:hAnsi="Times New Roman" w:cs="Times New Roman"/>
                <w:b/>
                <w:sz w:val="20"/>
                <w:szCs w:val="20"/>
                <w:lang w:eastAsia="ar-SA"/>
              </w:rPr>
            </w:pPr>
            <w:r w:rsidRPr="00110C17">
              <w:rPr>
                <w:rFonts w:ascii="Times New Roman" w:eastAsia="Times New Roman" w:hAnsi="Times New Roman" w:cs="Times New Roman"/>
                <w:b/>
                <w:sz w:val="20"/>
                <w:szCs w:val="20"/>
                <w:lang w:eastAsia="ar-SA"/>
              </w:rPr>
              <w:t>MINIMALNE WYMAGANE PARAMETRY TECHNICZNE</w:t>
            </w:r>
          </w:p>
        </w:tc>
      </w:tr>
      <w:tr w:rsidR="00110C17" w:rsidRPr="00110C17" w:rsidTr="00EB309F">
        <w:trPr>
          <w:trHeight w:val="272"/>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10C17" w:rsidRPr="00110C17" w:rsidRDefault="00110C17" w:rsidP="00110C17">
            <w:pPr>
              <w:suppressAutoHyphens/>
              <w:snapToGrid w:val="0"/>
              <w:spacing w:after="0" w:line="240" w:lineRule="auto"/>
              <w:jc w:val="both"/>
              <w:rPr>
                <w:rFonts w:ascii="Times New Roman" w:eastAsia="Times New Roman" w:hAnsi="Times New Roman" w:cs="Times New Roman"/>
                <w:b/>
                <w:sz w:val="20"/>
                <w:szCs w:val="20"/>
                <w:lang w:eastAsia="ar-SA"/>
              </w:rPr>
            </w:pPr>
            <w:r w:rsidRPr="00110C17">
              <w:rPr>
                <w:rFonts w:ascii="Times New Roman" w:eastAsia="Times New Roman" w:hAnsi="Times New Roman" w:cs="Times New Roman"/>
                <w:b/>
                <w:sz w:val="20"/>
                <w:szCs w:val="20"/>
                <w:lang w:eastAsia="ar-SA"/>
              </w:rPr>
              <w:t>PUNKT DOSTĘPOWY</w:t>
            </w:r>
          </w:p>
        </w:tc>
      </w:tr>
      <w:tr w:rsidR="00110C17" w:rsidRPr="00110C17" w:rsidTr="00EB309F">
        <w:tblPrEx>
          <w:tblCellMar>
            <w:left w:w="10" w:type="dxa"/>
            <w:right w:w="10" w:type="dxa"/>
          </w:tblCellMar>
        </w:tblPrEx>
        <w:trPr>
          <w:trHeight w:val="1"/>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0C17" w:rsidRPr="00110C17" w:rsidRDefault="00110C17" w:rsidP="00110C17">
            <w:pPr>
              <w:suppressAutoHyphens/>
              <w:spacing w:after="0" w:line="240" w:lineRule="auto"/>
              <w:jc w:val="both"/>
              <w:rPr>
                <w:rFonts w:ascii="Times New Roman" w:eastAsia="Times New Roman" w:hAnsi="Times New Roman" w:cs="Times New Roman"/>
                <w:sz w:val="20"/>
                <w:szCs w:val="20"/>
                <w:lang w:eastAsia="ar-SA"/>
              </w:rPr>
            </w:pPr>
            <w:r w:rsidRPr="00110C17">
              <w:rPr>
                <w:rFonts w:ascii="Times New Roman" w:eastAsia="Times New Roman" w:hAnsi="Times New Roman" w:cs="Times New Roman"/>
                <w:sz w:val="20"/>
                <w:szCs w:val="20"/>
                <w:lang w:eastAsia="ar-SA"/>
              </w:rPr>
              <w:t>Porty sieciowe</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0C17" w:rsidRPr="00110C17" w:rsidRDefault="00110C17" w:rsidP="00110C17">
            <w:pPr>
              <w:suppressAutoHyphens/>
              <w:spacing w:after="0" w:line="240" w:lineRule="auto"/>
              <w:jc w:val="both"/>
              <w:rPr>
                <w:rFonts w:ascii="Times New Roman" w:eastAsia="Times New Roman" w:hAnsi="Times New Roman" w:cs="Times New Roman"/>
                <w:color w:val="000000"/>
                <w:sz w:val="20"/>
                <w:szCs w:val="20"/>
                <w:lang w:eastAsia="ar-SA"/>
              </w:rPr>
            </w:pPr>
            <w:r w:rsidRPr="00110C17">
              <w:rPr>
                <w:rFonts w:ascii="Times New Roman" w:eastAsia="Times New Roman" w:hAnsi="Times New Roman" w:cs="Times New Roman"/>
                <w:color w:val="000000"/>
                <w:sz w:val="20"/>
                <w:szCs w:val="20"/>
                <w:lang w:eastAsia="ar-SA"/>
              </w:rPr>
              <w:t>Minimum 1x 1gb z funkcją POE</w:t>
            </w:r>
          </w:p>
          <w:p w:rsidR="00110C17" w:rsidRPr="00110C17" w:rsidRDefault="00110C17" w:rsidP="00110C17">
            <w:pPr>
              <w:suppressAutoHyphens/>
              <w:spacing w:after="0" w:line="240" w:lineRule="auto"/>
              <w:jc w:val="both"/>
              <w:rPr>
                <w:rFonts w:ascii="Times New Roman" w:eastAsia="Times New Roman" w:hAnsi="Times New Roman" w:cs="Times New Roman"/>
                <w:sz w:val="20"/>
                <w:szCs w:val="20"/>
                <w:lang w:eastAsia="ar-SA"/>
              </w:rPr>
            </w:pPr>
          </w:p>
        </w:tc>
      </w:tr>
      <w:tr w:rsidR="00110C17" w:rsidRPr="00321463" w:rsidTr="00EB309F">
        <w:tblPrEx>
          <w:tblCellMar>
            <w:left w:w="10" w:type="dxa"/>
            <w:right w:w="10" w:type="dxa"/>
          </w:tblCellMar>
        </w:tblPrEx>
        <w:trPr>
          <w:trHeight w:val="1"/>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0C17" w:rsidRPr="00110C17" w:rsidRDefault="00110C17" w:rsidP="00110C17">
            <w:pPr>
              <w:suppressAutoHyphens/>
              <w:spacing w:after="0" w:line="240" w:lineRule="auto"/>
              <w:jc w:val="both"/>
              <w:rPr>
                <w:rFonts w:ascii="Times New Roman" w:eastAsia="Times New Roman" w:hAnsi="Times New Roman" w:cs="Times New Roman"/>
                <w:sz w:val="20"/>
                <w:szCs w:val="20"/>
                <w:lang w:eastAsia="ar-SA"/>
              </w:rPr>
            </w:pPr>
            <w:r w:rsidRPr="00110C17">
              <w:rPr>
                <w:rFonts w:ascii="Times New Roman" w:eastAsia="Times New Roman" w:hAnsi="Times New Roman" w:cs="Times New Roman"/>
                <w:sz w:val="20"/>
                <w:szCs w:val="20"/>
                <w:lang w:eastAsia="ar-SA"/>
              </w:rPr>
              <w:t>Standard sieci WIFI</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0C17" w:rsidRPr="00110C17" w:rsidRDefault="00110C17" w:rsidP="00110C17">
            <w:pPr>
              <w:suppressAutoHyphens/>
              <w:spacing w:after="0" w:line="240" w:lineRule="auto"/>
              <w:jc w:val="both"/>
              <w:rPr>
                <w:rFonts w:ascii="Times New Roman" w:eastAsia="Times New Roman" w:hAnsi="Times New Roman" w:cs="Times New Roman"/>
                <w:sz w:val="20"/>
                <w:szCs w:val="20"/>
                <w:lang w:val="en-AU" w:eastAsia="ar-SA"/>
              </w:rPr>
            </w:pPr>
            <w:r w:rsidRPr="00110C17">
              <w:rPr>
                <w:rFonts w:ascii="Times New Roman" w:eastAsia="Times New Roman" w:hAnsi="Times New Roman" w:cs="Times New Roman"/>
                <w:sz w:val="20"/>
                <w:szCs w:val="20"/>
                <w:lang w:val="en-AU" w:eastAsia="ar-SA"/>
              </w:rPr>
              <w:t>A/B/G/N/AC, dual radio</w:t>
            </w:r>
          </w:p>
        </w:tc>
      </w:tr>
      <w:tr w:rsidR="00110C17" w:rsidRPr="00110C17" w:rsidTr="00EB309F">
        <w:tblPrEx>
          <w:tblCellMar>
            <w:left w:w="10" w:type="dxa"/>
            <w:right w:w="10" w:type="dxa"/>
          </w:tblCellMar>
        </w:tblPrEx>
        <w:trPr>
          <w:trHeight w:val="1"/>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0C17" w:rsidRPr="00110C17" w:rsidRDefault="00110C17" w:rsidP="00110C17">
            <w:pPr>
              <w:suppressAutoHyphens/>
              <w:spacing w:after="0" w:line="240" w:lineRule="auto"/>
              <w:jc w:val="both"/>
              <w:rPr>
                <w:rFonts w:ascii="Times New Roman" w:eastAsia="Times New Roman" w:hAnsi="Times New Roman" w:cs="Times New Roman"/>
                <w:sz w:val="20"/>
                <w:szCs w:val="20"/>
                <w:lang w:eastAsia="ar-SA"/>
              </w:rPr>
            </w:pPr>
            <w:r w:rsidRPr="00110C17">
              <w:rPr>
                <w:rFonts w:ascii="Times New Roman" w:eastAsia="Times New Roman" w:hAnsi="Times New Roman" w:cs="Times New Roman"/>
                <w:sz w:val="20"/>
                <w:szCs w:val="20"/>
                <w:lang w:eastAsia="ar-SA"/>
              </w:rPr>
              <w:t>Zasilanie z kabla ETH</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0C17" w:rsidRPr="00110C17" w:rsidRDefault="00110C17" w:rsidP="00110C17">
            <w:pPr>
              <w:tabs>
                <w:tab w:val="left" w:pos="1080"/>
              </w:tabs>
              <w:spacing w:after="0" w:line="240" w:lineRule="auto"/>
              <w:jc w:val="both"/>
              <w:rPr>
                <w:rFonts w:ascii="Times New Roman" w:eastAsia="Times New Roman" w:hAnsi="Times New Roman" w:cs="Times New Roman"/>
                <w:sz w:val="20"/>
                <w:szCs w:val="20"/>
                <w:lang w:eastAsia="ar-SA"/>
              </w:rPr>
            </w:pPr>
            <w:r w:rsidRPr="00110C17">
              <w:rPr>
                <w:rFonts w:ascii="Times New Roman" w:eastAsia="Times New Roman" w:hAnsi="Times New Roman" w:cs="Times New Roman"/>
                <w:sz w:val="20"/>
                <w:szCs w:val="20"/>
                <w:lang w:eastAsia="ar-SA"/>
              </w:rPr>
              <w:t>Tak, poprzez port ETH</w:t>
            </w:r>
          </w:p>
        </w:tc>
      </w:tr>
      <w:tr w:rsidR="00110C17" w:rsidRPr="00110C17" w:rsidTr="00EB309F">
        <w:tblPrEx>
          <w:tblCellMar>
            <w:left w:w="10" w:type="dxa"/>
            <w:right w:w="10" w:type="dxa"/>
          </w:tblCellMar>
        </w:tblPrEx>
        <w:trPr>
          <w:trHeight w:val="1"/>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0C17" w:rsidRPr="00110C17" w:rsidRDefault="00110C17" w:rsidP="00110C17">
            <w:pPr>
              <w:suppressAutoHyphens/>
              <w:spacing w:after="0" w:line="240" w:lineRule="auto"/>
              <w:jc w:val="both"/>
              <w:rPr>
                <w:rFonts w:ascii="Times New Roman" w:eastAsia="Times New Roman" w:hAnsi="Times New Roman" w:cs="Times New Roman"/>
                <w:sz w:val="20"/>
                <w:szCs w:val="20"/>
                <w:lang w:eastAsia="ar-SA"/>
              </w:rPr>
            </w:pPr>
            <w:r w:rsidRPr="00110C17">
              <w:rPr>
                <w:rFonts w:ascii="Times New Roman" w:eastAsia="Times New Roman" w:hAnsi="Times New Roman" w:cs="Times New Roman"/>
                <w:sz w:val="20"/>
                <w:szCs w:val="20"/>
                <w:lang w:eastAsia="ar-SA"/>
              </w:rPr>
              <w:t>Ilość sieci bezprzewodowych</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0C17" w:rsidRPr="00110C17" w:rsidRDefault="00110C17" w:rsidP="00110C17">
            <w:pPr>
              <w:suppressAutoHyphens/>
              <w:spacing w:after="0" w:line="240" w:lineRule="auto"/>
              <w:jc w:val="both"/>
              <w:rPr>
                <w:rFonts w:ascii="Times New Roman" w:eastAsia="Times New Roman" w:hAnsi="Times New Roman" w:cs="Times New Roman"/>
                <w:sz w:val="20"/>
                <w:szCs w:val="20"/>
                <w:lang w:eastAsia="ar-SA"/>
              </w:rPr>
            </w:pPr>
            <w:r w:rsidRPr="00110C17">
              <w:rPr>
                <w:rFonts w:ascii="Times New Roman" w:eastAsia="Times New Roman" w:hAnsi="Times New Roman" w:cs="Times New Roman"/>
                <w:sz w:val="20"/>
                <w:szCs w:val="20"/>
                <w:lang w:eastAsia="ar-SA"/>
              </w:rPr>
              <w:t>Minimum 2 całkowicie odizolowane od siebie technologią VLAN lub równoważną</w:t>
            </w:r>
          </w:p>
        </w:tc>
      </w:tr>
      <w:tr w:rsidR="00110C17" w:rsidRPr="00110C17" w:rsidTr="00EB309F">
        <w:tblPrEx>
          <w:tblCellMar>
            <w:left w:w="10" w:type="dxa"/>
            <w:right w:w="10" w:type="dxa"/>
          </w:tblCellMar>
        </w:tblPrEx>
        <w:trPr>
          <w:trHeight w:val="1"/>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0C17" w:rsidRPr="00110C17" w:rsidRDefault="00110C17" w:rsidP="00110C17">
            <w:pPr>
              <w:suppressAutoHyphens/>
              <w:spacing w:after="0" w:line="240" w:lineRule="auto"/>
              <w:jc w:val="both"/>
              <w:rPr>
                <w:rFonts w:ascii="Times New Roman" w:eastAsia="Times New Roman" w:hAnsi="Times New Roman" w:cs="Times New Roman"/>
                <w:sz w:val="20"/>
                <w:szCs w:val="20"/>
                <w:lang w:eastAsia="ar-SA"/>
              </w:rPr>
            </w:pPr>
            <w:r w:rsidRPr="00110C17">
              <w:rPr>
                <w:rFonts w:ascii="Times New Roman" w:eastAsia="Times New Roman" w:hAnsi="Times New Roman" w:cs="Times New Roman"/>
                <w:sz w:val="20"/>
                <w:szCs w:val="20"/>
                <w:lang w:eastAsia="ar-SA"/>
              </w:rPr>
              <w:t>Zabezpieczenia sieci WIFI</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0C17" w:rsidRPr="00110C17" w:rsidRDefault="00110C17" w:rsidP="00110C17">
            <w:pPr>
              <w:suppressAutoHyphens/>
              <w:spacing w:after="0" w:line="240" w:lineRule="auto"/>
              <w:jc w:val="both"/>
              <w:rPr>
                <w:rFonts w:ascii="Times New Roman" w:eastAsia="Times New Roman" w:hAnsi="Times New Roman" w:cs="Times New Roman"/>
                <w:sz w:val="20"/>
                <w:szCs w:val="20"/>
                <w:lang w:eastAsia="ar-SA"/>
              </w:rPr>
            </w:pPr>
            <w:r w:rsidRPr="00110C17">
              <w:rPr>
                <w:rFonts w:ascii="Times New Roman" w:eastAsia="Times New Roman" w:hAnsi="Times New Roman" w:cs="Times New Roman"/>
                <w:sz w:val="20"/>
                <w:szCs w:val="20"/>
                <w:lang w:eastAsia="ar-SA"/>
              </w:rPr>
              <w:t>WEP/WPA/WPA2 TKIP/AES</w:t>
            </w:r>
          </w:p>
        </w:tc>
      </w:tr>
      <w:tr w:rsidR="00110C17" w:rsidRPr="00110C17" w:rsidTr="00EB309F">
        <w:tblPrEx>
          <w:tblCellMar>
            <w:left w:w="10" w:type="dxa"/>
            <w:right w:w="10" w:type="dxa"/>
          </w:tblCellMar>
        </w:tblPrEx>
        <w:trPr>
          <w:trHeight w:val="1"/>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0C17" w:rsidRPr="00110C17" w:rsidRDefault="00110C17" w:rsidP="00110C17">
            <w:pPr>
              <w:suppressAutoHyphens/>
              <w:spacing w:after="0" w:line="240" w:lineRule="auto"/>
              <w:jc w:val="both"/>
              <w:rPr>
                <w:rFonts w:ascii="Times New Roman" w:eastAsia="Times New Roman" w:hAnsi="Times New Roman" w:cs="Times New Roman"/>
                <w:sz w:val="20"/>
                <w:szCs w:val="20"/>
                <w:lang w:eastAsia="ar-SA"/>
              </w:rPr>
            </w:pPr>
            <w:r w:rsidRPr="00110C17">
              <w:rPr>
                <w:rFonts w:ascii="Times New Roman" w:eastAsia="Times New Roman" w:hAnsi="Times New Roman" w:cs="Times New Roman"/>
                <w:sz w:val="20"/>
                <w:szCs w:val="20"/>
                <w:lang w:eastAsia="ar-SA"/>
              </w:rPr>
              <w:t>Centralne zarządzanie</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110C17" w:rsidRPr="00110C17" w:rsidRDefault="00110C17" w:rsidP="00110C17">
            <w:pPr>
              <w:suppressAutoHyphens/>
              <w:spacing w:after="0" w:line="240" w:lineRule="auto"/>
              <w:jc w:val="both"/>
              <w:rPr>
                <w:rFonts w:ascii="Times New Roman" w:eastAsia="Times New Roman" w:hAnsi="Times New Roman" w:cs="Times New Roman"/>
                <w:sz w:val="20"/>
                <w:szCs w:val="20"/>
                <w:lang w:eastAsia="ar-SA"/>
              </w:rPr>
            </w:pPr>
            <w:r w:rsidRPr="00110C17">
              <w:rPr>
                <w:rFonts w:ascii="Times New Roman" w:eastAsia="Times New Roman" w:hAnsi="Times New Roman" w:cs="Times New Roman"/>
                <w:sz w:val="20"/>
                <w:szCs w:val="20"/>
                <w:lang w:eastAsia="ar-SA"/>
              </w:rPr>
              <w:t>TAK</w:t>
            </w:r>
            <w:r w:rsidR="00C50048">
              <w:rPr>
                <w:rFonts w:ascii="Times New Roman" w:eastAsia="Times New Roman" w:hAnsi="Times New Roman" w:cs="Times New Roman"/>
                <w:sz w:val="20"/>
                <w:szCs w:val="20"/>
                <w:lang w:eastAsia="ar-SA"/>
              </w:rPr>
              <w:t xml:space="preserve"> poprzez kontroler</w:t>
            </w:r>
          </w:p>
        </w:tc>
      </w:tr>
      <w:tr w:rsidR="00C50048" w:rsidRPr="00110C17" w:rsidTr="00EB309F">
        <w:tblPrEx>
          <w:tblCellMar>
            <w:left w:w="10" w:type="dxa"/>
            <w:right w:w="10" w:type="dxa"/>
          </w:tblCellMar>
        </w:tblPrEx>
        <w:trPr>
          <w:trHeight w:val="1"/>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50048" w:rsidRPr="00110C17" w:rsidRDefault="00C50048" w:rsidP="00110C17">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Obudowa dostosowana do montażu sufitowego</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50048" w:rsidRPr="00110C17" w:rsidRDefault="00C50048" w:rsidP="00110C17">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TAK</w:t>
            </w:r>
          </w:p>
        </w:tc>
      </w:tr>
      <w:tr w:rsidR="00C50048" w:rsidRPr="00110C17" w:rsidTr="00EB309F">
        <w:tblPrEx>
          <w:tblCellMar>
            <w:left w:w="10" w:type="dxa"/>
            <w:right w:w="10" w:type="dxa"/>
          </w:tblCellMar>
        </w:tblPrEx>
        <w:trPr>
          <w:trHeight w:val="1"/>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50048" w:rsidRDefault="00C50048" w:rsidP="00110C17">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Zestaw do montażu </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C50048" w:rsidRDefault="00C50048" w:rsidP="00110C17">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TAK</w:t>
            </w:r>
          </w:p>
        </w:tc>
      </w:tr>
      <w:tr w:rsidR="003C2DFB" w:rsidRPr="00110C17" w:rsidTr="00EB309F">
        <w:tblPrEx>
          <w:tblCellMar>
            <w:left w:w="10" w:type="dxa"/>
            <w:right w:w="10" w:type="dxa"/>
          </w:tblCellMar>
        </w:tblPrEx>
        <w:trPr>
          <w:trHeight w:val="1"/>
        </w:trPr>
        <w:tc>
          <w:tcPr>
            <w:tcW w:w="3686"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3C2DFB" w:rsidRPr="00110C17" w:rsidRDefault="00616FAE" w:rsidP="00110C17">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Instalacja/ montaż</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3C2DFB" w:rsidRDefault="009C7F31" w:rsidP="00110C17">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Wykonawca poprowadzi trasy kablowe z punktów dystrybucyjnych do punktów dostępowych w korytkach </w:t>
            </w:r>
            <w:proofErr w:type="spellStart"/>
            <w:r>
              <w:rPr>
                <w:rFonts w:ascii="Times New Roman" w:eastAsia="Times New Roman" w:hAnsi="Times New Roman" w:cs="Times New Roman"/>
                <w:sz w:val="20"/>
                <w:szCs w:val="20"/>
                <w:lang w:eastAsia="ar-SA"/>
              </w:rPr>
              <w:t>pcv</w:t>
            </w:r>
            <w:proofErr w:type="spellEnd"/>
            <w:r>
              <w:rPr>
                <w:rFonts w:ascii="Times New Roman" w:eastAsia="Times New Roman" w:hAnsi="Times New Roman" w:cs="Times New Roman"/>
                <w:sz w:val="20"/>
                <w:szCs w:val="20"/>
                <w:lang w:eastAsia="ar-SA"/>
              </w:rPr>
              <w:t xml:space="preserve">, oraz część tras kablowych z wykorzystaniem sufitu podwieszanego. Wg zamawiającego trasy kablowe z najbliższych punktów dystrybucyjnych do punktów dostępowych wynoszą 5334 metry kabla UTP. </w:t>
            </w:r>
          </w:p>
          <w:p w:rsidR="009C7F31" w:rsidRDefault="009C7F31" w:rsidP="00110C17">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Montaż w Oddziale 1,2,3,</w:t>
            </w:r>
            <w:r w:rsidR="00B938C5">
              <w:rPr>
                <w:rFonts w:ascii="Times New Roman" w:eastAsia="Times New Roman" w:hAnsi="Times New Roman" w:cs="Times New Roman"/>
                <w:sz w:val="20"/>
                <w:szCs w:val="20"/>
                <w:lang w:eastAsia="ar-SA"/>
              </w:rPr>
              <w:t>6, 7, budynku administracji, odnowy biologicznej, tzw. Małym domku (zakład Mehoffera)</w:t>
            </w:r>
          </w:p>
          <w:p w:rsidR="00B938C5" w:rsidRDefault="00B938C5" w:rsidP="00110C17">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Oraz budynek zakładu ZOL na Szubińskiej</w:t>
            </w:r>
          </w:p>
          <w:p w:rsidR="00B938C5" w:rsidRPr="00110C17" w:rsidRDefault="00B938C5" w:rsidP="00110C17">
            <w:pPr>
              <w:suppressAutoHyphens/>
              <w:spacing w:after="0" w:line="240" w:lineRule="auto"/>
              <w:jc w:val="both"/>
              <w:rPr>
                <w:rFonts w:ascii="Times New Roman" w:eastAsia="Times New Roman" w:hAnsi="Times New Roman" w:cs="Times New Roman"/>
                <w:sz w:val="20"/>
                <w:szCs w:val="20"/>
                <w:lang w:eastAsia="ar-SA"/>
              </w:rPr>
            </w:pPr>
            <w:r w:rsidRPr="00B938C5">
              <w:rPr>
                <w:rFonts w:ascii="Times New Roman" w:eastAsia="Times New Roman" w:hAnsi="Times New Roman" w:cs="Times New Roman"/>
                <w:color w:val="FF0000"/>
                <w:sz w:val="20"/>
                <w:szCs w:val="20"/>
                <w:lang w:eastAsia="ar-SA"/>
              </w:rPr>
              <w:t>Możliwość wizji lokalnej po wcześniejszym umówieniu się</w:t>
            </w:r>
          </w:p>
        </w:tc>
      </w:tr>
    </w:tbl>
    <w:p w:rsidR="004F5F11" w:rsidRDefault="004F5F11" w:rsidP="004F5F11"/>
    <w:p w:rsidR="00F2779A" w:rsidRPr="004F5F11" w:rsidRDefault="00F2779A" w:rsidP="004F5F11"/>
    <w:p w:rsidR="004B2E20" w:rsidRDefault="00584051" w:rsidP="00FD672E">
      <w:pPr>
        <w:pStyle w:val="Nagwek2"/>
        <w:numPr>
          <w:ilvl w:val="0"/>
          <w:numId w:val="4"/>
        </w:numPr>
      </w:pPr>
      <w:bookmarkStart w:id="10" w:name="_Toc523065173"/>
      <w:r w:rsidRPr="00584051">
        <w:rPr>
          <w:rFonts w:eastAsiaTheme="minorHAnsi"/>
        </w:rPr>
        <w:lastRenderedPageBreak/>
        <w:t>Sieciowy zintegrowany system zarządzania uprawnieniami użytkowników i komputerów pracujący redundantnie w sieci Stołecznego Centrum opiekuńczo Leczniczego w Warszawie</w:t>
      </w:r>
      <w:bookmarkEnd w:id="10"/>
      <w:r w:rsidRPr="00584051">
        <w:rPr>
          <w:rFonts w:eastAsiaTheme="minorHAnsi"/>
        </w:rPr>
        <w:t xml:space="preserve"> </w:t>
      </w:r>
    </w:p>
    <w:p w:rsidR="004F5F11" w:rsidRDefault="004F5F11" w:rsidP="004F5F11"/>
    <w:p w:rsidR="000D10ED" w:rsidRDefault="000D10ED" w:rsidP="000D10ED">
      <w:r>
        <w:t>Producent: ………………….</w:t>
      </w:r>
    </w:p>
    <w:p w:rsidR="000D10ED" w:rsidRDefault="000D10ED" w:rsidP="000D10ED">
      <w:r>
        <w:t>Model: ………………………</w:t>
      </w:r>
    </w:p>
    <w:p w:rsidR="000D10ED" w:rsidRDefault="000D10ED" w:rsidP="000D10ED">
      <w:r>
        <w:t>Typ: ……………………………</w:t>
      </w:r>
    </w:p>
    <w:p w:rsidR="006E70B7" w:rsidRDefault="000D10ED" w:rsidP="000D10ED">
      <w:r>
        <w:t>Rok produkcji:………………………….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
        <w:gridCol w:w="1821"/>
        <w:gridCol w:w="6676"/>
      </w:tblGrid>
      <w:tr w:rsidR="000D10ED" w:rsidRPr="00EF067C" w:rsidTr="008D6EE4">
        <w:trPr>
          <w:jc w:val="center"/>
        </w:trPr>
        <w:tc>
          <w:tcPr>
            <w:tcW w:w="568" w:type="dxa"/>
          </w:tcPr>
          <w:p w:rsidR="000D10ED" w:rsidRPr="00EF067C" w:rsidRDefault="000D10ED" w:rsidP="000D10ED">
            <w:pPr>
              <w:spacing w:after="0" w:line="360" w:lineRule="auto"/>
              <w:rPr>
                <w:rFonts w:ascii="Times New Roman" w:eastAsia="Times New Roman" w:hAnsi="Times New Roman" w:cs="Times New Roman"/>
                <w:b/>
                <w:sz w:val="20"/>
                <w:szCs w:val="20"/>
                <w:lang w:eastAsia="pl-PL"/>
              </w:rPr>
            </w:pPr>
            <w:r w:rsidRPr="00EF067C">
              <w:rPr>
                <w:rFonts w:ascii="Times New Roman" w:eastAsia="Times New Roman" w:hAnsi="Times New Roman" w:cs="Times New Roman"/>
                <w:b/>
                <w:sz w:val="20"/>
                <w:szCs w:val="20"/>
                <w:lang w:eastAsia="pl-PL"/>
              </w:rPr>
              <w:t>Lp.</w:t>
            </w:r>
          </w:p>
        </w:tc>
        <w:tc>
          <w:tcPr>
            <w:tcW w:w="1843" w:type="dxa"/>
          </w:tcPr>
          <w:p w:rsidR="000D10ED" w:rsidRPr="00EF067C" w:rsidRDefault="000D10ED" w:rsidP="000D10ED">
            <w:pPr>
              <w:spacing w:after="0" w:line="360" w:lineRule="auto"/>
              <w:rPr>
                <w:rFonts w:ascii="Times New Roman" w:eastAsia="Times New Roman" w:hAnsi="Times New Roman" w:cs="Times New Roman"/>
                <w:b/>
                <w:sz w:val="20"/>
                <w:szCs w:val="20"/>
                <w:lang w:eastAsia="pl-PL"/>
              </w:rPr>
            </w:pPr>
            <w:r w:rsidRPr="00EF067C">
              <w:rPr>
                <w:rFonts w:ascii="Times New Roman" w:eastAsia="Times New Roman" w:hAnsi="Times New Roman" w:cs="Times New Roman"/>
                <w:b/>
                <w:sz w:val="20"/>
                <w:szCs w:val="20"/>
                <w:lang w:eastAsia="pl-PL"/>
              </w:rPr>
              <w:t>Parametr</w:t>
            </w:r>
          </w:p>
        </w:tc>
        <w:tc>
          <w:tcPr>
            <w:tcW w:w="6873" w:type="dxa"/>
          </w:tcPr>
          <w:p w:rsidR="000D10ED" w:rsidRPr="00EF067C" w:rsidRDefault="000D10ED" w:rsidP="000D10ED">
            <w:pPr>
              <w:spacing w:after="0" w:line="360" w:lineRule="auto"/>
              <w:rPr>
                <w:rFonts w:ascii="Times New Roman" w:eastAsia="Times New Roman" w:hAnsi="Times New Roman" w:cs="Times New Roman"/>
                <w:b/>
                <w:sz w:val="20"/>
                <w:szCs w:val="20"/>
                <w:lang w:eastAsia="pl-PL"/>
              </w:rPr>
            </w:pPr>
            <w:r w:rsidRPr="00EF067C">
              <w:rPr>
                <w:rFonts w:ascii="Times New Roman" w:eastAsia="Times New Roman" w:hAnsi="Times New Roman" w:cs="Times New Roman"/>
                <w:b/>
                <w:sz w:val="20"/>
                <w:szCs w:val="20"/>
                <w:lang w:eastAsia="pl-PL"/>
              </w:rPr>
              <w:t>Wymagania minimalne</w:t>
            </w:r>
          </w:p>
        </w:tc>
      </w:tr>
      <w:tr w:rsidR="000D10ED" w:rsidRPr="00EF067C" w:rsidTr="008D6EE4">
        <w:trPr>
          <w:jc w:val="center"/>
        </w:trPr>
        <w:tc>
          <w:tcPr>
            <w:tcW w:w="568" w:type="dxa"/>
          </w:tcPr>
          <w:p w:rsidR="000D10ED" w:rsidRPr="00EF067C" w:rsidRDefault="000D10ED" w:rsidP="000D10ED">
            <w:pPr>
              <w:numPr>
                <w:ilvl w:val="0"/>
                <w:numId w:val="7"/>
              </w:numPr>
              <w:spacing w:after="0" w:line="360" w:lineRule="auto"/>
              <w:contextualSpacing/>
              <w:rPr>
                <w:rFonts w:ascii="Times New Roman" w:eastAsia="Times New Roman" w:hAnsi="Times New Roman" w:cs="Times New Roman"/>
                <w:kern w:val="3"/>
                <w:sz w:val="20"/>
                <w:szCs w:val="20"/>
                <w:lang w:eastAsia="pl-PL"/>
              </w:rPr>
            </w:pPr>
          </w:p>
        </w:tc>
        <w:tc>
          <w:tcPr>
            <w:tcW w:w="1843" w:type="dxa"/>
          </w:tcPr>
          <w:p w:rsidR="000D10ED" w:rsidRPr="00EF067C" w:rsidRDefault="000D10ED" w:rsidP="000D10ED">
            <w:pPr>
              <w:spacing w:after="0" w:line="360" w:lineRule="auto"/>
              <w:rPr>
                <w:rFonts w:ascii="Times New Roman" w:eastAsia="Times New Roman" w:hAnsi="Times New Roman" w:cs="Times New Roman"/>
                <w:sz w:val="20"/>
                <w:szCs w:val="20"/>
                <w:lang w:eastAsia="pl-PL"/>
              </w:rPr>
            </w:pPr>
            <w:r w:rsidRPr="00EF067C">
              <w:rPr>
                <w:rFonts w:ascii="Times New Roman" w:eastAsia="Times New Roman" w:hAnsi="Times New Roman" w:cs="Times New Roman"/>
                <w:sz w:val="20"/>
                <w:szCs w:val="20"/>
                <w:lang w:eastAsia="pl-PL"/>
              </w:rPr>
              <w:t>System</w:t>
            </w:r>
          </w:p>
        </w:tc>
        <w:tc>
          <w:tcPr>
            <w:tcW w:w="6873" w:type="dxa"/>
          </w:tcPr>
          <w:p w:rsidR="000D10ED" w:rsidRPr="00EF067C" w:rsidRDefault="000D10ED" w:rsidP="000D10ED">
            <w:pPr>
              <w:numPr>
                <w:ilvl w:val="0"/>
                <w:numId w:val="9"/>
              </w:numPr>
              <w:spacing w:after="0" w:line="360" w:lineRule="auto"/>
              <w:contextualSpacing/>
              <w:rPr>
                <w:rFonts w:ascii="Times New Roman" w:eastAsia="Times New Roman" w:hAnsi="Times New Roman" w:cs="Times New Roman"/>
                <w:kern w:val="3"/>
                <w:sz w:val="20"/>
                <w:szCs w:val="20"/>
                <w:lang w:eastAsia="pl-PL"/>
              </w:rPr>
            </w:pPr>
            <w:r w:rsidRPr="00EF067C">
              <w:rPr>
                <w:rFonts w:ascii="Times New Roman" w:eastAsia="Times New Roman" w:hAnsi="Times New Roman" w:cs="Times New Roman"/>
                <w:kern w:val="3"/>
                <w:sz w:val="20"/>
                <w:szCs w:val="20"/>
                <w:lang w:eastAsia="pl-PL"/>
              </w:rPr>
              <w:t>system  usługi sieciowej identyfikująca wszystkie zasoby w sieci i udostępniająca informacje o nich użytkownikom oraz aplikacjom</w:t>
            </w:r>
          </w:p>
          <w:p w:rsidR="000D10ED" w:rsidRPr="00EF067C" w:rsidRDefault="000D10ED" w:rsidP="000D10ED">
            <w:pPr>
              <w:numPr>
                <w:ilvl w:val="0"/>
                <w:numId w:val="9"/>
              </w:numPr>
              <w:spacing w:after="0" w:line="360" w:lineRule="auto"/>
              <w:contextualSpacing/>
              <w:rPr>
                <w:rFonts w:ascii="Times New Roman" w:eastAsia="Times New Roman" w:hAnsi="Times New Roman" w:cs="Times New Roman"/>
                <w:kern w:val="3"/>
                <w:sz w:val="20"/>
                <w:szCs w:val="20"/>
                <w:lang w:eastAsia="pl-PL"/>
              </w:rPr>
            </w:pPr>
            <w:r w:rsidRPr="00EF067C">
              <w:rPr>
                <w:rFonts w:ascii="Times New Roman" w:eastAsia="Times New Roman" w:hAnsi="Times New Roman" w:cs="Times New Roman"/>
                <w:kern w:val="3"/>
                <w:sz w:val="20"/>
                <w:szCs w:val="20"/>
                <w:lang w:eastAsia="pl-PL"/>
              </w:rPr>
              <w:t xml:space="preserve">System zapewniający gwarancję poprawności działania, wsparcie techniczne, rozwijanie i udoskonalanie rozwiązania. </w:t>
            </w:r>
          </w:p>
          <w:p w:rsidR="000D10ED" w:rsidRPr="00EF067C" w:rsidRDefault="000D10ED" w:rsidP="0033570D">
            <w:pPr>
              <w:numPr>
                <w:ilvl w:val="0"/>
                <w:numId w:val="9"/>
              </w:numPr>
              <w:spacing w:after="0" w:line="360" w:lineRule="auto"/>
              <w:contextualSpacing/>
              <w:rPr>
                <w:rFonts w:ascii="Times New Roman" w:eastAsia="Times New Roman" w:hAnsi="Times New Roman" w:cs="Times New Roman"/>
                <w:kern w:val="3"/>
                <w:sz w:val="20"/>
                <w:szCs w:val="20"/>
                <w:lang w:eastAsia="pl-PL"/>
              </w:rPr>
            </w:pPr>
            <w:r w:rsidRPr="00EF067C">
              <w:rPr>
                <w:rFonts w:ascii="Times New Roman" w:eastAsia="Times New Roman" w:hAnsi="Times New Roman" w:cs="Times New Roman"/>
                <w:kern w:val="3"/>
                <w:sz w:val="20"/>
                <w:szCs w:val="20"/>
                <w:lang w:eastAsia="pl-PL"/>
              </w:rPr>
              <w:t xml:space="preserve">System musi zostać dostarczony </w:t>
            </w:r>
            <w:r w:rsidR="0033570D">
              <w:rPr>
                <w:rFonts w:ascii="Times New Roman" w:eastAsia="Times New Roman" w:hAnsi="Times New Roman" w:cs="Times New Roman"/>
                <w:kern w:val="3"/>
                <w:sz w:val="20"/>
                <w:szCs w:val="20"/>
                <w:lang w:eastAsia="pl-PL"/>
              </w:rPr>
              <w:t xml:space="preserve">wraz z licencją pozwalającą na pracę </w:t>
            </w:r>
            <w:r w:rsidR="00521288">
              <w:rPr>
                <w:rFonts w:ascii="Times New Roman" w:eastAsia="Times New Roman" w:hAnsi="Times New Roman" w:cs="Times New Roman"/>
                <w:kern w:val="3"/>
                <w:sz w:val="20"/>
                <w:szCs w:val="20"/>
                <w:lang w:eastAsia="pl-PL"/>
              </w:rPr>
              <w:t xml:space="preserve">pod kontrolą systemu </w:t>
            </w:r>
            <w:r w:rsidR="0033570D">
              <w:rPr>
                <w:rFonts w:ascii="Times New Roman" w:eastAsia="Times New Roman" w:hAnsi="Times New Roman" w:cs="Times New Roman"/>
                <w:kern w:val="3"/>
                <w:sz w:val="20"/>
                <w:szCs w:val="20"/>
                <w:lang w:eastAsia="pl-PL"/>
              </w:rPr>
              <w:t xml:space="preserve">min. 120 komputerów jednocześnie </w:t>
            </w:r>
            <w:r w:rsidR="00521288">
              <w:rPr>
                <w:rFonts w:ascii="Times New Roman" w:eastAsia="Times New Roman" w:hAnsi="Times New Roman" w:cs="Times New Roman"/>
                <w:kern w:val="3"/>
                <w:sz w:val="20"/>
                <w:szCs w:val="20"/>
                <w:lang w:eastAsia="pl-PL"/>
              </w:rPr>
              <w:t xml:space="preserve">pracujących </w:t>
            </w:r>
            <w:r w:rsidR="0033570D">
              <w:rPr>
                <w:rFonts w:ascii="Times New Roman" w:eastAsia="Times New Roman" w:hAnsi="Times New Roman" w:cs="Times New Roman"/>
                <w:kern w:val="3"/>
                <w:sz w:val="20"/>
                <w:szCs w:val="20"/>
                <w:lang w:eastAsia="pl-PL"/>
              </w:rPr>
              <w:t>oraz stworzenie 300 kont użytkowników którzy będę logować się na tych komputerach</w:t>
            </w:r>
          </w:p>
        </w:tc>
      </w:tr>
      <w:tr w:rsidR="000D10ED" w:rsidRPr="00EF067C" w:rsidTr="008D6EE4">
        <w:trPr>
          <w:jc w:val="center"/>
        </w:trPr>
        <w:tc>
          <w:tcPr>
            <w:tcW w:w="568" w:type="dxa"/>
          </w:tcPr>
          <w:p w:rsidR="000D10ED" w:rsidRPr="00EF067C" w:rsidRDefault="000D10ED" w:rsidP="000D10ED">
            <w:pPr>
              <w:numPr>
                <w:ilvl w:val="0"/>
                <w:numId w:val="7"/>
              </w:numPr>
              <w:spacing w:after="0" w:line="360" w:lineRule="auto"/>
              <w:contextualSpacing/>
              <w:rPr>
                <w:rFonts w:ascii="Times New Roman" w:eastAsia="Times New Roman" w:hAnsi="Times New Roman" w:cs="Times New Roman"/>
                <w:kern w:val="3"/>
                <w:sz w:val="20"/>
                <w:szCs w:val="20"/>
                <w:lang w:eastAsia="pl-PL"/>
              </w:rPr>
            </w:pPr>
          </w:p>
        </w:tc>
        <w:tc>
          <w:tcPr>
            <w:tcW w:w="1843" w:type="dxa"/>
          </w:tcPr>
          <w:p w:rsidR="000D10ED" w:rsidRPr="00EF067C" w:rsidRDefault="000D10ED" w:rsidP="000D10ED">
            <w:pPr>
              <w:spacing w:after="0" w:line="360" w:lineRule="auto"/>
              <w:rPr>
                <w:rFonts w:ascii="Times New Roman" w:eastAsia="Times New Roman" w:hAnsi="Times New Roman" w:cs="Times New Roman"/>
                <w:sz w:val="20"/>
                <w:szCs w:val="20"/>
                <w:lang w:eastAsia="pl-PL"/>
              </w:rPr>
            </w:pPr>
            <w:r w:rsidRPr="00EF067C">
              <w:rPr>
                <w:rFonts w:ascii="Times New Roman" w:eastAsia="Times New Roman" w:hAnsi="Times New Roman" w:cs="Times New Roman"/>
                <w:sz w:val="20"/>
                <w:szCs w:val="20"/>
                <w:lang w:eastAsia="pl-PL"/>
              </w:rPr>
              <w:t>Obsługiwane protokoły transportowe</w:t>
            </w:r>
          </w:p>
        </w:tc>
        <w:tc>
          <w:tcPr>
            <w:tcW w:w="6873" w:type="dxa"/>
          </w:tcPr>
          <w:p w:rsidR="000D10ED" w:rsidRPr="00EF067C" w:rsidRDefault="000D10ED" w:rsidP="000D10ED">
            <w:pPr>
              <w:numPr>
                <w:ilvl w:val="0"/>
                <w:numId w:val="8"/>
              </w:numPr>
              <w:spacing w:after="0" w:line="360" w:lineRule="auto"/>
              <w:contextualSpacing/>
              <w:rPr>
                <w:rFonts w:ascii="Times New Roman" w:eastAsia="Times New Roman" w:hAnsi="Times New Roman" w:cs="Times New Roman"/>
                <w:kern w:val="3"/>
                <w:sz w:val="20"/>
                <w:szCs w:val="20"/>
                <w:lang w:eastAsia="pl-PL"/>
              </w:rPr>
            </w:pPr>
            <w:r w:rsidRPr="00EF067C">
              <w:rPr>
                <w:rFonts w:ascii="Times New Roman" w:eastAsia="Times New Roman" w:hAnsi="Times New Roman" w:cs="Times New Roman"/>
                <w:kern w:val="3"/>
                <w:sz w:val="20"/>
                <w:szCs w:val="20"/>
                <w:lang w:eastAsia="pl-PL"/>
              </w:rPr>
              <w:t>TCP IP</w:t>
            </w:r>
          </w:p>
          <w:p w:rsidR="000D10ED" w:rsidRPr="00EF067C" w:rsidRDefault="000D10ED" w:rsidP="000D10ED">
            <w:pPr>
              <w:numPr>
                <w:ilvl w:val="0"/>
                <w:numId w:val="8"/>
              </w:numPr>
              <w:spacing w:after="0" w:line="360" w:lineRule="auto"/>
              <w:contextualSpacing/>
              <w:rPr>
                <w:rFonts w:ascii="Times New Roman" w:eastAsia="Times New Roman" w:hAnsi="Times New Roman" w:cs="Times New Roman"/>
                <w:kern w:val="3"/>
                <w:sz w:val="20"/>
                <w:szCs w:val="20"/>
                <w:lang w:eastAsia="pl-PL"/>
              </w:rPr>
            </w:pPr>
            <w:proofErr w:type="spellStart"/>
            <w:r w:rsidRPr="00EF067C">
              <w:rPr>
                <w:rFonts w:ascii="Times New Roman" w:eastAsia="Times New Roman" w:hAnsi="Times New Roman" w:cs="Times New Roman"/>
                <w:kern w:val="3"/>
                <w:sz w:val="20"/>
                <w:szCs w:val="20"/>
                <w:lang w:eastAsia="pl-PL"/>
              </w:rPr>
              <w:t>NetBEUI</w:t>
            </w:r>
            <w:proofErr w:type="spellEnd"/>
          </w:p>
          <w:p w:rsidR="000D10ED" w:rsidRPr="00EF067C" w:rsidRDefault="000D10ED" w:rsidP="000D10ED">
            <w:pPr>
              <w:numPr>
                <w:ilvl w:val="0"/>
                <w:numId w:val="8"/>
              </w:numPr>
              <w:spacing w:after="0" w:line="360" w:lineRule="auto"/>
              <w:contextualSpacing/>
              <w:rPr>
                <w:rFonts w:ascii="Times New Roman" w:eastAsia="Times New Roman" w:hAnsi="Times New Roman" w:cs="Times New Roman"/>
                <w:kern w:val="3"/>
                <w:sz w:val="20"/>
                <w:szCs w:val="20"/>
                <w:lang w:eastAsia="pl-PL"/>
              </w:rPr>
            </w:pPr>
            <w:r w:rsidRPr="00EF067C">
              <w:rPr>
                <w:rFonts w:ascii="Times New Roman" w:eastAsia="Times New Roman" w:hAnsi="Times New Roman" w:cs="Times New Roman"/>
                <w:kern w:val="3"/>
                <w:sz w:val="20"/>
                <w:szCs w:val="20"/>
                <w:lang w:eastAsia="pl-PL"/>
              </w:rPr>
              <w:t>IPX</w:t>
            </w:r>
          </w:p>
        </w:tc>
      </w:tr>
      <w:tr w:rsidR="000D10ED" w:rsidRPr="00EF067C" w:rsidTr="008D6EE4">
        <w:trPr>
          <w:jc w:val="center"/>
        </w:trPr>
        <w:tc>
          <w:tcPr>
            <w:tcW w:w="568" w:type="dxa"/>
          </w:tcPr>
          <w:p w:rsidR="000D10ED" w:rsidRPr="00EF067C" w:rsidRDefault="000D10ED" w:rsidP="000D10ED">
            <w:pPr>
              <w:numPr>
                <w:ilvl w:val="0"/>
                <w:numId w:val="7"/>
              </w:numPr>
              <w:spacing w:after="0" w:line="360" w:lineRule="auto"/>
              <w:contextualSpacing/>
              <w:rPr>
                <w:rFonts w:ascii="Times New Roman" w:eastAsia="Times New Roman" w:hAnsi="Times New Roman" w:cs="Times New Roman"/>
                <w:kern w:val="3"/>
                <w:sz w:val="20"/>
                <w:szCs w:val="20"/>
                <w:lang w:eastAsia="pl-PL"/>
              </w:rPr>
            </w:pPr>
          </w:p>
        </w:tc>
        <w:tc>
          <w:tcPr>
            <w:tcW w:w="1843" w:type="dxa"/>
          </w:tcPr>
          <w:p w:rsidR="000D10ED" w:rsidRPr="00EF067C" w:rsidRDefault="000D10ED" w:rsidP="000D10ED">
            <w:pPr>
              <w:spacing w:after="0" w:line="360" w:lineRule="auto"/>
              <w:rPr>
                <w:rFonts w:ascii="Times New Roman" w:eastAsia="Times New Roman" w:hAnsi="Times New Roman" w:cs="Times New Roman"/>
                <w:sz w:val="20"/>
                <w:szCs w:val="20"/>
                <w:lang w:eastAsia="pl-PL"/>
              </w:rPr>
            </w:pPr>
            <w:r w:rsidRPr="00EF067C">
              <w:rPr>
                <w:rFonts w:ascii="Times New Roman" w:eastAsia="Times New Roman" w:hAnsi="Times New Roman" w:cs="Times New Roman"/>
                <w:sz w:val="20"/>
                <w:szCs w:val="20"/>
                <w:lang w:eastAsia="pl-PL"/>
              </w:rPr>
              <w:t>Usługa</w:t>
            </w:r>
          </w:p>
        </w:tc>
        <w:tc>
          <w:tcPr>
            <w:tcW w:w="6873" w:type="dxa"/>
          </w:tcPr>
          <w:p w:rsidR="000D10ED" w:rsidRPr="00EF067C" w:rsidRDefault="000D10ED" w:rsidP="000D10ED">
            <w:pPr>
              <w:numPr>
                <w:ilvl w:val="0"/>
                <w:numId w:val="10"/>
              </w:numPr>
              <w:spacing w:after="0" w:line="360" w:lineRule="auto"/>
              <w:contextualSpacing/>
              <w:rPr>
                <w:rFonts w:ascii="Times New Roman" w:eastAsia="Times New Roman" w:hAnsi="Times New Roman" w:cs="Times New Roman"/>
                <w:kern w:val="3"/>
                <w:sz w:val="20"/>
                <w:szCs w:val="20"/>
                <w:lang w:eastAsia="pl-PL"/>
              </w:rPr>
            </w:pPr>
            <w:r w:rsidRPr="00EF067C">
              <w:rPr>
                <w:rFonts w:ascii="Times New Roman" w:eastAsia="Times New Roman" w:hAnsi="Times New Roman" w:cs="Times New Roman"/>
                <w:kern w:val="3"/>
                <w:sz w:val="20"/>
                <w:szCs w:val="20"/>
                <w:lang w:eastAsia="pl-PL"/>
              </w:rPr>
              <w:t>Usługa musi zapewnić pełną  zgodność informacji o nazwach, opisach, lokalizacjach, dostępie, zarządzaniu i zabezpieczeniach dotyczących zasobów.</w:t>
            </w:r>
          </w:p>
          <w:p w:rsidR="000D10ED" w:rsidRPr="00EF067C" w:rsidRDefault="000D10ED" w:rsidP="000D10ED">
            <w:pPr>
              <w:numPr>
                <w:ilvl w:val="0"/>
                <w:numId w:val="10"/>
              </w:numPr>
              <w:spacing w:after="0" w:line="360" w:lineRule="auto"/>
              <w:contextualSpacing/>
              <w:rPr>
                <w:rFonts w:ascii="Times New Roman" w:eastAsia="Times New Roman" w:hAnsi="Times New Roman" w:cs="Times New Roman"/>
                <w:bCs/>
                <w:kern w:val="3"/>
                <w:sz w:val="20"/>
                <w:szCs w:val="20"/>
                <w:lang w:eastAsia="pl-PL"/>
              </w:rPr>
            </w:pPr>
            <w:r w:rsidRPr="00EF067C">
              <w:rPr>
                <w:rFonts w:ascii="Times New Roman" w:eastAsia="Times New Roman" w:hAnsi="Times New Roman" w:cs="Times New Roman"/>
                <w:bCs/>
                <w:kern w:val="3"/>
                <w:sz w:val="20"/>
                <w:szCs w:val="20"/>
                <w:lang w:eastAsia="pl-PL"/>
              </w:rPr>
              <w:t xml:space="preserve">Usługa musi oferować możliwość integrowania procesów logowania do zasobów lokalnych i sieciowych oraz aplikacji użytkowych. Oznacza to tyle iż zalogowanie się do systemu </w:t>
            </w:r>
            <w:r w:rsidRPr="00EF067C">
              <w:rPr>
                <w:rFonts w:ascii="Times New Roman" w:eastAsia="Times New Roman" w:hAnsi="Times New Roman" w:cs="Times New Roman"/>
                <w:kern w:val="3"/>
                <w:sz w:val="20"/>
                <w:szCs w:val="20"/>
                <w:lang w:eastAsia="pl-PL"/>
              </w:rPr>
              <w:t>zintegrowanego systemu administrowania zasobami sieci komputerowej powoduje zalogowanie się na swoje konto do aplikacji użytkowej z określonymi prawami.</w:t>
            </w:r>
          </w:p>
          <w:p w:rsidR="00C46C41" w:rsidRPr="00EF067C" w:rsidRDefault="00C46C41" w:rsidP="00C46C41">
            <w:pPr>
              <w:spacing w:after="0" w:line="360" w:lineRule="auto"/>
              <w:ind w:left="720"/>
              <w:contextualSpacing/>
              <w:rPr>
                <w:rFonts w:ascii="Times New Roman" w:eastAsia="Times New Roman" w:hAnsi="Times New Roman" w:cs="Times New Roman"/>
                <w:bCs/>
                <w:kern w:val="3"/>
                <w:sz w:val="20"/>
                <w:szCs w:val="20"/>
                <w:lang w:eastAsia="pl-PL"/>
              </w:rPr>
            </w:pPr>
            <w:r w:rsidRPr="00EF067C">
              <w:rPr>
                <w:rFonts w:ascii="Times New Roman" w:eastAsia="Times New Roman" w:hAnsi="Times New Roman" w:cs="Times New Roman"/>
                <w:kern w:val="3"/>
                <w:sz w:val="20"/>
                <w:szCs w:val="20"/>
                <w:lang w:eastAsia="pl-PL"/>
              </w:rPr>
              <w:t xml:space="preserve">Zamawiający wymaga integracji wyżej wymienionej opcji/usługi z posiadającym przez siebie oprogramowaniem </w:t>
            </w:r>
            <w:proofErr w:type="spellStart"/>
            <w:r w:rsidRPr="00EF067C">
              <w:rPr>
                <w:rFonts w:ascii="Times New Roman" w:eastAsia="Times New Roman" w:hAnsi="Times New Roman" w:cs="Times New Roman"/>
                <w:kern w:val="3"/>
                <w:sz w:val="20"/>
                <w:szCs w:val="20"/>
                <w:lang w:eastAsia="pl-PL"/>
              </w:rPr>
              <w:t>Medicus</w:t>
            </w:r>
            <w:proofErr w:type="spellEnd"/>
            <w:r w:rsidRPr="00EF067C">
              <w:rPr>
                <w:rFonts w:ascii="Times New Roman" w:eastAsia="Times New Roman" w:hAnsi="Times New Roman" w:cs="Times New Roman"/>
                <w:kern w:val="3"/>
                <w:sz w:val="20"/>
                <w:szCs w:val="20"/>
                <w:lang w:eastAsia="pl-PL"/>
              </w:rPr>
              <w:t xml:space="preserve"> – Online (producent </w:t>
            </w:r>
            <w:proofErr w:type="spellStart"/>
            <w:r w:rsidRPr="00EF067C">
              <w:rPr>
                <w:rFonts w:ascii="Times New Roman" w:eastAsia="Times New Roman" w:hAnsi="Times New Roman" w:cs="Times New Roman"/>
                <w:kern w:val="3"/>
                <w:sz w:val="20"/>
                <w:szCs w:val="20"/>
                <w:lang w:eastAsia="pl-PL"/>
              </w:rPr>
              <w:t>Atende</w:t>
            </w:r>
            <w:proofErr w:type="spellEnd"/>
            <w:r w:rsidRPr="00EF067C">
              <w:rPr>
                <w:rFonts w:ascii="Times New Roman" w:eastAsia="Times New Roman" w:hAnsi="Times New Roman" w:cs="Times New Roman"/>
                <w:kern w:val="3"/>
                <w:sz w:val="20"/>
                <w:szCs w:val="20"/>
                <w:lang w:eastAsia="pl-PL"/>
              </w:rPr>
              <w:t xml:space="preserve"> </w:t>
            </w:r>
            <w:proofErr w:type="spellStart"/>
            <w:r w:rsidRPr="00EF067C">
              <w:rPr>
                <w:rFonts w:ascii="Times New Roman" w:eastAsia="Times New Roman" w:hAnsi="Times New Roman" w:cs="Times New Roman"/>
                <w:kern w:val="3"/>
                <w:sz w:val="20"/>
                <w:szCs w:val="20"/>
                <w:lang w:eastAsia="pl-PL"/>
              </w:rPr>
              <w:t>Medica</w:t>
            </w:r>
            <w:proofErr w:type="spellEnd"/>
            <w:r w:rsidRPr="00EF067C">
              <w:rPr>
                <w:rFonts w:ascii="Times New Roman" w:eastAsia="Times New Roman" w:hAnsi="Times New Roman" w:cs="Times New Roman"/>
                <w:kern w:val="3"/>
                <w:sz w:val="20"/>
                <w:szCs w:val="20"/>
                <w:lang w:eastAsia="pl-PL"/>
              </w:rPr>
              <w:t>, dostawca do SCOL – Centrum komputerowe Planeta)</w:t>
            </w:r>
            <w:r w:rsidR="00516FE0" w:rsidRPr="00EF067C">
              <w:rPr>
                <w:rFonts w:ascii="Times New Roman" w:eastAsia="Times New Roman" w:hAnsi="Times New Roman" w:cs="Times New Roman"/>
                <w:kern w:val="3"/>
                <w:sz w:val="20"/>
                <w:szCs w:val="20"/>
                <w:lang w:eastAsia="pl-PL"/>
              </w:rPr>
              <w:t xml:space="preserve"> Jednocześnie informuje iż nie posiada licencji </w:t>
            </w:r>
            <w:proofErr w:type="spellStart"/>
            <w:r w:rsidR="00516FE0" w:rsidRPr="00EF067C">
              <w:rPr>
                <w:rFonts w:ascii="Times New Roman" w:eastAsia="Times New Roman" w:hAnsi="Times New Roman" w:cs="Times New Roman"/>
                <w:kern w:val="3"/>
                <w:sz w:val="20"/>
                <w:szCs w:val="20"/>
                <w:lang w:eastAsia="pl-PL"/>
              </w:rPr>
              <w:t>Medicus</w:t>
            </w:r>
            <w:proofErr w:type="spellEnd"/>
            <w:r w:rsidR="00516FE0" w:rsidRPr="00EF067C">
              <w:rPr>
                <w:rFonts w:ascii="Times New Roman" w:eastAsia="Times New Roman" w:hAnsi="Times New Roman" w:cs="Times New Roman"/>
                <w:kern w:val="3"/>
                <w:sz w:val="20"/>
                <w:szCs w:val="20"/>
                <w:lang w:eastAsia="pl-PL"/>
              </w:rPr>
              <w:t xml:space="preserve">- online na </w:t>
            </w:r>
            <w:r w:rsidR="00F62CAE" w:rsidRPr="00EF067C">
              <w:rPr>
                <w:rFonts w:ascii="Times New Roman" w:eastAsia="Times New Roman" w:hAnsi="Times New Roman" w:cs="Times New Roman"/>
                <w:kern w:val="3"/>
                <w:sz w:val="20"/>
                <w:szCs w:val="20"/>
                <w:lang w:eastAsia="pl-PL"/>
              </w:rPr>
              <w:t>uwierzytelnianie (logowanie) przez system zewnętrzny</w:t>
            </w:r>
          </w:p>
          <w:p w:rsidR="000D10ED" w:rsidRPr="00EF067C" w:rsidRDefault="000D10ED" w:rsidP="000D10ED">
            <w:pPr>
              <w:numPr>
                <w:ilvl w:val="0"/>
                <w:numId w:val="10"/>
              </w:numPr>
              <w:spacing w:after="0" w:line="360" w:lineRule="auto"/>
              <w:contextualSpacing/>
              <w:rPr>
                <w:rFonts w:ascii="Times New Roman" w:eastAsia="Times New Roman" w:hAnsi="Times New Roman" w:cs="Times New Roman"/>
                <w:bCs/>
                <w:kern w:val="3"/>
                <w:sz w:val="20"/>
                <w:szCs w:val="20"/>
                <w:lang w:eastAsia="pl-PL"/>
              </w:rPr>
            </w:pPr>
            <w:r w:rsidRPr="00EF067C">
              <w:rPr>
                <w:rFonts w:ascii="Times New Roman" w:eastAsia="Times New Roman" w:hAnsi="Times New Roman" w:cs="Times New Roman"/>
                <w:kern w:val="3"/>
                <w:sz w:val="20"/>
                <w:szCs w:val="20"/>
                <w:lang w:eastAsia="pl-PL"/>
              </w:rPr>
              <w:t xml:space="preserve">Serwer </w:t>
            </w:r>
            <w:proofErr w:type="spellStart"/>
            <w:r w:rsidRPr="00EF067C">
              <w:rPr>
                <w:rFonts w:ascii="Times New Roman" w:eastAsia="Times New Roman" w:hAnsi="Times New Roman" w:cs="Times New Roman"/>
                <w:kern w:val="3"/>
                <w:sz w:val="20"/>
                <w:szCs w:val="20"/>
                <w:lang w:eastAsia="pl-PL"/>
              </w:rPr>
              <w:t>dns</w:t>
            </w:r>
            <w:proofErr w:type="spellEnd"/>
            <w:r w:rsidRPr="00EF067C">
              <w:rPr>
                <w:rFonts w:ascii="Times New Roman" w:eastAsia="Times New Roman" w:hAnsi="Times New Roman" w:cs="Times New Roman"/>
                <w:kern w:val="3"/>
                <w:sz w:val="20"/>
                <w:szCs w:val="20"/>
                <w:lang w:eastAsia="pl-PL"/>
              </w:rPr>
              <w:t xml:space="preserve">, </w:t>
            </w:r>
            <w:proofErr w:type="spellStart"/>
            <w:r w:rsidRPr="00EF067C">
              <w:rPr>
                <w:rFonts w:ascii="Times New Roman" w:eastAsia="Times New Roman" w:hAnsi="Times New Roman" w:cs="Times New Roman"/>
                <w:kern w:val="3"/>
                <w:sz w:val="20"/>
                <w:szCs w:val="20"/>
                <w:lang w:eastAsia="pl-PL"/>
              </w:rPr>
              <w:t>dhcp</w:t>
            </w:r>
            <w:proofErr w:type="spellEnd"/>
          </w:p>
        </w:tc>
      </w:tr>
      <w:tr w:rsidR="000D10ED" w:rsidRPr="00EF067C" w:rsidTr="008D6EE4">
        <w:trPr>
          <w:jc w:val="center"/>
        </w:trPr>
        <w:tc>
          <w:tcPr>
            <w:tcW w:w="568" w:type="dxa"/>
          </w:tcPr>
          <w:p w:rsidR="000D10ED" w:rsidRPr="00EF067C" w:rsidRDefault="000D10ED" w:rsidP="000D10ED">
            <w:pPr>
              <w:numPr>
                <w:ilvl w:val="0"/>
                <w:numId w:val="7"/>
              </w:numPr>
              <w:spacing w:after="0" w:line="360" w:lineRule="auto"/>
              <w:contextualSpacing/>
              <w:rPr>
                <w:rFonts w:ascii="Times New Roman" w:eastAsia="Times New Roman" w:hAnsi="Times New Roman" w:cs="Times New Roman"/>
                <w:kern w:val="3"/>
                <w:sz w:val="20"/>
                <w:szCs w:val="20"/>
                <w:lang w:eastAsia="pl-PL"/>
              </w:rPr>
            </w:pPr>
          </w:p>
        </w:tc>
        <w:tc>
          <w:tcPr>
            <w:tcW w:w="1843" w:type="dxa"/>
          </w:tcPr>
          <w:p w:rsidR="000D10ED" w:rsidRPr="00EF067C" w:rsidRDefault="000D10ED" w:rsidP="000D10ED">
            <w:pPr>
              <w:spacing w:after="0" w:line="360" w:lineRule="auto"/>
              <w:rPr>
                <w:rFonts w:ascii="Times New Roman" w:eastAsia="Times New Roman" w:hAnsi="Times New Roman" w:cs="Times New Roman"/>
                <w:sz w:val="20"/>
                <w:szCs w:val="20"/>
                <w:lang w:eastAsia="pl-PL"/>
              </w:rPr>
            </w:pPr>
            <w:r w:rsidRPr="00EF067C">
              <w:rPr>
                <w:rFonts w:ascii="Times New Roman" w:eastAsia="Times New Roman" w:hAnsi="Times New Roman" w:cs="Times New Roman"/>
                <w:bCs/>
                <w:sz w:val="20"/>
                <w:szCs w:val="20"/>
                <w:lang w:eastAsia="pl-PL"/>
              </w:rPr>
              <w:t>Integracja z usługą DNS</w:t>
            </w:r>
          </w:p>
        </w:tc>
        <w:tc>
          <w:tcPr>
            <w:tcW w:w="6873" w:type="dxa"/>
          </w:tcPr>
          <w:p w:rsidR="000D10ED" w:rsidRPr="00EF067C" w:rsidRDefault="000D10ED" w:rsidP="000D10ED">
            <w:pPr>
              <w:spacing w:after="0" w:line="360" w:lineRule="auto"/>
              <w:rPr>
                <w:rFonts w:ascii="Times New Roman" w:eastAsia="Times New Roman" w:hAnsi="Times New Roman" w:cs="Times New Roman"/>
                <w:sz w:val="20"/>
                <w:szCs w:val="20"/>
                <w:lang w:eastAsia="pl-PL"/>
              </w:rPr>
            </w:pPr>
            <w:r w:rsidRPr="00EF067C">
              <w:rPr>
                <w:rFonts w:ascii="Times New Roman" w:eastAsia="Times New Roman" w:hAnsi="Times New Roman" w:cs="Times New Roman"/>
                <w:bCs/>
                <w:sz w:val="20"/>
                <w:szCs w:val="20"/>
                <w:lang w:eastAsia="pl-PL"/>
              </w:rPr>
              <w:t>Integracja z usługą DNS</w:t>
            </w:r>
            <w:r w:rsidRPr="00EF067C">
              <w:rPr>
                <w:rFonts w:ascii="Times New Roman" w:eastAsia="Times New Roman" w:hAnsi="Times New Roman" w:cs="Times New Roman"/>
                <w:sz w:val="20"/>
                <w:szCs w:val="20"/>
                <w:lang w:eastAsia="pl-PL"/>
              </w:rPr>
              <w:t xml:space="preserve"> - usługa musi korzystać  z konwencji nazewnictwa DNS przy tworzeniu struktury hierarchicznej zapewniającej znany, uporządkowany i skalowalny widok połączeń sieciowych. </w:t>
            </w:r>
          </w:p>
        </w:tc>
      </w:tr>
      <w:tr w:rsidR="000D10ED" w:rsidRPr="00EF067C" w:rsidTr="008D6EE4">
        <w:trPr>
          <w:jc w:val="center"/>
        </w:trPr>
        <w:tc>
          <w:tcPr>
            <w:tcW w:w="568" w:type="dxa"/>
          </w:tcPr>
          <w:p w:rsidR="000D10ED" w:rsidRPr="00EF067C" w:rsidRDefault="000D10ED" w:rsidP="000D10ED">
            <w:pPr>
              <w:numPr>
                <w:ilvl w:val="0"/>
                <w:numId w:val="7"/>
              </w:numPr>
              <w:spacing w:after="0" w:line="360" w:lineRule="auto"/>
              <w:contextualSpacing/>
              <w:rPr>
                <w:rFonts w:ascii="Times New Roman" w:eastAsia="Times New Roman" w:hAnsi="Times New Roman" w:cs="Times New Roman"/>
                <w:kern w:val="3"/>
                <w:sz w:val="20"/>
                <w:szCs w:val="20"/>
                <w:lang w:eastAsia="pl-PL"/>
              </w:rPr>
            </w:pPr>
          </w:p>
        </w:tc>
        <w:tc>
          <w:tcPr>
            <w:tcW w:w="1843" w:type="dxa"/>
          </w:tcPr>
          <w:p w:rsidR="000D10ED" w:rsidRPr="00EF067C" w:rsidRDefault="000D10ED" w:rsidP="000D10ED">
            <w:pPr>
              <w:spacing w:after="0" w:line="360" w:lineRule="auto"/>
              <w:rPr>
                <w:rFonts w:ascii="Times New Roman" w:eastAsia="Times New Roman" w:hAnsi="Times New Roman" w:cs="Times New Roman"/>
                <w:bCs/>
                <w:sz w:val="20"/>
                <w:szCs w:val="20"/>
                <w:lang w:eastAsia="pl-PL"/>
              </w:rPr>
            </w:pPr>
            <w:r w:rsidRPr="00EF067C">
              <w:rPr>
                <w:rFonts w:ascii="Times New Roman" w:eastAsia="Times New Roman" w:hAnsi="Times New Roman" w:cs="Times New Roman"/>
                <w:bCs/>
                <w:sz w:val="20"/>
                <w:szCs w:val="20"/>
                <w:lang w:eastAsia="pl-PL"/>
              </w:rPr>
              <w:t>Skalowalność</w:t>
            </w:r>
          </w:p>
        </w:tc>
        <w:tc>
          <w:tcPr>
            <w:tcW w:w="6873" w:type="dxa"/>
          </w:tcPr>
          <w:p w:rsidR="000D10ED" w:rsidRPr="00EF067C" w:rsidRDefault="000D10ED" w:rsidP="000D10ED">
            <w:pPr>
              <w:spacing w:after="0" w:line="360" w:lineRule="auto"/>
              <w:rPr>
                <w:rFonts w:ascii="Times New Roman" w:eastAsia="Times New Roman" w:hAnsi="Times New Roman" w:cs="Times New Roman"/>
                <w:sz w:val="20"/>
                <w:szCs w:val="20"/>
                <w:lang w:eastAsia="pl-PL"/>
              </w:rPr>
            </w:pPr>
            <w:r w:rsidRPr="00EF067C">
              <w:rPr>
                <w:rFonts w:ascii="Times New Roman" w:eastAsia="Times New Roman" w:hAnsi="Times New Roman" w:cs="Times New Roman"/>
                <w:bCs/>
                <w:sz w:val="20"/>
                <w:szCs w:val="20"/>
                <w:lang w:eastAsia="pl-PL"/>
              </w:rPr>
              <w:t>Skalowalność</w:t>
            </w:r>
            <w:r w:rsidRPr="00EF067C">
              <w:rPr>
                <w:rFonts w:ascii="Times New Roman" w:eastAsia="Times New Roman" w:hAnsi="Times New Roman" w:cs="Times New Roman"/>
                <w:sz w:val="20"/>
                <w:szCs w:val="20"/>
                <w:lang w:eastAsia="pl-PL"/>
              </w:rPr>
              <w:t xml:space="preserve"> - usługa musi być podzielona na sekcje, dzięki czemu można przechowywać bardzo dużą liczbę obiektów. W efekcie usługę można rozbudowywać wraz ze wzrostem organizacji.</w:t>
            </w:r>
          </w:p>
          <w:p w:rsidR="000D10ED" w:rsidRPr="00EF067C" w:rsidRDefault="000D10ED" w:rsidP="000D10ED">
            <w:pPr>
              <w:spacing w:after="0" w:line="360" w:lineRule="auto"/>
              <w:rPr>
                <w:rFonts w:ascii="Times New Roman" w:eastAsia="Times New Roman" w:hAnsi="Times New Roman" w:cs="Times New Roman"/>
                <w:sz w:val="20"/>
                <w:szCs w:val="20"/>
                <w:lang w:eastAsia="pl-PL"/>
              </w:rPr>
            </w:pPr>
            <w:r w:rsidRPr="00EF067C">
              <w:rPr>
                <w:rFonts w:ascii="Times New Roman" w:eastAsia="Times New Roman" w:hAnsi="Times New Roman" w:cs="Times New Roman"/>
                <w:sz w:val="20"/>
                <w:szCs w:val="20"/>
                <w:lang w:eastAsia="pl-PL"/>
              </w:rPr>
              <w:t>Możliwość  zdefiniowania organizacji którą można rozwijać .</w:t>
            </w:r>
          </w:p>
        </w:tc>
      </w:tr>
      <w:tr w:rsidR="000D10ED" w:rsidRPr="00EF067C" w:rsidTr="008D6EE4">
        <w:trPr>
          <w:jc w:val="center"/>
        </w:trPr>
        <w:tc>
          <w:tcPr>
            <w:tcW w:w="568" w:type="dxa"/>
          </w:tcPr>
          <w:p w:rsidR="000D10ED" w:rsidRPr="00EF067C" w:rsidRDefault="000D10ED" w:rsidP="000D10ED">
            <w:pPr>
              <w:numPr>
                <w:ilvl w:val="0"/>
                <w:numId w:val="7"/>
              </w:numPr>
              <w:spacing w:after="0" w:line="360" w:lineRule="auto"/>
              <w:contextualSpacing/>
              <w:rPr>
                <w:rFonts w:ascii="Times New Roman" w:eastAsia="Times New Roman" w:hAnsi="Times New Roman" w:cs="Times New Roman"/>
                <w:kern w:val="3"/>
                <w:sz w:val="20"/>
                <w:szCs w:val="20"/>
                <w:lang w:eastAsia="pl-PL"/>
              </w:rPr>
            </w:pPr>
          </w:p>
        </w:tc>
        <w:tc>
          <w:tcPr>
            <w:tcW w:w="1843" w:type="dxa"/>
          </w:tcPr>
          <w:p w:rsidR="000D10ED" w:rsidRPr="00EF067C" w:rsidRDefault="000D10ED" w:rsidP="000D10ED">
            <w:pPr>
              <w:spacing w:after="0" w:line="360" w:lineRule="auto"/>
              <w:rPr>
                <w:rFonts w:ascii="Times New Roman" w:eastAsia="Times New Roman" w:hAnsi="Times New Roman" w:cs="Times New Roman"/>
                <w:bCs/>
                <w:sz w:val="20"/>
                <w:szCs w:val="20"/>
                <w:lang w:eastAsia="pl-PL"/>
              </w:rPr>
            </w:pPr>
            <w:r w:rsidRPr="00EF067C">
              <w:rPr>
                <w:rFonts w:ascii="Times New Roman" w:eastAsia="Times New Roman" w:hAnsi="Times New Roman" w:cs="Times New Roman"/>
                <w:bCs/>
                <w:sz w:val="20"/>
                <w:szCs w:val="20"/>
                <w:lang w:eastAsia="pl-PL"/>
              </w:rPr>
              <w:t>Centralne zarządzanie</w:t>
            </w:r>
          </w:p>
        </w:tc>
        <w:tc>
          <w:tcPr>
            <w:tcW w:w="6873" w:type="dxa"/>
          </w:tcPr>
          <w:p w:rsidR="000D10ED" w:rsidRPr="00EF067C" w:rsidRDefault="000D10ED" w:rsidP="000D10ED">
            <w:pPr>
              <w:spacing w:after="0" w:line="360" w:lineRule="auto"/>
              <w:rPr>
                <w:rFonts w:ascii="Times New Roman" w:eastAsia="Times New Roman" w:hAnsi="Times New Roman" w:cs="Times New Roman"/>
                <w:bCs/>
                <w:sz w:val="20"/>
                <w:szCs w:val="20"/>
                <w:lang w:eastAsia="pl-PL"/>
              </w:rPr>
            </w:pPr>
            <w:r w:rsidRPr="00EF067C">
              <w:rPr>
                <w:rFonts w:ascii="Times New Roman" w:eastAsia="Times New Roman" w:hAnsi="Times New Roman" w:cs="Times New Roman"/>
                <w:bCs/>
                <w:sz w:val="20"/>
                <w:szCs w:val="20"/>
                <w:lang w:eastAsia="pl-PL"/>
              </w:rPr>
              <w:t>Centralne zarządzanie</w:t>
            </w:r>
            <w:r w:rsidRPr="00EF067C">
              <w:rPr>
                <w:rFonts w:ascii="Times New Roman" w:eastAsia="Times New Roman" w:hAnsi="Times New Roman" w:cs="Times New Roman"/>
                <w:sz w:val="20"/>
                <w:szCs w:val="20"/>
                <w:lang w:eastAsia="pl-PL"/>
              </w:rPr>
              <w:t xml:space="preserve"> - usługa musi umożliwiać administratorom zarządzanie komputerami rozproszonymi, usługami sieciowymi oraz aplikacjami z centralnej lokalizacji, przy użyciu interfejsu do zarządzania. System musi umożliwiać również centralne sterowanie dostępem do zasobów sieciowych, dzięki czemu użytkownicy mogą uzyskać pełny dostęp do zasobów, logując się tylko jeden raz do usługi .</w:t>
            </w:r>
            <w:r w:rsidRPr="00EF067C">
              <w:rPr>
                <w:rFonts w:ascii="Times New Roman" w:hAnsi="Times New Roman" w:cs="Times New Roman"/>
                <w:sz w:val="20"/>
                <w:szCs w:val="20"/>
              </w:rPr>
              <w:t xml:space="preserve"> Możliwość tworzenia </w:t>
            </w:r>
            <w:r w:rsidRPr="00EF067C">
              <w:rPr>
                <w:rFonts w:ascii="Times New Roman" w:eastAsia="Times New Roman" w:hAnsi="Times New Roman" w:cs="Times New Roman"/>
                <w:sz w:val="20"/>
                <w:szCs w:val="20"/>
                <w:lang w:eastAsia="pl-PL"/>
              </w:rPr>
              <w:t>procedur bezpieczeństwa takich jak wymagalność zmiany hasła min co 30 dni, złożoności i powtarzalności haseł</w:t>
            </w:r>
          </w:p>
        </w:tc>
      </w:tr>
      <w:tr w:rsidR="000D10ED" w:rsidRPr="00EF067C" w:rsidTr="008D6EE4">
        <w:trPr>
          <w:jc w:val="center"/>
        </w:trPr>
        <w:tc>
          <w:tcPr>
            <w:tcW w:w="568" w:type="dxa"/>
          </w:tcPr>
          <w:p w:rsidR="000D10ED" w:rsidRPr="00EF067C" w:rsidRDefault="000D10ED" w:rsidP="000D10ED">
            <w:pPr>
              <w:numPr>
                <w:ilvl w:val="0"/>
                <w:numId w:val="7"/>
              </w:numPr>
              <w:spacing w:after="0" w:line="360" w:lineRule="auto"/>
              <w:contextualSpacing/>
              <w:rPr>
                <w:rFonts w:ascii="Times New Roman" w:eastAsia="Times New Roman" w:hAnsi="Times New Roman" w:cs="Times New Roman"/>
                <w:kern w:val="3"/>
                <w:sz w:val="20"/>
                <w:szCs w:val="20"/>
                <w:lang w:eastAsia="pl-PL"/>
              </w:rPr>
            </w:pPr>
          </w:p>
        </w:tc>
        <w:tc>
          <w:tcPr>
            <w:tcW w:w="1843" w:type="dxa"/>
          </w:tcPr>
          <w:p w:rsidR="000D10ED" w:rsidRPr="00EF067C" w:rsidRDefault="000D10ED" w:rsidP="000D10ED">
            <w:pPr>
              <w:spacing w:after="0" w:line="360" w:lineRule="auto"/>
              <w:rPr>
                <w:rFonts w:ascii="Times New Roman" w:eastAsia="Times New Roman" w:hAnsi="Times New Roman" w:cs="Times New Roman"/>
                <w:bCs/>
                <w:sz w:val="20"/>
                <w:szCs w:val="20"/>
                <w:lang w:eastAsia="pl-PL"/>
              </w:rPr>
            </w:pPr>
            <w:r w:rsidRPr="00EF067C">
              <w:rPr>
                <w:rFonts w:ascii="Times New Roman" w:eastAsia="Times New Roman" w:hAnsi="Times New Roman" w:cs="Times New Roman"/>
                <w:bCs/>
                <w:sz w:val="20"/>
                <w:szCs w:val="20"/>
                <w:lang w:eastAsia="pl-PL"/>
              </w:rPr>
              <w:t xml:space="preserve">Hierarchiczna struktura </w:t>
            </w:r>
          </w:p>
        </w:tc>
        <w:tc>
          <w:tcPr>
            <w:tcW w:w="6873" w:type="dxa"/>
          </w:tcPr>
          <w:p w:rsidR="000D10ED" w:rsidRPr="00EF067C" w:rsidRDefault="000D10ED" w:rsidP="000D10ED">
            <w:pPr>
              <w:spacing w:after="0" w:line="360" w:lineRule="auto"/>
              <w:rPr>
                <w:rFonts w:ascii="Times New Roman" w:eastAsia="Times New Roman" w:hAnsi="Times New Roman" w:cs="Times New Roman"/>
                <w:sz w:val="20"/>
                <w:szCs w:val="20"/>
                <w:lang w:eastAsia="pl-PL"/>
              </w:rPr>
            </w:pPr>
            <w:r w:rsidRPr="00EF067C">
              <w:rPr>
                <w:rFonts w:ascii="Times New Roman" w:eastAsia="Times New Roman" w:hAnsi="Times New Roman" w:cs="Times New Roman"/>
                <w:sz w:val="20"/>
                <w:szCs w:val="20"/>
                <w:lang w:eastAsia="pl-PL"/>
              </w:rPr>
              <w:t>hierarchiczna struktura usługi musi dawać możliwość delegowania administracji nad jej określonymi segmentami. Użytkownik uwierzytelniony przez wyższy podmiot administracyjny może wykonywać zadania administracyjne w określonej części struktury. Na przykład użytkownicy mogą mieć ograniczone uprawnienia administracyjne do ustawień stacji roboczej, a kierownik wydziału może mieć prawa administracyjne do tworzenia nowych użytkowników w jednostce organizacyjnej.</w:t>
            </w:r>
          </w:p>
        </w:tc>
      </w:tr>
      <w:tr w:rsidR="000D10ED" w:rsidRPr="00EF067C" w:rsidTr="008D6EE4">
        <w:trPr>
          <w:jc w:val="center"/>
        </w:trPr>
        <w:tc>
          <w:tcPr>
            <w:tcW w:w="568" w:type="dxa"/>
          </w:tcPr>
          <w:p w:rsidR="000D10ED" w:rsidRPr="00EF067C" w:rsidRDefault="000D10ED" w:rsidP="000D10ED">
            <w:pPr>
              <w:numPr>
                <w:ilvl w:val="0"/>
                <w:numId w:val="7"/>
              </w:numPr>
              <w:spacing w:after="0" w:line="360" w:lineRule="auto"/>
              <w:contextualSpacing/>
              <w:rPr>
                <w:rFonts w:ascii="Times New Roman" w:eastAsia="Times New Roman" w:hAnsi="Times New Roman" w:cs="Times New Roman"/>
                <w:kern w:val="3"/>
                <w:sz w:val="20"/>
                <w:szCs w:val="20"/>
                <w:lang w:eastAsia="pl-PL"/>
              </w:rPr>
            </w:pPr>
          </w:p>
        </w:tc>
        <w:tc>
          <w:tcPr>
            <w:tcW w:w="1843" w:type="dxa"/>
          </w:tcPr>
          <w:p w:rsidR="000D10ED" w:rsidRPr="00EF067C" w:rsidRDefault="000D10ED" w:rsidP="000D10ED">
            <w:pPr>
              <w:spacing w:after="0" w:line="360" w:lineRule="auto"/>
              <w:rPr>
                <w:rFonts w:ascii="Times New Roman" w:eastAsia="Times New Roman" w:hAnsi="Times New Roman" w:cs="Times New Roman"/>
                <w:bCs/>
                <w:sz w:val="20"/>
                <w:szCs w:val="20"/>
                <w:lang w:eastAsia="pl-PL"/>
              </w:rPr>
            </w:pPr>
            <w:r w:rsidRPr="00EF067C">
              <w:rPr>
                <w:rFonts w:ascii="Times New Roman" w:eastAsia="Times New Roman" w:hAnsi="Times New Roman" w:cs="Times New Roman"/>
                <w:sz w:val="20"/>
                <w:szCs w:val="20"/>
                <w:lang w:eastAsia="pl-PL"/>
              </w:rPr>
              <w:t>Struktura logiczna</w:t>
            </w:r>
          </w:p>
        </w:tc>
        <w:tc>
          <w:tcPr>
            <w:tcW w:w="6873" w:type="dxa"/>
          </w:tcPr>
          <w:p w:rsidR="000D10ED" w:rsidRPr="00EF067C" w:rsidRDefault="000D10ED" w:rsidP="000D10ED">
            <w:pPr>
              <w:spacing w:after="0" w:line="360" w:lineRule="auto"/>
              <w:rPr>
                <w:rFonts w:ascii="Times New Roman" w:eastAsia="Times New Roman" w:hAnsi="Times New Roman" w:cs="Times New Roman"/>
                <w:sz w:val="20"/>
                <w:szCs w:val="20"/>
                <w:lang w:eastAsia="pl-PL"/>
              </w:rPr>
            </w:pPr>
            <w:r w:rsidRPr="00EF067C">
              <w:rPr>
                <w:rFonts w:ascii="Times New Roman" w:eastAsia="Times New Roman" w:hAnsi="Times New Roman" w:cs="Times New Roman"/>
                <w:sz w:val="20"/>
                <w:szCs w:val="20"/>
                <w:lang w:eastAsia="pl-PL"/>
              </w:rPr>
              <w:t>Struktura logiczna usługi musi być elastyczna i umożliwiać zaprojektowanie takiej hierarchii usługi, która będzie czytelna zarówno dla użytkowników, jak i administratorów. Struktura usługi powinna zawiera następujące składniki logiczne:</w:t>
            </w:r>
          </w:p>
          <w:p w:rsidR="000D10ED" w:rsidRPr="00EF067C" w:rsidRDefault="000D10ED" w:rsidP="000D10ED">
            <w:pPr>
              <w:numPr>
                <w:ilvl w:val="0"/>
                <w:numId w:val="11"/>
              </w:numPr>
              <w:spacing w:after="0" w:line="360" w:lineRule="auto"/>
              <w:contextualSpacing/>
              <w:rPr>
                <w:rFonts w:ascii="Times New Roman" w:eastAsia="Times New Roman" w:hAnsi="Times New Roman" w:cs="Times New Roman"/>
                <w:kern w:val="3"/>
                <w:sz w:val="20"/>
                <w:szCs w:val="20"/>
                <w:lang w:eastAsia="pl-PL"/>
              </w:rPr>
            </w:pPr>
            <w:r w:rsidRPr="00EF067C">
              <w:rPr>
                <w:rFonts w:ascii="Times New Roman" w:eastAsia="Times New Roman" w:hAnsi="Times New Roman" w:cs="Times New Roman"/>
                <w:kern w:val="3"/>
                <w:sz w:val="20"/>
                <w:szCs w:val="20"/>
                <w:lang w:eastAsia="pl-PL"/>
              </w:rPr>
              <w:t>Podstawową jednostkę struktury logicznej w usłudze która będzie kolekcja komputerów określonych przez administratora, które współużytkują tę samą bazę danych zawierającą katalogi. Będzie ona charakteryzowała się  unikatową nazwą i umożliwiała dostęp do centralnych kont użytkowników i grup obsługiwanych przez administratora tej jednostki.</w:t>
            </w:r>
          </w:p>
          <w:p w:rsidR="000D10ED" w:rsidRPr="00EF067C" w:rsidRDefault="000D10ED" w:rsidP="000D10ED">
            <w:pPr>
              <w:numPr>
                <w:ilvl w:val="0"/>
                <w:numId w:val="11"/>
              </w:numPr>
              <w:spacing w:after="0" w:line="360" w:lineRule="auto"/>
              <w:contextualSpacing/>
              <w:rPr>
                <w:rFonts w:ascii="Times New Roman" w:eastAsia="Times New Roman" w:hAnsi="Times New Roman" w:cs="Times New Roman"/>
                <w:kern w:val="3"/>
                <w:sz w:val="20"/>
                <w:szCs w:val="20"/>
                <w:lang w:eastAsia="pl-PL"/>
              </w:rPr>
            </w:pPr>
            <w:r w:rsidRPr="00EF067C">
              <w:rPr>
                <w:rFonts w:ascii="Times New Roman" w:eastAsia="Times New Roman" w:hAnsi="Times New Roman" w:cs="Times New Roman"/>
                <w:bCs/>
                <w:kern w:val="3"/>
                <w:sz w:val="20"/>
                <w:szCs w:val="20"/>
                <w:lang w:eastAsia="pl-PL"/>
              </w:rPr>
              <w:t xml:space="preserve">Jednostka organizacyjna. </w:t>
            </w:r>
            <w:r w:rsidRPr="00EF067C">
              <w:rPr>
                <w:rFonts w:ascii="Times New Roman" w:eastAsia="Times New Roman" w:hAnsi="Times New Roman" w:cs="Times New Roman"/>
                <w:kern w:val="3"/>
                <w:sz w:val="20"/>
                <w:szCs w:val="20"/>
                <w:lang w:eastAsia="pl-PL"/>
              </w:rPr>
              <w:t>Jednostka organizacyjna to typ zbioru , w którym można gromadzić obiekty jednostki podstawowej. Jednostka organizacyjna może zawierać obiekty, takie jak konta użytkowników, grupy, komputery, drukarki i inne jednostki organizacyjne.</w:t>
            </w:r>
          </w:p>
          <w:p w:rsidR="000D10ED" w:rsidRPr="00EF067C" w:rsidRDefault="000D10ED" w:rsidP="000D10ED">
            <w:pPr>
              <w:numPr>
                <w:ilvl w:val="0"/>
                <w:numId w:val="11"/>
              </w:numPr>
              <w:spacing w:after="0" w:line="360" w:lineRule="auto"/>
              <w:contextualSpacing/>
              <w:rPr>
                <w:rFonts w:ascii="Times New Roman" w:eastAsia="Times New Roman" w:hAnsi="Times New Roman" w:cs="Times New Roman"/>
                <w:kern w:val="3"/>
                <w:sz w:val="20"/>
                <w:szCs w:val="20"/>
                <w:lang w:eastAsia="pl-PL"/>
              </w:rPr>
            </w:pPr>
            <w:r w:rsidRPr="00EF067C">
              <w:rPr>
                <w:rFonts w:ascii="Times New Roman" w:eastAsia="Times New Roman" w:hAnsi="Times New Roman" w:cs="Times New Roman"/>
                <w:kern w:val="3"/>
                <w:sz w:val="20"/>
                <w:szCs w:val="20"/>
                <w:lang w:eastAsia="pl-PL"/>
              </w:rPr>
              <w:t>Musi umożliwiać zdefiniowania zbioru składającego się  z jednej lub większej liczby podstawowych jednostek struktury o identycznej konfiguracji .</w:t>
            </w:r>
          </w:p>
          <w:p w:rsidR="000D10ED" w:rsidRPr="00EF067C" w:rsidRDefault="000D10ED" w:rsidP="000D10ED">
            <w:pPr>
              <w:numPr>
                <w:ilvl w:val="0"/>
                <w:numId w:val="11"/>
              </w:numPr>
              <w:spacing w:after="0" w:line="360" w:lineRule="auto"/>
              <w:contextualSpacing/>
              <w:rPr>
                <w:rFonts w:ascii="Times New Roman" w:eastAsia="Times New Roman" w:hAnsi="Times New Roman" w:cs="Times New Roman"/>
                <w:kern w:val="3"/>
                <w:sz w:val="20"/>
                <w:szCs w:val="20"/>
                <w:lang w:eastAsia="pl-PL"/>
              </w:rPr>
            </w:pPr>
            <w:r w:rsidRPr="00EF067C">
              <w:rPr>
                <w:rFonts w:ascii="Times New Roman" w:eastAsia="Times New Roman" w:hAnsi="Times New Roman" w:cs="Times New Roman"/>
                <w:kern w:val="3"/>
                <w:sz w:val="20"/>
                <w:szCs w:val="20"/>
                <w:lang w:eastAsia="pl-PL"/>
              </w:rPr>
              <w:lastRenderedPageBreak/>
              <w:t>Musi posiadać definicję zbioru składającego się z podstawowych jednostek struktury logicznej w usłudze , które mają wspólny, ciągły obszar nazw DNS.</w:t>
            </w:r>
          </w:p>
        </w:tc>
      </w:tr>
      <w:tr w:rsidR="000D10ED" w:rsidRPr="00EF067C" w:rsidTr="008D6EE4">
        <w:trPr>
          <w:jc w:val="center"/>
        </w:trPr>
        <w:tc>
          <w:tcPr>
            <w:tcW w:w="568" w:type="dxa"/>
          </w:tcPr>
          <w:p w:rsidR="000D10ED" w:rsidRPr="00EF067C" w:rsidRDefault="000D10ED" w:rsidP="000D10ED">
            <w:pPr>
              <w:numPr>
                <w:ilvl w:val="0"/>
                <w:numId w:val="7"/>
              </w:numPr>
              <w:spacing w:after="0" w:line="360" w:lineRule="auto"/>
              <w:contextualSpacing/>
              <w:rPr>
                <w:rFonts w:ascii="Times New Roman" w:eastAsia="Times New Roman" w:hAnsi="Times New Roman" w:cs="Times New Roman"/>
                <w:kern w:val="3"/>
                <w:sz w:val="20"/>
                <w:szCs w:val="20"/>
                <w:lang w:eastAsia="pl-PL"/>
              </w:rPr>
            </w:pPr>
          </w:p>
        </w:tc>
        <w:tc>
          <w:tcPr>
            <w:tcW w:w="1843" w:type="dxa"/>
          </w:tcPr>
          <w:p w:rsidR="000D10ED" w:rsidRPr="00EF067C" w:rsidRDefault="000D10ED" w:rsidP="000D10ED">
            <w:pPr>
              <w:spacing w:after="0" w:line="360" w:lineRule="auto"/>
              <w:rPr>
                <w:rFonts w:ascii="Times New Roman" w:eastAsia="Times New Roman" w:hAnsi="Times New Roman" w:cs="Times New Roman"/>
                <w:sz w:val="20"/>
                <w:szCs w:val="20"/>
                <w:lang w:eastAsia="pl-PL"/>
              </w:rPr>
            </w:pPr>
            <w:r w:rsidRPr="00EF067C">
              <w:rPr>
                <w:rFonts w:ascii="Times New Roman" w:eastAsia="Times New Roman" w:hAnsi="Times New Roman" w:cs="Times New Roman"/>
                <w:sz w:val="20"/>
                <w:szCs w:val="20"/>
                <w:lang w:eastAsia="pl-PL"/>
              </w:rPr>
              <w:t>Uproszczone zarządzanie</w:t>
            </w:r>
          </w:p>
        </w:tc>
        <w:tc>
          <w:tcPr>
            <w:tcW w:w="6873" w:type="dxa"/>
          </w:tcPr>
          <w:p w:rsidR="000D10ED" w:rsidRPr="00EF067C" w:rsidRDefault="000D10ED" w:rsidP="000D10ED">
            <w:pPr>
              <w:widowControl w:val="0"/>
              <w:suppressAutoHyphens/>
              <w:autoSpaceDN w:val="0"/>
              <w:spacing w:after="0" w:line="360" w:lineRule="auto"/>
              <w:rPr>
                <w:rFonts w:ascii="Times New Roman" w:eastAsia="Times New Roman" w:hAnsi="Times New Roman" w:cs="Times New Roman"/>
                <w:kern w:val="3"/>
                <w:sz w:val="20"/>
                <w:szCs w:val="20"/>
                <w:lang w:eastAsia="pl-PL"/>
              </w:rPr>
            </w:pPr>
            <w:r w:rsidRPr="00EF067C">
              <w:rPr>
                <w:rFonts w:ascii="Times New Roman" w:eastAsia="Times New Roman" w:hAnsi="Times New Roman" w:cs="Times New Roman"/>
                <w:bCs/>
                <w:kern w:val="3"/>
                <w:sz w:val="20"/>
                <w:szCs w:val="20"/>
                <w:lang w:eastAsia="pl-PL"/>
              </w:rPr>
              <w:t>Możliwość uproszczonego zarządzania często grupowanymi zasobami.</w:t>
            </w:r>
            <w:r w:rsidRPr="00EF067C">
              <w:rPr>
                <w:rFonts w:ascii="Times New Roman" w:eastAsia="Times New Roman" w:hAnsi="Times New Roman" w:cs="Times New Roman"/>
                <w:kern w:val="3"/>
                <w:sz w:val="20"/>
                <w:szCs w:val="20"/>
                <w:lang w:eastAsia="pl-PL"/>
              </w:rPr>
              <w:t xml:space="preserve"> - Można delegować prawa administracyjne do poszczególnych atrybutów w pojedynczych obiektach usługi , ale w tym celu zwykle używa się jednostek organizacyjnych. Użytkownik może mieć prawa administracyjne do wszystkich jednostek organizacyjnych w jednostce podstawowej lub do jednej jednostki organizacyjnej. Korzystając z jednostek organizacyjnych, można tworzyć w jednostce podstawowej zbiory, które reprezentują hierarchiczną lub logiczną strukturę organizacji. Dzięki temu można zarządzać konfiguracją oraz używać kont i zasobów, korzystając z modelu organizacyjnego</w:t>
            </w:r>
          </w:p>
        </w:tc>
      </w:tr>
      <w:tr w:rsidR="000D10ED" w:rsidRPr="00EF067C" w:rsidTr="008D6EE4">
        <w:trPr>
          <w:jc w:val="center"/>
        </w:trPr>
        <w:tc>
          <w:tcPr>
            <w:tcW w:w="568" w:type="dxa"/>
          </w:tcPr>
          <w:p w:rsidR="000D10ED" w:rsidRPr="00EF067C" w:rsidRDefault="000D10ED" w:rsidP="000D10ED">
            <w:pPr>
              <w:numPr>
                <w:ilvl w:val="0"/>
                <w:numId w:val="7"/>
              </w:numPr>
              <w:spacing w:after="0" w:line="360" w:lineRule="auto"/>
              <w:contextualSpacing/>
              <w:rPr>
                <w:rFonts w:ascii="Times New Roman" w:eastAsia="Times New Roman" w:hAnsi="Times New Roman" w:cs="Times New Roman"/>
                <w:kern w:val="3"/>
                <w:sz w:val="20"/>
                <w:szCs w:val="20"/>
                <w:lang w:eastAsia="pl-PL"/>
              </w:rPr>
            </w:pPr>
          </w:p>
        </w:tc>
        <w:tc>
          <w:tcPr>
            <w:tcW w:w="1843" w:type="dxa"/>
          </w:tcPr>
          <w:p w:rsidR="000D10ED" w:rsidRPr="00EF067C" w:rsidRDefault="000D10ED" w:rsidP="000D10ED">
            <w:pPr>
              <w:spacing w:after="0" w:line="360" w:lineRule="auto"/>
              <w:rPr>
                <w:rFonts w:ascii="Times New Roman" w:eastAsia="Times New Roman" w:hAnsi="Times New Roman" w:cs="Times New Roman"/>
                <w:sz w:val="20"/>
                <w:szCs w:val="20"/>
                <w:lang w:eastAsia="pl-PL"/>
              </w:rPr>
            </w:pPr>
            <w:r w:rsidRPr="00EF067C">
              <w:rPr>
                <w:rFonts w:ascii="Times New Roman" w:eastAsia="Times New Roman" w:hAnsi="Times New Roman" w:cs="Times New Roman"/>
                <w:sz w:val="20"/>
                <w:szCs w:val="20"/>
                <w:lang w:eastAsia="pl-PL"/>
              </w:rPr>
              <w:t>Konsola</w:t>
            </w:r>
          </w:p>
        </w:tc>
        <w:tc>
          <w:tcPr>
            <w:tcW w:w="6873" w:type="dxa"/>
          </w:tcPr>
          <w:p w:rsidR="000D10ED" w:rsidRPr="00EF067C" w:rsidRDefault="000D10ED" w:rsidP="000D10ED">
            <w:pPr>
              <w:widowControl w:val="0"/>
              <w:suppressAutoHyphens/>
              <w:autoSpaceDN w:val="0"/>
              <w:spacing w:after="0" w:line="360" w:lineRule="auto"/>
              <w:rPr>
                <w:rFonts w:ascii="Times New Roman" w:eastAsia="Times New Roman" w:hAnsi="Times New Roman" w:cs="Times New Roman"/>
                <w:kern w:val="3"/>
                <w:sz w:val="20"/>
                <w:szCs w:val="20"/>
                <w:lang w:eastAsia="pl-PL"/>
              </w:rPr>
            </w:pPr>
            <w:r w:rsidRPr="00EF067C">
              <w:rPr>
                <w:rFonts w:ascii="Times New Roman" w:eastAsia="Times New Roman" w:hAnsi="Times New Roman" w:cs="Times New Roman"/>
                <w:kern w:val="3"/>
                <w:sz w:val="20"/>
                <w:szCs w:val="20"/>
                <w:lang w:eastAsia="pl-PL"/>
              </w:rPr>
              <w:t>System musi posiadać konsolę służącą do tworzenia, zapisywania i otwierania narzędzi administracyjnych, które zarządzają sprzętem, oprogramowaniem i składnikami sieciowymi systemu operacyjnego . Konsola powinna być w postaci graficznej, dając możliwość  uruchamiania różnych przystawek do zarządzania wieloma usługami przy użyciu jednego interfejsu. Konsola powinna dać się dostosować do preferencji ergonomicznej pracy administratora, przez wskazywanie i wybieranie określone przystawek.</w:t>
            </w:r>
          </w:p>
        </w:tc>
      </w:tr>
      <w:tr w:rsidR="000D10ED" w:rsidRPr="00EF067C" w:rsidTr="008D6EE4">
        <w:trPr>
          <w:jc w:val="center"/>
        </w:trPr>
        <w:tc>
          <w:tcPr>
            <w:tcW w:w="568" w:type="dxa"/>
          </w:tcPr>
          <w:p w:rsidR="000D10ED" w:rsidRPr="00EF067C" w:rsidRDefault="000D10ED" w:rsidP="000D10ED">
            <w:pPr>
              <w:numPr>
                <w:ilvl w:val="0"/>
                <w:numId w:val="7"/>
              </w:numPr>
              <w:spacing w:after="0" w:line="360" w:lineRule="auto"/>
              <w:contextualSpacing/>
              <w:rPr>
                <w:rFonts w:ascii="Times New Roman" w:eastAsia="Times New Roman" w:hAnsi="Times New Roman" w:cs="Times New Roman"/>
                <w:kern w:val="3"/>
                <w:sz w:val="20"/>
                <w:szCs w:val="20"/>
                <w:lang w:eastAsia="pl-PL"/>
              </w:rPr>
            </w:pPr>
          </w:p>
        </w:tc>
        <w:tc>
          <w:tcPr>
            <w:tcW w:w="1843" w:type="dxa"/>
          </w:tcPr>
          <w:p w:rsidR="000D10ED" w:rsidRPr="00EF067C" w:rsidRDefault="000D10ED" w:rsidP="000D10ED">
            <w:pPr>
              <w:spacing w:after="0" w:line="360" w:lineRule="auto"/>
              <w:rPr>
                <w:rFonts w:ascii="Times New Roman" w:eastAsia="Times New Roman" w:hAnsi="Times New Roman" w:cs="Times New Roman"/>
                <w:bCs/>
                <w:sz w:val="20"/>
                <w:szCs w:val="20"/>
                <w:lang w:eastAsia="pl-PL"/>
              </w:rPr>
            </w:pPr>
            <w:r w:rsidRPr="00EF067C">
              <w:rPr>
                <w:rFonts w:ascii="Times New Roman" w:eastAsia="Times New Roman" w:hAnsi="Times New Roman" w:cs="Times New Roman"/>
                <w:bCs/>
                <w:sz w:val="20"/>
                <w:szCs w:val="20"/>
                <w:lang w:eastAsia="pl-PL"/>
              </w:rPr>
              <w:t>Zasoby sprzętowe</w:t>
            </w:r>
          </w:p>
        </w:tc>
        <w:tc>
          <w:tcPr>
            <w:tcW w:w="6873" w:type="dxa"/>
          </w:tcPr>
          <w:p w:rsidR="000D10ED" w:rsidRPr="00EF067C" w:rsidRDefault="000D10ED" w:rsidP="000D10ED">
            <w:pPr>
              <w:spacing w:after="0" w:line="360" w:lineRule="auto"/>
              <w:rPr>
                <w:rFonts w:ascii="Times New Roman" w:eastAsia="Times New Roman" w:hAnsi="Times New Roman" w:cs="Times New Roman"/>
                <w:sz w:val="20"/>
                <w:szCs w:val="20"/>
                <w:lang w:eastAsia="pl-PL"/>
              </w:rPr>
            </w:pPr>
            <w:r w:rsidRPr="00EF067C">
              <w:rPr>
                <w:rFonts w:ascii="Times New Roman" w:eastAsia="Times New Roman" w:hAnsi="Times New Roman" w:cs="Times New Roman"/>
                <w:sz w:val="20"/>
                <w:szCs w:val="20"/>
                <w:lang w:eastAsia="pl-PL"/>
              </w:rPr>
              <w:t>W skład systemu wchodzić będą 2 urządzenia z zainstalowanym przez producenta dedykowanym do tego celu systemem operacyjnym.  Serwery wraz systemem pracować muszą na zasadzie replikacji baz danych zabezpieczając się wzajemnie przed niedostępnością usługi  w przypadku awarii jednego z serwerów.</w:t>
            </w:r>
          </w:p>
        </w:tc>
      </w:tr>
      <w:tr w:rsidR="000D10ED" w:rsidRPr="00EF067C" w:rsidTr="008D6EE4">
        <w:trPr>
          <w:jc w:val="center"/>
        </w:trPr>
        <w:tc>
          <w:tcPr>
            <w:tcW w:w="568" w:type="dxa"/>
          </w:tcPr>
          <w:p w:rsidR="000D10ED" w:rsidRPr="00EF067C" w:rsidRDefault="000D10ED" w:rsidP="000D10ED">
            <w:pPr>
              <w:numPr>
                <w:ilvl w:val="0"/>
                <w:numId w:val="7"/>
              </w:numPr>
              <w:spacing w:after="0" w:line="360" w:lineRule="auto"/>
              <w:contextualSpacing/>
              <w:rPr>
                <w:rFonts w:ascii="Times New Roman" w:eastAsia="Times New Roman" w:hAnsi="Times New Roman" w:cs="Times New Roman"/>
                <w:kern w:val="3"/>
                <w:sz w:val="20"/>
                <w:szCs w:val="20"/>
                <w:lang w:eastAsia="pl-PL"/>
              </w:rPr>
            </w:pPr>
          </w:p>
        </w:tc>
        <w:tc>
          <w:tcPr>
            <w:tcW w:w="1843" w:type="dxa"/>
          </w:tcPr>
          <w:p w:rsidR="000D10ED" w:rsidRPr="00EF067C" w:rsidRDefault="000D10ED" w:rsidP="000D10ED">
            <w:pPr>
              <w:spacing w:after="0" w:line="360" w:lineRule="auto"/>
              <w:rPr>
                <w:rFonts w:ascii="Times New Roman" w:eastAsia="Times New Roman" w:hAnsi="Times New Roman" w:cs="Times New Roman"/>
                <w:bCs/>
                <w:sz w:val="20"/>
                <w:szCs w:val="20"/>
                <w:lang w:eastAsia="pl-PL"/>
              </w:rPr>
            </w:pPr>
            <w:r w:rsidRPr="00EF067C">
              <w:rPr>
                <w:rFonts w:ascii="Times New Roman" w:eastAsia="Times New Roman" w:hAnsi="Times New Roman" w:cs="Times New Roman"/>
                <w:bCs/>
                <w:sz w:val="20"/>
                <w:szCs w:val="20"/>
                <w:lang w:eastAsia="pl-PL"/>
              </w:rPr>
              <w:t>Minimalne wymagania dotyczące urządzenia obsługującego (kontrolery) Sieciowy zintegrowany system zarządzania uprawnieniami użytkowników i komputerów</w:t>
            </w:r>
          </w:p>
        </w:tc>
        <w:tc>
          <w:tcPr>
            <w:tcW w:w="6873" w:type="dxa"/>
          </w:tcPr>
          <w:p w:rsidR="00C50048" w:rsidRPr="00EF067C" w:rsidRDefault="000D10ED" w:rsidP="00C50048">
            <w:pPr>
              <w:numPr>
                <w:ilvl w:val="0"/>
                <w:numId w:val="13"/>
              </w:numPr>
              <w:spacing w:after="0" w:line="360" w:lineRule="auto"/>
              <w:contextualSpacing/>
              <w:rPr>
                <w:rFonts w:ascii="Times New Roman" w:eastAsia="Times New Roman" w:hAnsi="Times New Roman" w:cs="Times New Roman"/>
                <w:kern w:val="3"/>
                <w:sz w:val="20"/>
                <w:szCs w:val="20"/>
                <w:lang w:eastAsia="pl-PL"/>
              </w:rPr>
            </w:pPr>
            <w:r w:rsidRPr="00EF067C">
              <w:rPr>
                <w:rFonts w:ascii="Times New Roman" w:eastAsia="Times New Roman" w:hAnsi="Times New Roman" w:cs="Times New Roman"/>
                <w:kern w:val="3"/>
                <w:sz w:val="20"/>
                <w:szCs w:val="20"/>
                <w:lang w:eastAsia="pl-PL"/>
              </w:rPr>
              <w:t>Obudowa - Maksymalnie 3U do instalacji w szafie RACK 19”, dostarczona wr</w:t>
            </w:r>
            <w:r w:rsidR="00C4070E" w:rsidRPr="00EF067C">
              <w:rPr>
                <w:rFonts w:ascii="Times New Roman" w:eastAsia="Times New Roman" w:hAnsi="Times New Roman" w:cs="Times New Roman"/>
                <w:kern w:val="3"/>
                <w:sz w:val="20"/>
                <w:szCs w:val="20"/>
                <w:lang w:eastAsia="pl-PL"/>
              </w:rPr>
              <w:t xml:space="preserve">az z </w:t>
            </w:r>
            <w:r w:rsidR="003E096F" w:rsidRPr="00EF067C">
              <w:rPr>
                <w:rFonts w:ascii="Times New Roman" w:eastAsia="Times New Roman" w:hAnsi="Times New Roman" w:cs="Times New Roman"/>
                <w:kern w:val="3"/>
                <w:sz w:val="20"/>
                <w:szCs w:val="20"/>
                <w:lang w:eastAsia="pl-PL"/>
              </w:rPr>
              <w:t>szaf</w:t>
            </w:r>
            <w:r w:rsidR="00C4070E" w:rsidRPr="00EF067C">
              <w:rPr>
                <w:rFonts w:ascii="Times New Roman" w:eastAsia="Times New Roman" w:hAnsi="Times New Roman" w:cs="Times New Roman"/>
                <w:kern w:val="3"/>
                <w:sz w:val="20"/>
                <w:szCs w:val="20"/>
                <w:lang w:eastAsia="pl-PL"/>
              </w:rPr>
              <w:t>ą</w:t>
            </w:r>
            <w:r w:rsidR="003E096F" w:rsidRPr="00EF067C">
              <w:rPr>
                <w:rFonts w:ascii="Times New Roman" w:eastAsia="Times New Roman" w:hAnsi="Times New Roman" w:cs="Times New Roman"/>
                <w:kern w:val="3"/>
                <w:sz w:val="20"/>
                <w:szCs w:val="20"/>
                <w:lang w:eastAsia="pl-PL"/>
              </w:rPr>
              <w:t xml:space="preserve"> RACK </w:t>
            </w:r>
            <w:r w:rsidR="00980C1B" w:rsidRPr="00EF067C">
              <w:rPr>
                <w:rFonts w:ascii="Times New Roman" w:eastAsia="Times New Roman" w:hAnsi="Times New Roman" w:cs="Times New Roman"/>
                <w:kern w:val="3"/>
                <w:sz w:val="20"/>
                <w:szCs w:val="20"/>
                <w:lang w:eastAsia="pl-PL"/>
              </w:rPr>
              <w:t>(42U 19", 2000 x 600 x 1000 mm,(wys. x szer. x gł.)</w:t>
            </w:r>
            <w:r w:rsidR="003E096F" w:rsidRPr="00EF067C">
              <w:rPr>
                <w:rFonts w:ascii="Times New Roman" w:eastAsia="Times New Roman" w:hAnsi="Times New Roman" w:cs="Times New Roman"/>
                <w:kern w:val="3"/>
                <w:sz w:val="20"/>
                <w:szCs w:val="20"/>
                <w:lang w:eastAsia="pl-PL"/>
              </w:rPr>
              <w:t>,</w:t>
            </w:r>
            <w:r w:rsidRPr="00EF067C">
              <w:rPr>
                <w:rFonts w:ascii="Times New Roman" w:eastAsia="Times New Roman" w:hAnsi="Times New Roman" w:cs="Times New Roman"/>
                <w:kern w:val="3"/>
                <w:sz w:val="20"/>
                <w:szCs w:val="20"/>
                <w:lang w:eastAsia="pl-PL"/>
              </w:rPr>
              <w:t xml:space="preserve"> szynami do wysuwania z szafy RACK  i prowadnicą kabli.</w:t>
            </w:r>
          </w:p>
          <w:p w:rsidR="00C50048" w:rsidRPr="00EF067C" w:rsidRDefault="00C50048" w:rsidP="00C50048">
            <w:pPr>
              <w:numPr>
                <w:ilvl w:val="0"/>
                <w:numId w:val="13"/>
              </w:numPr>
              <w:spacing w:after="0" w:line="360" w:lineRule="auto"/>
              <w:contextualSpacing/>
              <w:rPr>
                <w:rFonts w:ascii="Times New Roman" w:eastAsia="Times New Roman" w:hAnsi="Times New Roman" w:cs="Times New Roman"/>
                <w:kern w:val="3"/>
                <w:sz w:val="20"/>
                <w:szCs w:val="20"/>
                <w:lang w:eastAsia="pl-PL"/>
              </w:rPr>
            </w:pPr>
            <w:r w:rsidRPr="00EF067C">
              <w:rPr>
                <w:rFonts w:ascii="Times New Roman" w:hAnsi="Times New Roman" w:cs="Times New Roman"/>
                <w:sz w:val="20"/>
                <w:szCs w:val="20"/>
              </w:rPr>
              <w:t>Zainstalowany minimum jeden procesor ośmio-rdzeniowe x86 dedykowany do pracy z zaoferowanym serwerem umożliwiający osiągnięcie wyniku min. 72 punktów w teście SPECspeed2017_int_base dostępnym na stronie www.spec.org dla konfiguracji dwu-procesorowej.</w:t>
            </w:r>
          </w:p>
          <w:p w:rsidR="000D10ED" w:rsidRPr="00EF067C" w:rsidRDefault="000D10ED" w:rsidP="000D10ED">
            <w:pPr>
              <w:numPr>
                <w:ilvl w:val="0"/>
                <w:numId w:val="12"/>
              </w:numPr>
              <w:spacing w:after="0" w:line="360" w:lineRule="auto"/>
              <w:contextualSpacing/>
              <w:rPr>
                <w:rFonts w:ascii="Times New Roman" w:eastAsia="Times New Roman" w:hAnsi="Times New Roman" w:cs="Times New Roman"/>
                <w:kern w:val="3"/>
                <w:sz w:val="20"/>
                <w:szCs w:val="20"/>
                <w:lang w:eastAsia="pl-PL"/>
              </w:rPr>
            </w:pPr>
            <w:r w:rsidRPr="00EF067C">
              <w:rPr>
                <w:rFonts w:ascii="Times New Roman" w:eastAsia="Times New Roman" w:hAnsi="Times New Roman" w:cs="Times New Roman"/>
                <w:kern w:val="3"/>
                <w:sz w:val="20"/>
                <w:szCs w:val="20"/>
                <w:lang w:eastAsia="pl-PL"/>
              </w:rPr>
              <w:t xml:space="preserve">Pamięć RAM – min </w:t>
            </w:r>
            <w:r w:rsidR="00C50048" w:rsidRPr="00EF067C">
              <w:rPr>
                <w:rFonts w:ascii="Times New Roman" w:eastAsia="Times New Roman" w:hAnsi="Times New Roman" w:cs="Times New Roman"/>
                <w:kern w:val="3"/>
                <w:sz w:val="20"/>
                <w:szCs w:val="20"/>
                <w:lang w:eastAsia="pl-PL"/>
              </w:rPr>
              <w:t>32</w:t>
            </w:r>
            <w:r w:rsidRPr="00EF067C">
              <w:rPr>
                <w:rFonts w:ascii="Times New Roman" w:eastAsia="Times New Roman" w:hAnsi="Times New Roman" w:cs="Times New Roman"/>
                <w:kern w:val="3"/>
                <w:sz w:val="20"/>
                <w:szCs w:val="20"/>
                <w:lang w:eastAsia="pl-PL"/>
              </w:rPr>
              <w:t xml:space="preserve">GB DDR3 RDIMM </w:t>
            </w:r>
          </w:p>
          <w:p w:rsidR="000D10ED" w:rsidRPr="00EF067C" w:rsidRDefault="000D10ED" w:rsidP="000D10ED">
            <w:pPr>
              <w:numPr>
                <w:ilvl w:val="0"/>
                <w:numId w:val="12"/>
              </w:numPr>
              <w:spacing w:after="0" w:line="360" w:lineRule="auto"/>
              <w:contextualSpacing/>
              <w:rPr>
                <w:rFonts w:ascii="Times New Roman" w:eastAsia="Times New Roman" w:hAnsi="Times New Roman" w:cs="Times New Roman"/>
                <w:kern w:val="3"/>
                <w:sz w:val="20"/>
                <w:szCs w:val="20"/>
                <w:lang w:eastAsia="pl-PL"/>
              </w:rPr>
            </w:pPr>
            <w:r w:rsidRPr="00EF067C">
              <w:rPr>
                <w:rFonts w:ascii="Times New Roman" w:eastAsia="Times New Roman" w:hAnsi="Times New Roman" w:cs="Times New Roman"/>
                <w:kern w:val="3"/>
                <w:sz w:val="20"/>
                <w:szCs w:val="20"/>
                <w:lang w:eastAsia="pl-PL"/>
              </w:rPr>
              <w:t xml:space="preserve">Dyski twarde - Możliwość instalacji dysków twardych SATA, SAS, </w:t>
            </w:r>
            <w:proofErr w:type="spellStart"/>
            <w:r w:rsidRPr="00EF067C">
              <w:rPr>
                <w:rFonts w:ascii="Times New Roman" w:eastAsia="Times New Roman" w:hAnsi="Times New Roman" w:cs="Times New Roman"/>
                <w:kern w:val="3"/>
                <w:sz w:val="20"/>
                <w:szCs w:val="20"/>
                <w:lang w:eastAsia="pl-PL"/>
              </w:rPr>
              <w:t>NearLine</w:t>
            </w:r>
            <w:proofErr w:type="spellEnd"/>
            <w:r w:rsidRPr="00EF067C">
              <w:rPr>
                <w:rFonts w:ascii="Times New Roman" w:eastAsia="Times New Roman" w:hAnsi="Times New Roman" w:cs="Times New Roman"/>
                <w:kern w:val="3"/>
                <w:sz w:val="20"/>
                <w:szCs w:val="20"/>
                <w:lang w:eastAsia="pl-PL"/>
              </w:rPr>
              <w:t xml:space="preserve"> SAS i SSD.</w:t>
            </w:r>
          </w:p>
          <w:p w:rsidR="000D10ED" w:rsidRPr="00EF067C" w:rsidRDefault="003E096F" w:rsidP="000D10ED">
            <w:pPr>
              <w:widowControl w:val="0"/>
              <w:suppressAutoHyphens/>
              <w:autoSpaceDN w:val="0"/>
              <w:spacing w:after="0" w:line="360" w:lineRule="auto"/>
              <w:ind w:left="708"/>
              <w:rPr>
                <w:rFonts w:ascii="Times New Roman" w:eastAsia="Times New Roman" w:hAnsi="Times New Roman" w:cs="Times New Roman"/>
                <w:kern w:val="3"/>
                <w:sz w:val="20"/>
                <w:szCs w:val="20"/>
                <w:lang w:eastAsia="pl-PL"/>
              </w:rPr>
            </w:pPr>
            <w:r w:rsidRPr="00EF067C">
              <w:rPr>
                <w:rFonts w:ascii="Times New Roman" w:eastAsia="Times New Roman" w:hAnsi="Times New Roman" w:cs="Times New Roman"/>
                <w:kern w:val="3"/>
                <w:sz w:val="20"/>
                <w:szCs w:val="20"/>
                <w:lang w:eastAsia="pl-PL"/>
              </w:rPr>
              <w:t xml:space="preserve">Zainstalowane min.  </w:t>
            </w:r>
            <w:r w:rsidR="00916633" w:rsidRPr="00EF067C">
              <w:rPr>
                <w:rFonts w:ascii="Times New Roman" w:eastAsia="Times New Roman" w:hAnsi="Times New Roman" w:cs="Times New Roman"/>
                <w:kern w:val="3"/>
                <w:sz w:val="20"/>
                <w:szCs w:val="20"/>
                <w:lang w:eastAsia="pl-PL"/>
              </w:rPr>
              <w:t>2</w:t>
            </w:r>
            <w:r w:rsidR="000D10ED" w:rsidRPr="00EF067C">
              <w:rPr>
                <w:rFonts w:ascii="Times New Roman" w:eastAsia="Times New Roman" w:hAnsi="Times New Roman" w:cs="Times New Roman"/>
                <w:kern w:val="3"/>
                <w:sz w:val="20"/>
                <w:szCs w:val="20"/>
                <w:lang w:eastAsia="pl-PL"/>
              </w:rPr>
              <w:t xml:space="preserve"> d</w:t>
            </w:r>
            <w:r w:rsidRPr="00EF067C">
              <w:rPr>
                <w:rFonts w:ascii="Times New Roman" w:eastAsia="Times New Roman" w:hAnsi="Times New Roman" w:cs="Times New Roman"/>
                <w:kern w:val="3"/>
                <w:sz w:val="20"/>
                <w:szCs w:val="20"/>
                <w:lang w:eastAsia="pl-PL"/>
              </w:rPr>
              <w:t xml:space="preserve">ysków twarde o pojemności min. </w:t>
            </w:r>
            <w:r w:rsidR="00916633" w:rsidRPr="00EF067C">
              <w:rPr>
                <w:rFonts w:ascii="Times New Roman" w:eastAsia="Times New Roman" w:hAnsi="Times New Roman" w:cs="Times New Roman"/>
                <w:kern w:val="3"/>
                <w:sz w:val="20"/>
                <w:szCs w:val="20"/>
                <w:lang w:eastAsia="pl-PL"/>
              </w:rPr>
              <w:t>4</w:t>
            </w:r>
            <w:r w:rsidRPr="00EF067C">
              <w:rPr>
                <w:rFonts w:ascii="Times New Roman" w:eastAsia="Times New Roman" w:hAnsi="Times New Roman" w:cs="Times New Roman"/>
                <w:kern w:val="3"/>
                <w:sz w:val="20"/>
                <w:szCs w:val="20"/>
                <w:lang w:eastAsia="pl-PL"/>
              </w:rPr>
              <w:t>TB SATA 15</w:t>
            </w:r>
            <w:r w:rsidR="000D10ED" w:rsidRPr="00EF067C">
              <w:rPr>
                <w:rFonts w:ascii="Times New Roman" w:eastAsia="Times New Roman" w:hAnsi="Times New Roman" w:cs="Times New Roman"/>
                <w:kern w:val="3"/>
                <w:sz w:val="20"/>
                <w:szCs w:val="20"/>
                <w:lang w:eastAsia="pl-PL"/>
              </w:rPr>
              <w:t>k RPM skonfigurowane w RAID</w:t>
            </w:r>
            <w:r w:rsidR="00916633" w:rsidRPr="00EF067C">
              <w:rPr>
                <w:rFonts w:ascii="Times New Roman" w:eastAsia="Times New Roman" w:hAnsi="Times New Roman" w:cs="Times New Roman"/>
                <w:kern w:val="3"/>
                <w:sz w:val="20"/>
                <w:szCs w:val="20"/>
                <w:lang w:eastAsia="pl-PL"/>
              </w:rPr>
              <w:t>1</w:t>
            </w:r>
          </w:p>
          <w:p w:rsidR="000D10ED" w:rsidRPr="00EF067C" w:rsidRDefault="000D10ED" w:rsidP="000D10ED">
            <w:pPr>
              <w:numPr>
                <w:ilvl w:val="0"/>
                <w:numId w:val="12"/>
              </w:numPr>
              <w:spacing w:after="0" w:line="360" w:lineRule="auto"/>
              <w:contextualSpacing/>
              <w:rPr>
                <w:rFonts w:ascii="Times New Roman" w:eastAsia="Times New Roman" w:hAnsi="Times New Roman" w:cs="Times New Roman"/>
                <w:kern w:val="3"/>
                <w:sz w:val="20"/>
                <w:szCs w:val="20"/>
                <w:lang w:eastAsia="pl-PL"/>
              </w:rPr>
            </w:pPr>
            <w:r w:rsidRPr="00EF067C">
              <w:rPr>
                <w:rFonts w:ascii="Times New Roman" w:eastAsia="Times New Roman" w:hAnsi="Times New Roman" w:cs="Times New Roman"/>
                <w:kern w:val="3"/>
                <w:sz w:val="20"/>
                <w:szCs w:val="20"/>
                <w:lang w:eastAsia="pl-PL"/>
              </w:rPr>
              <w:t>Interfejs sieciowy</w:t>
            </w:r>
          </w:p>
          <w:p w:rsidR="000D10ED" w:rsidRPr="00EF067C" w:rsidRDefault="000D10ED" w:rsidP="000D10ED">
            <w:pPr>
              <w:widowControl w:val="0"/>
              <w:suppressAutoHyphens/>
              <w:autoSpaceDN w:val="0"/>
              <w:spacing w:after="0" w:line="360" w:lineRule="auto"/>
              <w:ind w:left="708"/>
              <w:rPr>
                <w:rFonts w:ascii="Times New Roman" w:eastAsia="Times New Roman" w:hAnsi="Times New Roman" w:cs="Times New Roman"/>
                <w:kern w:val="3"/>
                <w:sz w:val="20"/>
                <w:szCs w:val="20"/>
                <w:lang w:eastAsia="pl-PL"/>
              </w:rPr>
            </w:pPr>
            <w:r w:rsidRPr="00EF067C">
              <w:rPr>
                <w:rFonts w:ascii="Times New Roman" w:eastAsia="Times New Roman" w:hAnsi="Times New Roman" w:cs="Times New Roman"/>
                <w:kern w:val="3"/>
                <w:sz w:val="20"/>
                <w:szCs w:val="20"/>
                <w:lang w:eastAsia="pl-PL"/>
              </w:rPr>
              <w:t xml:space="preserve">– Min. </w:t>
            </w:r>
            <w:r w:rsidR="004F0EA4" w:rsidRPr="00EF067C">
              <w:rPr>
                <w:rFonts w:ascii="Times New Roman" w:eastAsia="Times New Roman" w:hAnsi="Times New Roman" w:cs="Times New Roman"/>
                <w:kern w:val="3"/>
                <w:sz w:val="20"/>
                <w:szCs w:val="20"/>
                <w:lang w:eastAsia="pl-PL"/>
              </w:rPr>
              <w:t>czteroportowa</w:t>
            </w:r>
            <w:r w:rsidRPr="00EF067C">
              <w:rPr>
                <w:rFonts w:ascii="Times New Roman" w:eastAsia="Times New Roman" w:hAnsi="Times New Roman" w:cs="Times New Roman"/>
                <w:kern w:val="3"/>
                <w:sz w:val="20"/>
                <w:szCs w:val="20"/>
                <w:lang w:eastAsia="pl-PL"/>
              </w:rPr>
              <w:t xml:space="preserve"> karta Gigabit Ethernet</w:t>
            </w:r>
          </w:p>
          <w:p w:rsidR="000D10ED" w:rsidRPr="00EF067C" w:rsidRDefault="000D10ED" w:rsidP="004F0EA4">
            <w:pPr>
              <w:widowControl w:val="0"/>
              <w:suppressAutoHyphens/>
              <w:autoSpaceDN w:val="0"/>
              <w:spacing w:after="0" w:line="360" w:lineRule="auto"/>
              <w:ind w:left="708"/>
              <w:rPr>
                <w:rFonts w:ascii="Times New Roman" w:eastAsia="Times New Roman" w:hAnsi="Times New Roman" w:cs="Times New Roman"/>
                <w:kern w:val="3"/>
                <w:sz w:val="20"/>
                <w:szCs w:val="20"/>
                <w:lang w:eastAsia="pl-PL"/>
              </w:rPr>
            </w:pPr>
            <w:r w:rsidRPr="00EF067C">
              <w:rPr>
                <w:rFonts w:ascii="Times New Roman" w:eastAsia="Times New Roman" w:hAnsi="Times New Roman" w:cs="Times New Roman"/>
                <w:kern w:val="3"/>
                <w:sz w:val="20"/>
                <w:szCs w:val="20"/>
                <w:lang w:eastAsia="pl-PL"/>
              </w:rPr>
              <w:lastRenderedPageBreak/>
              <w:t>–</w:t>
            </w:r>
            <w:r w:rsidR="004F0EA4" w:rsidRPr="00EF067C">
              <w:rPr>
                <w:rFonts w:ascii="Times New Roman" w:eastAsia="Times New Roman" w:hAnsi="Times New Roman" w:cs="Times New Roman"/>
                <w:kern w:val="3"/>
                <w:sz w:val="20"/>
                <w:szCs w:val="20"/>
                <w:lang w:eastAsia="pl-PL"/>
              </w:rPr>
              <w:t>Porty – min 4</w:t>
            </w:r>
            <w:r w:rsidRPr="00EF067C">
              <w:rPr>
                <w:rFonts w:ascii="Times New Roman" w:eastAsia="Times New Roman" w:hAnsi="Times New Roman" w:cs="Times New Roman"/>
                <w:kern w:val="3"/>
                <w:sz w:val="20"/>
                <w:szCs w:val="20"/>
                <w:lang w:eastAsia="pl-PL"/>
              </w:rPr>
              <w:t xml:space="preserve"> portów USB  z czego min 1 na przednim panelu, min. 1 porty VGA, min. 1 port RS232</w:t>
            </w:r>
          </w:p>
          <w:p w:rsidR="000D10ED" w:rsidRPr="00EF067C" w:rsidRDefault="000D10ED" w:rsidP="000D10ED">
            <w:pPr>
              <w:numPr>
                <w:ilvl w:val="0"/>
                <w:numId w:val="12"/>
              </w:numPr>
              <w:spacing w:after="0" w:line="360" w:lineRule="auto"/>
              <w:contextualSpacing/>
              <w:rPr>
                <w:rFonts w:ascii="Times New Roman" w:eastAsia="Times New Roman" w:hAnsi="Times New Roman" w:cs="Times New Roman"/>
                <w:kern w:val="3"/>
                <w:sz w:val="20"/>
                <w:szCs w:val="20"/>
                <w:lang w:eastAsia="pl-PL"/>
              </w:rPr>
            </w:pPr>
            <w:r w:rsidRPr="00EF067C">
              <w:rPr>
                <w:rFonts w:ascii="Times New Roman" w:eastAsia="Times New Roman" w:hAnsi="Times New Roman" w:cs="Times New Roman"/>
                <w:kern w:val="3"/>
                <w:sz w:val="20"/>
                <w:szCs w:val="20"/>
                <w:lang w:eastAsia="pl-PL"/>
              </w:rPr>
              <w:t>Napęd optyczny – wbudowany napęd optyczny DVD+/-RW</w:t>
            </w:r>
          </w:p>
          <w:p w:rsidR="000D10ED" w:rsidRPr="00EF067C" w:rsidRDefault="000D10ED" w:rsidP="000D10ED">
            <w:pPr>
              <w:numPr>
                <w:ilvl w:val="0"/>
                <w:numId w:val="12"/>
              </w:numPr>
              <w:spacing w:after="0" w:line="360" w:lineRule="auto"/>
              <w:contextualSpacing/>
              <w:rPr>
                <w:rFonts w:ascii="Times New Roman" w:eastAsia="Times New Roman" w:hAnsi="Times New Roman" w:cs="Times New Roman"/>
                <w:kern w:val="3"/>
                <w:sz w:val="20"/>
                <w:szCs w:val="20"/>
                <w:lang w:eastAsia="pl-PL"/>
              </w:rPr>
            </w:pPr>
            <w:r w:rsidRPr="00EF067C">
              <w:rPr>
                <w:rFonts w:ascii="Times New Roman" w:eastAsia="Times New Roman" w:hAnsi="Times New Roman" w:cs="Times New Roman"/>
                <w:kern w:val="3"/>
                <w:sz w:val="20"/>
                <w:szCs w:val="20"/>
                <w:lang w:eastAsia="pl-PL"/>
              </w:rPr>
              <w:t xml:space="preserve">Zarządzanie </w:t>
            </w:r>
          </w:p>
          <w:p w:rsidR="000D10ED" w:rsidRPr="00EF067C" w:rsidRDefault="000D10ED" w:rsidP="000D10ED">
            <w:pPr>
              <w:numPr>
                <w:ilvl w:val="0"/>
                <w:numId w:val="15"/>
              </w:numPr>
              <w:spacing w:after="0" w:line="360" w:lineRule="auto"/>
              <w:ind w:left="1451" w:hanging="284"/>
              <w:contextualSpacing/>
              <w:rPr>
                <w:rFonts w:ascii="Times New Roman" w:eastAsia="Times New Roman" w:hAnsi="Times New Roman" w:cs="Times New Roman"/>
                <w:kern w:val="3"/>
                <w:sz w:val="20"/>
                <w:szCs w:val="20"/>
                <w:lang w:eastAsia="pl-PL"/>
              </w:rPr>
            </w:pPr>
            <w:r w:rsidRPr="00EF067C">
              <w:rPr>
                <w:rFonts w:ascii="Times New Roman" w:eastAsia="Times New Roman" w:hAnsi="Times New Roman" w:cs="Times New Roman"/>
                <w:kern w:val="3"/>
                <w:sz w:val="20"/>
                <w:szCs w:val="20"/>
                <w:lang w:eastAsia="pl-PL"/>
              </w:rPr>
              <w:t xml:space="preserve">zdalny dostęp do graficznego interfejsu </w:t>
            </w:r>
          </w:p>
          <w:p w:rsidR="000D10ED" w:rsidRPr="00EF067C" w:rsidRDefault="000D10ED" w:rsidP="000D10ED">
            <w:pPr>
              <w:numPr>
                <w:ilvl w:val="0"/>
                <w:numId w:val="15"/>
              </w:numPr>
              <w:spacing w:after="0" w:line="360" w:lineRule="auto"/>
              <w:ind w:left="1451" w:hanging="284"/>
              <w:contextualSpacing/>
              <w:rPr>
                <w:rFonts w:ascii="Times New Roman" w:eastAsia="Times New Roman" w:hAnsi="Times New Roman" w:cs="Times New Roman"/>
                <w:kern w:val="3"/>
                <w:sz w:val="20"/>
                <w:szCs w:val="20"/>
                <w:lang w:eastAsia="pl-PL"/>
              </w:rPr>
            </w:pPr>
            <w:r w:rsidRPr="00EF067C">
              <w:rPr>
                <w:rFonts w:ascii="Times New Roman" w:eastAsia="Times New Roman" w:hAnsi="Times New Roman" w:cs="Times New Roman"/>
                <w:kern w:val="3"/>
                <w:sz w:val="20"/>
                <w:szCs w:val="20"/>
                <w:lang w:eastAsia="pl-PL"/>
              </w:rPr>
              <w:t>wirtualną konsolę z dostępem do myszy, klawiatury</w:t>
            </w:r>
          </w:p>
          <w:p w:rsidR="000D10ED" w:rsidRPr="00EF067C" w:rsidRDefault="000D10ED" w:rsidP="000D10ED">
            <w:pPr>
              <w:numPr>
                <w:ilvl w:val="0"/>
                <w:numId w:val="15"/>
              </w:numPr>
              <w:spacing w:after="0" w:line="360" w:lineRule="auto"/>
              <w:ind w:left="1451" w:hanging="284"/>
              <w:contextualSpacing/>
              <w:rPr>
                <w:rFonts w:ascii="Times New Roman" w:eastAsia="Times New Roman" w:hAnsi="Times New Roman" w:cs="Times New Roman"/>
                <w:kern w:val="3"/>
                <w:sz w:val="20"/>
                <w:szCs w:val="20"/>
                <w:lang w:eastAsia="pl-PL"/>
              </w:rPr>
            </w:pPr>
            <w:r w:rsidRPr="00EF067C">
              <w:rPr>
                <w:rFonts w:ascii="Times New Roman" w:eastAsia="Times New Roman" w:hAnsi="Times New Roman" w:cs="Times New Roman"/>
                <w:kern w:val="3"/>
                <w:sz w:val="20"/>
                <w:szCs w:val="20"/>
                <w:lang w:eastAsia="pl-PL"/>
              </w:rPr>
              <w:t>wsparcie dla IPv6</w:t>
            </w:r>
          </w:p>
          <w:p w:rsidR="000D10ED" w:rsidRPr="00EF067C" w:rsidRDefault="000D10ED" w:rsidP="000D10ED">
            <w:pPr>
              <w:numPr>
                <w:ilvl w:val="0"/>
                <w:numId w:val="15"/>
              </w:numPr>
              <w:spacing w:after="0" w:line="360" w:lineRule="auto"/>
              <w:ind w:left="1451" w:hanging="284"/>
              <w:contextualSpacing/>
              <w:rPr>
                <w:rFonts w:ascii="Times New Roman" w:eastAsia="Times New Roman" w:hAnsi="Times New Roman" w:cs="Times New Roman"/>
                <w:kern w:val="3"/>
                <w:sz w:val="20"/>
                <w:szCs w:val="20"/>
                <w:lang w:eastAsia="pl-PL"/>
              </w:rPr>
            </w:pPr>
            <w:r w:rsidRPr="00EF067C">
              <w:rPr>
                <w:rFonts w:ascii="Times New Roman" w:eastAsia="Times New Roman" w:hAnsi="Times New Roman" w:cs="Times New Roman"/>
                <w:kern w:val="3"/>
                <w:sz w:val="20"/>
                <w:szCs w:val="20"/>
                <w:lang w:eastAsia="pl-PL"/>
              </w:rPr>
              <w:t>wysyłanie do administratora maila z powiadomieniem o awarii lub zmianie konfiguracji sprzętowej</w:t>
            </w:r>
          </w:p>
        </w:tc>
      </w:tr>
    </w:tbl>
    <w:p w:rsidR="004F5F11" w:rsidRPr="004F5F11" w:rsidRDefault="004F5F11" w:rsidP="004F5F11"/>
    <w:p w:rsidR="00584051" w:rsidRDefault="00584051" w:rsidP="00FD672E">
      <w:pPr>
        <w:pStyle w:val="Nagwek2"/>
        <w:numPr>
          <w:ilvl w:val="0"/>
          <w:numId w:val="4"/>
        </w:numPr>
      </w:pPr>
      <w:bookmarkStart w:id="11" w:name="_Toc523065174"/>
      <w:r>
        <w:t>Stanowiskowe skanery kodów kreskowych</w:t>
      </w:r>
      <w:bookmarkEnd w:id="11"/>
    </w:p>
    <w:p w:rsidR="000D10ED" w:rsidRPr="000D10ED" w:rsidRDefault="000D10ED" w:rsidP="000D10ED"/>
    <w:p w:rsidR="000D10ED" w:rsidRPr="000D10ED" w:rsidRDefault="000D10ED" w:rsidP="000D10ED">
      <w:pPr>
        <w:jc w:val="both"/>
        <w:rPr>
          <w:rFonts w:ascii="Times New Roman" w:hAnsi="Times New Roman" w:cs="Times New Roman"/>
          <w:b/>
        </w:rPr>
      </w:pPr>
      <w:r w:rsidRPr="000D10ED">
        <w:rPr>
          <w:rFonts w:ascii="Times New Roman" w:hAnsi="Times New Roman" w:cs="Times New Roman"/>
          <w:b/>
        </w:rPr>
        <w:t>Stanowiskowe skanery kodów kreskowych – 50 sztuk.</w:t>
      </w:r>
    </w:p>
    <w:p w:rsidR="000D10ED" w:rsidRPr="000D10ED" w:rsidRDefault="000D10ED" w:rsidP="000D10ED">
      <w:pPr>
        <w:spacing w:after="0" w:line="360" w:lineRule="auto"/>
        <w:rPr>
          <w:rFonts w:ascii="Times New Roman" w:eastAsia="Times New Roman" w:hAnsi="Times New Roman" w:cs="Times New Roman"/>
          <w:lang w:eastAsia="pl-PL"/>
        </w:rPr>
      </w:pPr>
      <w:r w:rsidRPr="000D10ED">
        <w:rPr>
          <w:rFonts w:ascii="Times New Roman" w:eastAsia="Times New Roman" w:hAnsi="Times New Roman" w:cs="Times New Roman"/>
          <w:lang w:eastAsia="pl-PL"/>
        </w:rPr>
        <w:t>Producent: ………………….</w:t>
      </w:r>
    </w:p>
    <w:p w:rsidR="000D10ED" w:rsidRPr="000D10ED" w:rsidRDefault="000D10ED" w:rsidP="000D10ED">
      <w:pPr>
        <w:spacing w:after="0" w:line="360" w:lineRule="auto"/>
        <w:rPr>
          <w:rFonts w:ascii="Times New Roman" w:eastAsia="Times New Roman" w:hAnsi="Times New Roman" w:cs="Times New Roman"/>
          <w:lang w:eastAsia="pl-PL"/>
        </w:rPr>
      </w:pPr>
      <w:r w:rsidRPr="000D10ED">
        <w:rPr>
          <w:rFonts w:ascii="Times New Roman" w:eastAsia="Times New Roman" w:hAnsi="Times New Roman" w:cs="Times New Roman"/>
          <w:lang w:eastAsia="pl-PL"/>
        </w:rPr>
        <w:t>Model: ………………………</w:t>
      </w:r>
    </w:p>
    <w:p w:rsidR="000D10ED" w:rsidRPr="000D10ED" w:rsidRDefault="000D10ED" w:rsidP="000D10ED">
      <w:pPr>
        <w:spacing w:after="0" w:line="360" w:lineRule="auto"/>
        <w:rPr>
          <w:rFonts w:ascii="Times New Roman" w:eastAsia="Times New Roman" w:hAnsi="Times New Roman" w:cs="Times New Roman"/>
          <w:lang w:eastAsia="pl-PL"/>
        </w:rPr>
      </w:pPr>
      <w:r w:rsidRPr="000D10ED">
        <w:rPr>
          <w:rFonts w:ascii="Times New Roman" w:eastAsia="Times New Roman" w:hAnsi="Times New Roman" w:cs="Times New Roman"/>
          <w:lang w:eastAsia="pl-PL"/>
        </w:rPr>
        <w:t>Typ: ……………………………</w:t>
      </w:r>
    </w:p>
    <w:p w:rsidR="000D10ED" w:rsidRPr="000D10ED" w:rsidRDefault="000D10ED" w:rsidP="000D10ED">
      <w:pPr>
        <w:spacing w:after="0" w:line="360" w:lineRule="auto"/>
        <w:rPr>
          <w:rFonts w:ascii="Times New Roman" w:eastAsia="Times New Roman" w:hAnsi="Times New Roman" w:cs="Times New Roman"/>
          <w:lang w:eastAsia="pl-PL"/>
        </w:rPr>
      </w:pPr>
      <w:r w:rsidRPr="000D10ED">
        <w:rPr>
          <w:rFonts w:ascii="Times New Roman" w:eastAsia="Times New Roman" w:hAnsi="Times New Roman" w:cs="Times New Roman"/>
          <w:lang w:eastAsia="pl-PL"/>
        </w:rPr>
        <w:t>Rok produkcji:………………………….</w:t>
      </w:r>
    </w:p>
    <w:p w:rsidR="000D10ED" w:rsidRPr="000D10ED" w:rsidRDefault="000D10ED" w:rsidP="000D10ED">
      <w:pPr>
        <w:spacing w:after="0" w:line="360" w:lineRule="auto"/>
        <w:rPr>
          <w:rFonts w:ascii="Times New Roman" w:eastAsia="Times New Roman" w:hAnsi="Times New Roman" w:cs="Times New Roman"/>
          <w:lang w:eastAsia="pl-PL"/>
        </w:rPr>
      </w:pPr>
    </w:p>
    <w:tbl>
      <w:tblPr>
        <w:tblStyle w:val="Tabela-Siatka"/>
        <w:tblW w:w="0" w:type="auto"/>
        <w:tblLook w:val="04A0" w:firstRow="1" w:lastRow="0" w:firstColumn="1" w:lastColumn="0" w:noHBand="0" w:noVBand="1"/>
      </w:tblPr>
      <w:tblGrid>
        <w:gridCol w:w="1129"/>
        <w:gridCol w:w="2552"/>
        <w:gridCol w:w="5381"/>
      </w:tblGrid>
      <w:tr w:rsidR="000D10ED" w:rsidRPr="000D10ED" w:rsidTr="008D6EE4">
        <w:tc>
          <w:tcPr>
            <w:tcW w:w="1129" w:type="dxa"/>
          </w:tcPr>
          <w:p w:rsidR="000D10ED" w:rsidRPr="000D10ED" w:rsidRDefault="000D10ED" w:rsidP="000D10ED">
            <w:pPr>
              <w:spacing w:line="360" w:lineRule="auto"/>
              <w:rPr>
                <w:rFonts w:ascii="Times New Roman" w:eastAsia="Times New Roman" w:hAnsi="Times New Roman" w:cs="Times New Roman"/>
                <w:lang w:eastAsia="pl-PL"/>
              </w:rPr>
            </w:pPr>
            <w:proofErr w:type="spellStart"/>
            <w:r w:rsidRPr="000D10ED">
              <w:rPr>
                <w:rFonts w:ascii="Times New Roman" w:eastAsia="Times New Roman" w:hAnsi="Times New Roman" w:cs="Times New Roman"/>
                <w:lang w:eastAsia="pl-PL"/>
              </w:rPr>
              <w:t>Lp</w:t>
            </w:r>
            <w:proofErr w:type="spellEnd"/>
          </w:p>
        </w:tc>
        <w:tc>
          <w:tcPr>
            <w:tcW w:w="2552" w:type="dxa"/>
          </w:tcPr>
          <w:p w:rsidR="000D10ED" w:rsidRPr="000D10ED" w:rsidRDefault="000D10ED" w:rsidP="000D10ED">
            <w:pPr>
              <w:spacing w:line="360" w:lineRule="auto"/>
              <w:rPr>
                <w:rFonts w:ascii="Times New Roman" w:eastAsia="Times New Roman" w:hAnsi="Times New Roman" w:cs="Times New Roman"/>
                <w:lang w:eastAsia="pl-PL"/>
              </w:rPr>
            </w:pPr>
            <w:r w:rsidRPr="000D10ED">
              <w:rPr>
                <w:rFonts w:ascii="Times New Roman" w:eastAsia="Times New Roman" w:hAnsi="Times New Roman" w:cs="Times New Roman"/>
                <w:lang w:eastAsia="pl-PL"/>
              </w:rPr>
              <w:t>Parametr</w:t>
            </w:r>
          </w:p>
        </w:tc>
        <w:tc>
          <w:tcPr>
            <w:tcW w:w="5381" w:type="dxa"/>
          </w:tcPr>
          <w:p w:rsidR="000D10ED" w:rsidRPr="000D10ED" w:rsidRDefault="000D10ED" w:rsidP="000D10ED">
            <w:pPr>
              <w:spacing w:line="360" w:lineRule="auto"/>
              <w:rPr>
                <w:rFonts w:ascii="Times New Roman" w:eastAsia="Times New Roman" w:hAnsi="Times New Roman" w:cs="Times New Roman"/>
                <w:lang w:eastAsia="pl-PL"/>
              </w:rPr>
            </w:pPr>
            <w:r w:rsidRPr="000D10ED">
              <w:rPr>
                <w:rFonts w:ascii="Times New Roman" w:eastAsia="Times New Roman" w:hAnsi="Times New Roman" w:cs="Times New Roman"/>
                <w:lang w:eastAsia="pl-PL"/>
              </w:rPr>
              <w:t>Wymagania minimalne.</w:t>
            </w:r>
          </w:p>
        </w:tc>
      </w:tr>
      <w:tr w:rsidR="000D10ED" w:rsidRPr="000D10ED" w:rsidTr="008D6EE4">
        <w:tc>
          <w:tcPr>
            <w:tcW w:w="1129" w:type="dxa"/>
          </w:tcPr>
          <w:p w:rsidR="000D10ED" w:rsidRPr="000D10ED" w:rsidRDefault="000D10ED" w:rsidP="000D10ED">
            <w:pPr>
              <w:numPr>
                <w:ilvl w:val="0"/>
                <w:numId w:val="17"/>
              </w:numPr>
              <w:spacing w:line="360" w:lineRule="auto"/>
              <w:contextualSpacing/>
              <w:rPr>
                <w:rFonts w:ascii="Times New Roman" w:eastAsia="Times New Roman" w:hAnsi="Times New Roman" w:cs="Times New Roman"/>
                <w:sz w:val="24"/>
                <w:szCs w:val="24"/>
                <w:lang w:eastAsia="pl-PL"/>
              </w:rPr>
            </w:pPr>
          </w:p>
        </w:tc>
        <w:tc>
          <w:tcPr>
            <w:tcW w:w="2552" w:type="dxa"/>
          </w:tcPr>
          <w:p w:rsidR="000D10ED" w:rsidRPr="000D10ED" w:rsidRDefault="000D10ED" w:rsidP="000D10ED">
            <w:pPr>
              <w:spacing w:before="100" w:beforeAutospacing="1" w:after="100" w:afterAutospacing="1"/>
              <w:rPr>
                <w:rFonts w:ascii="Times New Roman" w:eastAsia="Times New Roman" w:hAnsi="Times New Roman" w:cs="Times New Roman"/>
                <w:lang w:eastAsia="pl-PL"/>
              </w:rPr>
            </w:pPr>
            <w:r w:rsidRPr="000D10ED">
              <w:rPr>
                <w:rFonts w:ascii="Times New Roman" w:eastAsia="Times New Roman" w:hAnsi="Times New Roman" w:cs="Times New Roman"/>
                <w:b/>
                <w:lang w:eastAsia="pl-PL"/>
              </w:rPr>
              <w:t>Technologia odczytu</w:t>
            </w:r>
            <w:r w:rsidRPr="000D10ED">
              <w:rPr>
                <w:rFonts w:ascii="Times New Roman" w:eastAsia="Times New Roman" w:hAnsi="Times New Roman" w:cs="Times New Roman"/>
                <w:lang w:eastAsia="pl-PL"/>
              </w:rPr>
              <w:t> </w:t>
            </w:r>
          </w:p>
        </w:tc>
        <w:tc>
          <w:tcPr>
            <w:tcW w:w="5381" w:type="dxa"/>
          </w:tcPr>
          <w:p w:rsidR="000D10ED" w:rsidRPr="000D10ED" w:rsidRDefault="000D10ED" w:rsidP="000D10ED">
            <w:pPr>
              <w:spacing w:line="360" w:lineRule="auto"/>
              <w:rPr>
                <w:rFonts w:ascii="Times New Roman" w:eastAsia="Times New Roman" w:hAnsi="Times New Roman" w:cs="Times New Roman"/>
                <w:lang w:eastAsia="pl-PL"/>
              </w:rPr>
            </w:pPr>
            <w:r w:rsidRPr="000D10ED">
              <w:rPr>
                <w:rFonts w:ascii="Times New Roman" w:hAnsi="Times New Roman" w:cs="Times New Roman"/>
              </w:rPr>
              <w:t>Dioda laserowa, Dwukierunkowy, autodetekcja</w:t>
            </w:r>
          </w:p>
        </w:tc>
      </w:tr>
      <w:tr w:rsidR="000D10ED" w:rsidRPr="000D10ED" w:rsidTr="008D6EE4">
        <w:tc>
          <w:tcPr>
            <w:tcW w:w="1129" w:type="dxa"/>
          </w:tcPr>
          <w:p w:rsidR="000D10ED" w:rsidRPr="000D10ED" w:rsidRDefault="000D10ED" w:rsidP="000D10ED">
            <w:pPr>
              <w:numPr>
                <w:ilvl w:val="0"/>
                <w:numId w:val="17"/>
              </w:numPr>
              <w:spacing w:line="360" w:lineRule="auto"/>
              <w:contextualSpacing/>
              <w:rPr>
                <w:rFonts w:ascii="Times New Roman" w:eastAsia="Times New Roman" w:hAnsi="Times New Roman" w:cs="Times New Roman"/>
                <w:sz w:val="24"/>
                <w:szCs w:val="24"/>
                <w:lang w:eastAsia="pl-PL"/>
              </w:rPr>
            </w:pPr>
          </w:p>
        </w:tc>
        <w:tc>
          <w:tcPr>
            <w:tcW w:w="2552" w:type="dxa"/>
          </w:tcPr>
          <w:p w:rsidR="000D10ED" w:rsidRPr="000D10ED" w:rsidRDefault="000D10ED" w:rsidP="000D10ED">
            <w:pPr>
              <w:spacing w:before="100" w:beforeAutospacing="1" w:after="100" w:afterAutospacing="1"/>
              <w:rPr>
                <w:rFonts w:ascii="Times New Roman" w:eastAsia="Times New Roman" w:hAnsi="Times New Roman" w:cs="Times New Roman"/>
                <w:lang w:eastAsia="pl-PL"/>
              </w:rPr>
            </w:pPr>
            <w:proofErr w:type="spellStart"/>
            <w:r w:rsidRPr="000D10ED">
              <w:rPr>
                <w:rFonts w:ascii="Times New Roman" w:eastAsia="Times New Roman" w:hAnsi="Times New Roman" w:cs="Times New Roman"/>
                <w:lang w:eastAsia="pl-PL"/>
              </w:rPr>
              <w:t>Żródło</w:t>
            </w:r>
            <w:proofErr w:type="spellEnd"/>
            <w:r w:rsidRPr="000D10ED">
              <w:rPr>
                <w:rFonts w:ascii="Times New Roman" w:eastAsia="Times New Roman" w:hAnsi="Times New Roman" w:cs="Times New Roman"/>
                <w:lang w:eastAsia="pl-PL"/>
              </w:rPr>
              <w:t xml:space="preserve"> światła: </w:t>
            </w:r>
          </w:p>
        </w:tc>
        <w:tc>
          <w:tcPr>
            <w:tcW w:w="5381" w:type="dxa"/>
          </w:tcPr>
          <w:p w:rsidR="000D10ED" w:rsidRPr="000D10ED" w:rsidRDefault="000D10ED" w:rsidP="000D10ED">
            <w:pPr>
              <w:spacing w:before="100" w:beforeAutospacing="1" w:after="100" w:afterAutospacing="1"/>
              <w:rPr>
                <w:rFonts w:ascii="Times New Roman" w:eastAsia="Times New Roman" w:hAnsi="Times New Roman" w:cs="Times New Roman"/>
                <w:lang w:eastAsia="pl-PL"/>
              </w:rPr>
            </w:pPr>
            <w:r w:rsidRPr="000D10ED">
              <w:rPr>
                <w:rFonts w:ascii="Times New Roman" w:eastAsia="Times New Roman" w:hAnsi="Times New Roman" w:cs="Times New Roman"/>
                <w:lang w:eastAsia="pl-PL"/>
              </w:rPr>
              <w:t xml:space="preserve">Min: Dioda z widocznym laserem 650 </w:t>
            </w:r>
            <w:proofErr w:type="spellStart"/>
            <w:r w:rsidRPr="000D10ED">
              <w:rPr>
                <w:rFonts w:ascii="Times New Roman" w:eastAsia="Times New Roman" w:hAnsi="Times New Roman" w:cs="Times New Roman"/>
                <w:lang w:eastAsia="pl-PL"/>
              </w:rPr>
              <w:t>nm</w:t>
            </w:r>
            <w:proofErr w:type="spellEnd"/>
            <w:r w:rsidRPr="000D10ED">
              <w:rPr>
                <w:rFonts w:ascii="Times New Roman" w:eastAsia="Times New Roman" w:hAnsi="Times New Roman" w:cs="Times New Roman"/>
                <w:lang w:eastAsia="pl-PL"/>
              </w:rPr>
              <w:t xml:space="preserve"> </w:t>
            </w:r>
          </w:p>
        </w:tc>
      </w:tr>
      <w:tr w:rsidR="000D10ED" w:rsidRPr="000D10ED" w:rsidTr="008D6EE4">
        <w:tc>
          <w:tcPr>
            <w:tcW w:w="1129" w:type="dxa"/>
          </w:tcPr>
          <w:p w:rsidR="000D10ED" w:rsidRPr="000D10ED" w:rsidRDefault="000D10ED" w:rsidP="000D10ED">
            <w:pPr>
              <w:numPr>
                <w:ilvl w:val="0"/>
                <w:numId w:val="17"/>
              </w:numPr>
              <w:spacing w:line="360" w:lineRule="auto"/>
              <w:contextualSpacing/>
              <w:rPr>
                <w:rFonts w:ascii="Times New Roman" w:eastAsia="Times New Roman" w:hAnsi="Times New Roman" w:cs="Times New Roman"/>
                <w:sz w:val="24"/>
                <w:szCs w:val="24"/>
                <w:lang w:eastAsia="pl-PL"/>
              </w:rPr>
            </w:pPr>
          </w:p>
        </w:tc>
        <w:tc>
          <w:tcPr>
            <w:tcW w:w="2552" w:type="dxa"/>
          </w:tcPr>
          <w:p w:rsidR="000D10ED" w:rsidRPr="000D10ED" w:rsidRDefault="000D10ED" w:rsidP="000D10ED">
            <w:pPr>
              <w:spacing w:line="360" w:lineRule="auto"/>
              <w:rPr>
                <w:rFonts w:ascii="Times New Roman" w:eastAsia="Times New Roman" w:hAnsi="Times New Roman" w:cs="Times New Roman"/>
                <w:lang w:eastAsia="pl-PL"/>
              </w:rPr>
            </w:pPr>
            <w:r w:rsidRPr="000D10ED">
              <w:rPr>
                <w:rFonts w:ascii="Times New Roman" w:eastAsia="Times New Roman" w:hAnsi="Times New Roman" w:cs="Times New Roman"/>
                <w:lang w:eastAsia="pl-PL"/>
              </w:rPr>
              <w:t>Szybkość odczytu:</w:t>
            </w:r>
          </w:p>
        </w:tc>
        <w:tc>
          <w:tcPr>
            <w:tcW w:w="5381" w:type="dxa"/>
          </w:tcPr>
          <w:p w:rsidR="000D10ED" w:rsidRPr="000D10ED" w:rsidRDefault="000D10ED" w:rsidP="000D10ED">
            <w:pPr>
              <w:spacing w:line="360" w:lineRule="auto"/>
              <w:rPr>
                <w:rFonts w:ascii="Times New Roman" w:eastAsia="Times New Roman" w:hAnsi="Times New Roman" w:cs="Times New Roman"/>
                <w:lang w:eastAsia="pl-PL"/>
              </w:rPr>
            </w:pPr>
            <w:r w:rsidRPr="000D10ED">
              <w:rPr>
                <w:rFonts w:ascii="Times New Roman" w:eastAsia="Times New Roman" w:hAnsi="Times New Roman" w:cs="Times New Roman"/>
                <w:lang w:eastAsia="pl-PL"/>
              </w:rPr>
              <w:t>Min: 100 odczytów/s</w:t>
            </w:r>
          </w:p>
        </w:tc>
      </w:tr>
      <w:tr w:rsidR="000D10ED" w:rsidRPr="000D10ED" w:rsidTr="008D6EE4">
        <w:tc>
          <w:tcPr>
            <w:tcW w:w="1129" w:type="dxa"/>
          </w:tcPr>
          <w:p w:rsidR="000D10ED" w:rsidRPr="000D10ED" w:rsidRDefault="000D10ED" w:rsidP="000D10ED">
            <w:pPr>
              <w:numPr>
                <w:ilvl w:val="0"/>
                <w:numId w:val="17"/>
              </w:numPr>
              <w:spacing w:line="360" w:lineRule="auto"/>
              <w:contextualSpacing/>
              <w:rPr>
                <w:rFonts w:ascii="Times New Roman" w:eastAsia="Times New Roman" w:hAnsi="Times New Roman" w:cs="Times New Roman"/>
                <w:sz w:val="24"/>
                <w:szCs w:val="24"/>
                <w:lang w:eastAsia="pl-PL"/>
              </w:rPr>
            </w:pPr>
          </w:p>
        </w:tc>
        <w:tc>
          <w:tcPr>
            <w:tcW w:w="2552" w:type="dxa"/>
          </w:tcPr>
          <w:p w:rsidR="000D10ED" w:rsidRPr="000D10ED" w:rsidRDefault="000D10ED" w:rsidP="000D10ED">
            <w:pPr>
              <w:spacing w:before="100" w:beforeAutospacing="1" w:after="100" w:afterAutospacing="1"/>
              <w:rPr>
                <w:rFonts w:ascii="Times New Roman" w:eastAsia="Times New Roman" w:hAnsi="Times New Roman" w:cs="Times New Roman"/>
                <w:lang w:eastAsia="pl-PL"/>
              </w:rPr>
            </w:pPr>
            <w:r w:rsidRPr="000D10ED">
              <w:rPr>
                <w:rFonts w:ascii="Times New Roman" w:eastAsia="Times New Roman" w:hAnsi="Times New Roman" w:cs="Times New Roman"/>
                <w:lang w:eastAsia="pl-PL"/>
              </w:rPr>
              <w:t>Wytrzymałość</w:t>
            </w:r>
          </w:p>
        </w:tc>
        <w:tc>
          <w:tcPr>
            <w:tcW w:w="5381" w:type="dxa"/>
          </w:tcPr>
          <w:p w:rsidR="000D10ED" w:rsidRPr="000D10ED" w:rsidRDefault="000D10ED" w:rsidP="000D10ED">
            <w:pPr>
              <w:spacing w:before="100" w:beforeAutospacing="1" w:after="100" w:afterAutospacing="1"/>
              <w:rPr>
                <w:rFonts w:ascii="Times New Roman" w:eastAsia="Times New Roman" w:hAnsi="Times New Roman" w:cs="Times New Roman"/>
                <w:lang w:eastAsia="pl-PL"/>
              </w:rPr>
            </w:pPr>
            <w:r w:rsidRPr="000D10ED">
              <w:rPr>
                <w:rFonts w:ascii="Times New Roman" w:eastAsia="Times New Roman" w:hAnsi="Times New Roman" w:cs="Times New Roman"/>
                <w:lang w:eastAsia="pl-PL"/>
              </w:rPr>
              <w:t xml:space="preserve">Odporne na bezpośrednie działanie światła w warunkach biurowych i fabrycznych oraz bezpośrednie działanie promieni słonecznych </w:t>
            </w:r>
          </w:p>
        </w:tc>
      </w:tr>
      <w:tr w:rsidR="000D10ED" w:rsidRPr="000D10ED" w:rsidTr="008D6EE4">
        <w:tc>
          <w:tcPr>
            <w:tcW w:w="1129" w:type="dxa"/>
          </w:tcPr>
          <w:p w:rsidR="000D10ED" w:rsidRPr="000D10ED" w:rsidRDefault="000D10ED" w:rsidP="000D10ED">
            <w:pPr>
              <w:numPr>
                <w:ilvl w:val="0"/>
                <w:numId w:val="17"/>
              </w:numPr>
              <w:spacing w:line="360" w:lineRule="auto"/>
              <w:contextualSpacing/>
              <w:rPr>
                <w:rFonts w:ascii="Times New Roman" w:eastAsia="Times New Roman" w:hAnsi="Times New Roman" w:cs="Times New Roman"/>
                <w:sz w:val="24"/>
                <w:szCs w:val="24"/>
                <w:lang w:eastAsia="pl-PL"/>
              </w:rPr>
            </w:pPr>
          </w:p>
        </w:tc>
        <w:tc>
          <w:tcPr>
            <w:tcW w:w="2552" w:type="dxa"/>
          </w:tcPr>
          <w:p w:rsidR="000D10ED" w:rsidRPr="000D10ED" w:rsidRDefault="000D10ED" w:rsidP="000D10ED">
            <w:pPr>
              <w:spacing w:line="360" w:lineRule="auto"/>
              <w:rPr>
                <w:rFonts w:ascii="Times New Roman" w:eastAsia="Times New Roman" w:hAnsi="Times New Roman" w:cs="Times New Roman"/>
                <w:lang w:eastAsia="pl-PL"/>
              </w:rPr>
            </w:pPr>
            <w:r w:rsidRPr="000D10ED">
              <w:rPr>
                <w:rFonts w:ascii="Times New Roman" w:eastAsia="Times New Roman" w:hAnsi="Times New Roman" w:cs="Times New Roman"/>
                <w:lang w:eastAsia="pl-PL"/>
              </w:rPr>
              <w:t>Odczytywane kody kreskowe:</w:t>
            </w:r>
          </w:p>
        </w:tc>
        <w:tc>
          <w:tcPr>
            <w:tcW w:w="5381" w:type="dxa"/>
          </w:tcPr>
          <w:p w:rsidR="000D10ED" w:rsidRPr="000D10ED" w:rsidRDefault="000D10ED" w:rsidP="000D10ED">
            <w:pPr>
              <w:spacing w:line="360" w:lineRule="auto"/>
              <w:rPr>
                <w:rFonts w:ascii="Times New Roman" w:eastAsia="Times New Roman" w:hAnsi="Times New Roman" w:cs="Times New Roman"/>
                <w:lang w:eastAsia="pl-PL"/>
              </w:rPr>
            </w:pPr>
            <w:r w:rsidRPr="000D10ED">
              <w:rPr>
                <w:rFonts w:ascii="Times New Roman" w:eastAsia="Times New Roman" w:hAnsi="Times New Roman" w:cs="Times New Roman"/>
                <w:lang w:eastAsia="pl-PL"/>
              </w:rPr>
              <w:t xml:space="preserve">UPC/EAN, UPC/EAN z uzupełnieniami, UCC/EAN 128, </w:t>
            </w:r>
            <w:proofErr w:type="spellStart"/>
            <w:r w:rsidRPr="000D10ED">
              <w:rPr>
                <w:rFonts w:ascii="Times New Roman" w:eastAsia="Times New Roman" w:hAnsi="Times New Roman" w:cs="Times New Roman"/>
                <w:lang w:eastAsia="pl-PL"/>
              </w:rPr>
              <w:t>Code</w:t>
            </w:r>
            <w:proofErr w:type="spellEnd"/>
            <w:r w:rsidRPr="000D10ED">
              <w:rPr>
                <w:rFonts w:ascii="Times New Roman" w:eastAsia="Times New Roman" w:hAnsi="Times New Roman" w:cs="Times New Roman"/>
                <w:lang w:eastAsia="pl-PL"/>
              </w:rPr>
              <w:t xml:space="preserve"> 39, </w:t>
            </w:r>
            <w:proofErr w:type="spellStart"/>
            <w:r w:rsidRPr="000D10ED">
              <w:rPr>
                <w:rFonts w:ascii="Times New Roman" w:eastAsia="Times New Roman" w:hAnsi="Times New Roman" w:cs="Times New Roman"/>
                <w:lang w:eastAsia="pl-PL"/>
              </w:rPr>
              <w:t>Code</w:t>
            </w:r>
            <w:proofErr w:type="spellEnd"/>
            <w:r w:rsidRPr="000D10ED">
              <w:rPr>
                <w:rFonts w:ascii="Times New Roman" w:eastAsia="Times New Roman" w:hAnsi="Times New Roman" w:cs="Times New Roman"/>
                <w:lang w:eastAsia="pl-PL"/>
              </w:rPr>
              <w:t xml:space="preserve"> 39 Full ASCII, </w:t>
            </w:r>
            <w:proofErr w:type="spellStart"/>
            <w:r w:rsidRPr="000D10ED">
              <w:rPr>
                <w:rFonts w:ascii="Times New Roman" w:eastAsia="Times New Roman" w:hAnsi="Times New Roman" w:cs="Times New Roman"/>
                <w:lang w:eastAsia="pl-PL"/>
              </w:rPr>
              <w:t>Code</w:t>
            </w:r>
            <w:proofErr w:type="spellEnd"/>
            <w:r w:rsidRPr="000D10ED">
              <w:rPr>
                <w:rFonts w:ascii="Times New Roman" w:eastAsia="Times New Roman" w:hAnsi="Times New Roman" w:cs="Times New Roman"/>
                <w:lang w:eastAsia="pl-PL"/>
              </w:rPr>
              <w:t xml:space="preserve"> 39 </w:t>
            </w:r>
            <w:proofErr w:type="spellStart"/>
            <w:r w:rsidRPr="000D10ED">
              <w:rPr>
                <w:rFonts w:ascii="Times New Roman" w:eastAsia="Times New Roman" w:hAnsi="Times New Roman" w:cs="Times New Roman"/>
                <w:lang w:eastAsia="pl-PL"/>
              </w:rPr>
              <w:t>TriOptic</w:t>
            </w:r>
            <w:proofErr w:type="spellEnd"/>
            <w:r w:rsidRPr="000D10ED">
              <w:rPr>
                <w:rFonts w:ascii="Times New Roman" w:eastAsia="Times New Roman" w:hAnsi="Times New Roman" w:cs="Times New Roman"/>
                <w:lang w:eastAsia="pl-PL"/>
              </w:rPr>
              <w:t xml:space="preserve">, </w:t>
            </w:r>
            <w:proofErr w:type="spellStart"/>
            <w:r w:rsidRPr="000D10ED">
              <w:rPr>
                <w:rFonts w:ascii="Times New Roman" w:eastAsia="Times New Roman" w:hAnsi="Times New Roman" w:cs="Times New Roman"/>
                <w:lang w:eastAsia="pl-PL"/>
              </w:rPr>
              <w:t>Code</w:t>
            </w:r>
            <w:proofErr w:type="spellEnd"/>
            <w:r w:rsidRPr="000D10ED">
              <w:rPr>
                <w:rFonts w:ascii="Times New Roman" w:eastAsia="Times New Roman" w:hAnsi="Times New Roman" w:cs="Times New Roman"/>
                <w:lang w:eastAsia="pl-PL"/>
              </w:rPr>
              <w:t xml:space="preserve"> 128, </w:t>
            </w:r>
            <w:proofErr w:type="spellStart"/>
            <w:r w:rsidRPr="000D10ED">
              <w:rPr>
                <w:rFonts w:ascii="Times New Roman" w:eastAsia="Times New Roman" w:hAnsi="Times New Roman" w:cs="Times New Roman"/>
                <w:lang w:eastAsia="pl-PL"/>
              </w:rPr>
              <w:t>Code</w:t>
            </w:r>
            <w:proofErr w:type="spellEnd"/>
            <w:r w:rsidRPr="000D10ED">
              <w:rPr>
                <w:rFonts w:ascii="Times New Roman" w:eastAsia="Times New Roman" w:hAnsi="Times New Roman" w:cs="Times New Roman"/>
                <w:lang w:eastAsia="pl-PL"/>
              </w:rPr>
              <w:t xml:space="preserve"> 128 Full ASCII, </w:t>
            </w:r>
            <w:proofErr w:type="spellStart"/>
            <w:r w:rsidRPr="000D10ED">
              <w:rPr>
                <w:rFonts w:ascii="Times New Roman" w:eastAsia="Times New Roman" w:hAnsi="Times New Roman" w:cs="Times New Roman"/>
                <w:lang w:eastAsia="pl-PL"/>
              </w:rPr>
              <w:t>Codabar</w:t>
            </w:r>
            <w:proofErr w:type="spellEnd"/>
            <w:r w:rsidRPr="000D10ED">
              <w:rPr>
                <w:rFonts w:ascii="Times New Roman" w:eastAsia="Times New Roman" w:hAnsi="Times New Roman" w:cs="Times New Roman"/>
                <w:lang w:eastAsia="pl-PL"/>
              </w:rPr>
              <w:t xml:space="preserve">, </w:t>
            </w:r>
            <w:proofErr w:type="spellStart"/>
            <w:r w:rsidRPr="000D10ED">
              <w:rPr>
                <w:rFonts w:ascii="Times New Roman" w:eastAsia="Times New Roman" w:hAnsi="Times New Roman" w:cs="Times New Roman"/>
                <w:lang w:eastAsia="pl-PL"/>
              </w:rPr>
              <w:t>Interleaved</w:t>
            </w:r>
            <w:proofErr w:type="spellEnd"/>
            <w:r w:rsidRPr="000D10ED">
              <w:rPr>
                <w:rFonts w:ascii="Times New Roman" w:eastAsia="Times New Roman" w:hAnsi="Times New Roman" w:cs="Times New Roman"/>
                <w:lang w:eastAsia="pl-PL"/>
              </w:rPr>
              <w:t xml:space="preserve"> 2 z 5, </w:t>
            </w:r>
            <w:proofErr w:type="spellStart"/>
            <w:r w:rsidRPr="000D10ED">
              <w:rPr>
                <w:rFonts w:ascii="Times New Roman" w:eastAsia="Times New Roman" w:hAnsi="Times New Roman" w:cs="Times New Roman"/>
                <w:lang w:eastAsia="pl-PL"/>
              </w:rPr>
              <w:t>Discrete</w:t>
            </w:r>
            <w:proofErr w:type="spellEnd"/>
            <w:r w:rsidRPr="000D10ED">
              <w:rPr>
                <w:rFonts w:ascii="Times New Roman" w:eastAsia="Times New Roman" w:hAnsi="Times New Roman" w:cs="Times New Roman"/>
                <w:lang w:eastAsia="pl-PL"/>
              </w:rPr>
              <w:t xml:space="preserve"> 2 z 5, </w:t>
            </w:r>
            <w:proofErr w:type="spellStart"/>
            <w:r w:rsidRPr="000D10ED">
              <w:rPr>
                <w:rFonts w:ascii="Times New Roman" w:eastAsia="Times New Roman" w:hAnsi="Times New Roman" w:cs="Times New Roman"/>
                <w:lang w:eastAsia="pl-PL"/>
              </w:rPr>
              <w:t>Code</w:t>
            </w:r>
            <w:proofErr w:type="spellEnd"/>
            <w:r w:rsidRPr="000D10ED">
              <w:rPr>
                <w:rFonts w:ascii="Times New Roman" w:eastAsia="Times New Roman" w:hAnsi="Times New Roman" w:cs="Times New Roman"/>
                <w:lang w:eastAsia="pl-PL"/>
              </w:rPr>
              <w:t xml:space="preserve"> 93, MSI, </w:t>
            </w:r>
            <w:proofErr w:type="spellStart"/>
            <w:r w:rsidRPr="000D10ED">
              <w:rPr>
                <w:rFonts w:ascii="Times New Roman" w:eastAsia="Times New Roman" w:hAnsi="Times New Roman" w:cs="Times New Roman"/>
                <w:lang w:eastAsia="pl-PL"/>
              </w:rPr>
              <w:t>Code</w:t>
            </w:r>
            <w:proofErr w:type="spellEnd"/>
            <w:r w:rsidRPr="000D10ED">
              <w:rPr>
                <w:rFonts w:ascii="Times New Roman" w:eastAsia="Times New Roman" w:hAnsi="Times New Roman" w:cs="Times New Roman"/>
                <w:lang w:eastAsia="pl-PL"/>
              </w:rPr>
              <w:t xml:space="preserve"> 11, IATA, różne odmiany RSS, </w:t>
            </w:r>
            <w:proofErr w:type="spellStart"/>
            <w:r w:rsidRPr="000D10ED">
              <w:rPr>
                <w:rFonts w:ascii="Times New Roman" w:eastAsia="Times New Roman" w:hAnsi="Times New Roman" w:cs="Times New Roman"/>
                <w:lang w:eastAsia="pl-PL"/>
              </w:rPr>
              <w:t>Chinese</w:t>
            </w:r>
            <w:proofErr w:type="spellEnd"/>
            <w:r w:rsidRPr="000D10ED">
              <w:rPr>
                <w:rFonts w:ascii="Times New Roman" w:eastAsia="Times New Roman" w:hAnsi="Times New Roman" w:cs="Times New Roman"/>
                <w:lang w:eastAsia="pl-PL"/>
              </w:rPr>
              <w:t xml:space="preserve"> 2 z 5</w:t>
            </w:r>
          </w:p>
        </w:tc>
      </w:tr>
      <w:tr w:rsidR="000D10ED" w:rsidRPr="000D10ED" w:rsidTr="008D6EE4">
        <w:tc>
          <w:tcPr>
            <w:tcW w:w="1129" w:type="dxa"/>
          </w:tcPr>
          <w:p w:rsidR="000D10ED" w:rsidRPr="000D10ED" w:rsidRDefault="000D10ED" w:rsidP="000D10ED">
            <w:pPr>
              <w:numPr>
                <w:ilvl w:val="0"/>
                <w:numId w:val="17"/>
              </w:numPr>
              <w:spacing w:line="360" w:lineRule="auto"/>
              <w:contextualSpacing/>
              <w:rPr>
                <w:rFonts w:ascii="Times New Roman" w:eastAsia="Times New Roman" w:hAnsi="Times New Roman" w:cs="Times New Roman"/>
                <w:sz w:val="24"/>
                <w:szCs w:val="24"/>
                <w:lang w:eastAsia="pl-PL"/>
              </w:rPr>
            </w:pPr>
          </w:p>
        </w:tc>
        <w:tc>
          <w:tcPr>
            <w:tcW w:w="2552" w:type="dxa"/>
          </w:tcPr>
          <w:p w:rsidR="000D10ED" w:rsidRPr="000D10ED" w:rsidRDefault="000D10ED" w:rsidP="000D10ED">
            <w:pPr>
              <w:spacing w:before="100" w:beforeAutospacing="1" w:after="100" w:afterAutospacing="1"/>
              <w:rPr>
                <w:rFonts w:ascii="Times New Roman" w:eastAsia="Times New Roman" w:hAnsi="Times New Roman" w:cs="Times New Roman"/>
                <w:lang w:eastAsia="pl-PL"/>
              </w:rPr>
            </w:pPr>
            <w:r w:rsidRPr="000D10ED">
              <w:rPr>
                <w:rFonts w:ascii="Times New Roman" w:eastAsia="Times New Roman" w:hAnsi="Times New Roman" w:cs="Times New Roman"/>
                <w:lang w:eastAsia="pl-PL"/>
              </w:rPr>
              <w:t>Interfejs: </w:t>
            </w:r>
          </w:p>
        </w:tc>
        <w:tc>
          <w:tcPr>
            <w:tcW w:w="5381" w:type="dxa"/>
          </w:tcPr>
          <w:p w:rsidR="000D10ED" w:rsidRPr="000D10ED" w:rsidRDefault="000D10ED" w:rsidP="000D10ED">
            <w:pPr>
              <w:spacing w:before="100" w:beforeAutospacing="1" w:after="100" w:afterAutospacing="1"/>
              <w:rPr>
                <w:rFonts w:ascii="Times New Roman" w:eastAsia="Times New Roman" w:hAnsi="Times New Roman" w:cs="Times New Roman"/>
                <w:lang w:eastAsia="pl-PL"/>
              </w:rPr>
            </w:pPr>
            <w:r w:rsidRPr="000D10ED">
              <w:rPr>
                <w:rFonts w:ascii="Times New Roman" w:eastAsia="Times New Roman" w:hAnsi="Times New Roman" w:cs="Times New Roman"/>
                <w:lang w:eastAsia="pl-PL"/>
              </w:rPr>
              <w:t xml:space="preserve">USB </w:t>
            </w:r>
          </w:p>
        </w:tc>
      </w:tr>
      <w:tr w:rsidR="000D10ED" w:rsidRPr="000D10ED" w:rsidTr="008D6EE4">
        <w:tc>
          <w:tcPr>
            <w:tcW w:w="1129" w:type="dxa"/>
          </w:tcPr>
          <w:p w:rsidR="000D10ED" w:rsidRPr="000D10ED" w:rsidRDefault="000D10ED" w:rsidP="000D10ED">
            <w:pPr>
              <w:numPr>
                <w:ilvl w:val="0"/>
                <w:numId w:val="17"/>
              </w:numPr>
              <w:spacing w:line="360" w:lineRule="auto"/>
              <w:contextualSpacing/>
              <w:rPr>
                <w:rFonts w:ascii="Times New Roman" w:eastAsia="Times New Roman" w:hAnsi="Times New Roman" w:cs="Times New Roman"/>
                <w:sz w:val="24"/>
                <w:szCs w:val="24"/>
                <w:lang w:eastAsia="pl-PL"/>
              </w:rPr>
            </w:pPr>
          </w:p>
        </w:tc>
        <w:tc>
          <w:tcPr>
            <w:tcW w:w="2552" w:type="dxa"/>
          </w:tcPr>
          <w:p w:rsidR="000D10ED" w:rsidRPr="000D10ED" w:rsidRDefault="000D10ED" w:rsidP="000D10ED">
            <w:pPr>
              <w:spacing w:line="360" w:lineRule="auto"/>
              <w:rPr>
                <w:rFonts w:ascii="Times New Roman" w:eastAsia="Times New Roman" w:hAnsi="Times New Roman" w:cs="Times New Roman"/>
                <w:lang w:eastAsia="pl-PL"/>
              </w:rPr>
            </w:pPr>
            <w:r w:rsidRPr="000D10ED">
              <w:rPr>
                <w:rFonts w:ascii="Times New Roman" w:hAnsi="Times New Roman" w:cs="Times New Roman"/>
              </w:rPr>
              <w:t>Temperatura pracy</w:t>
            </w:r>
          </w:p>
        </w:tc>
        <w:tc>
          <w:tcPr>
            <w:tcW w:w="5381" w:type="dxa"/>
          </w:tcPr>
          <w:p w:rsidR="000D10ED" w:rsidRPr="000D10ED" w:rsidRDefault="000D10ED" w:rsidP="000D10ED">
            <w:pPr>
              <w:spacing w:before="100" w:beforeAutospacing="1" w:after="100" w:afterAutospacing="1"/>
              <w:rPr>
                <w:rFonts w:ascii="Times New Roman" w:eastAsia="Times New Roman" w:hAnsi="Times New Roman" w:cs="Times New Roman"/>
                <w:lang w:eastAsia="pl-PL"/>
              </w:rPr>
            </w:pPr>
            <w:r w:rsidRPr="000D10ED">
              <w:rPr>
                <w:rFonts w:ascii="Times New Roman" w:eastAsia="Times New Roman" w:hAnsi="Times New Roman" w:cs="Times New Roman"/>
                <w:lang w:eastAsia="pl-PL"/>
              </w:rPr>
              <w:t xml:space="preserve">Min: 0 do 40°C </w:t>
            </w:r>
          </w:p>
        </w:tc>
      </w:tr>
      <w:tr w:rsidR="000D10ED" w:rsidRPr="000D10ED" w:rsidTr="008D6EE4">
        <w:tc>
          <w:tcPr>
            <w:tcW w:w="1129" w:type="dxa"/>
          </w:tcPr>
          <w:p w:rsidR="000D10ED" w:rsidRPr="000D10ED" w:rsidRDefault="000D10ED" w:rsidP="000D10ED">
            <w:pPr>
              <w:numPr>
                <w:ilvl w:val="0"/>
                <w:numId w:val="17"/>
              </w:numPr>
              <w:spacing w:line="360" w:lineRule="auto"/>
              <w:contextualSpacing/>
              <w:rPr>
                <w:rFonts w:ascii="Times New Roman" w:eastAsia="Times New Roman" w:hAnsi="Times New Roman" w:cs="Times New Roman"/>
                <w:sz w:val="24"/>
                <w:szCs w:val="24"/>
                <w:lang w:eastAsia="pl-PL"/>
              </w:rPr>
            </w:pPr>
          </w:p>
        </w:tc>
        <w:tc>
          <w:tcPr>
            <w:tcW w:w="2552" w:type="dxa"/>
          </w:tcPr>
          <w:p w:rsidR="000D10ED" w:rsidRPr="000D10ED" w:rsidRDefault="000D10ED" w:rsidP="000D10ED">
            <w:pPr>
              <w:spacing w:before="100" w:beforeAutospacing="1" w:after="100" w:afterAutospacing="1"/>
              <w:rPr>
                <w:rFonts w:ascii="Times New Roman" w:eastAsia="Times New Roman" w:hAnsi="Times New Roman" w:cs="Times New Roman"/>
                <w:lang w:eastAsia="pl-PL"/>
              </w:rPr>
            </w:pPr>
            <w:r w:rsidRPr="000D10ED">
              <w:rPr>
                <w:rFonts w:ascii="Times New Roman" w:eastAsia="Times New Roman" w:hAnsi="Times New Roman" w:cs="Times New Roman"/>
                <w:lang w:eastAsia="pl-PL"/>
              </w:rPr>
              <w:t>Zasięg odczytu (głębia odczytu)</w:t>
            </w:r>
          </w:p>
        </w:tc>
        <w:tc>
          <w:tcPr>
            <w:tcW w:w="5381" w:type="dxa"/>
          </w:tcPr>
          <w:p w:rsidR="000D10ED" w:rsidRPr="000D10ED" w:rsidRDefault="000D10ED" w:rsidP="000D10ED">
            <w:pPr>
              <w:spacing w:before="100" w:beforeAutospacing="1" w:after="100" w:afterAutospacing="1"/>
              <w:rPr>
                <w:rFonts w:ascii="Times New Roman" w:eastAsia="Times New Roman" w:hAnsi="Times New Roman" w:cs="Times New Roman"/>
                <w:lang w:eastAsia="pl-PL"/>
              </w:rPr>
            </w:pPr>
            <w:r w:rsidRPr="000D10ED">
              <w:rPr>
                <w:rFonts w:ascii="Times New Roman" w:eastAsia="Times New Roman" w:hAnsi="Times New Roman" w:cs="Times New Roman"/>
                <w:lang w:eastAsia="pl-PL"/>
              </w:rPr>
              <w:t xml:space="preserve">Min. 0 do 40 cm </w:t>
            </w:r>
          </w:p>
        </w:tc>
      </w:tr>
      <w:tr w:rsidR="000D10ED" w:rsidRPr="000D10ED" w:rsidTr="008D6EE4">
        <w:tc>
          <w:tcPr>
            <w:tcW w:w="1129" w:type="dxa"/>
          </w:tcPr>
          <w:p w:rsidR="000D10ED" w:rsidRPr="000D10ED" w:rsidRDefault="000D10ED" w:rsidP="000D10ED">
            <w:pPr>
              <w:numPr>
                <w:ilvl w:val="0"/>
                <w:numId w:val="17"/>
              </w:numPr>
              <w:spacing w:line="360" w:lineRule="auto"/>
              <w:contextualSpacing/>
              <w:rPr>
                <w:rFonts w:ascii="Times New Roman" w:eastAsia="Times New Roman" w:hAnsi="Times New Roman" w:cs="Times New Roman"/>
                <w:sz w:val="24"/>
                <w:szCs w:val="24"/>
                <w:lang w:eastAsia="pl-PL"/>
              </w:rPr>
            </w:pPr>
          </w:p>
        </w:tc>
        <w:tc>
          <w:tcPr>
            <w:tcW w:w="2552" w:type="dxa"/>
          </w:tcPr>
          <w:p w:rsidR="000D10ED" w:rsidRPr="000D10ED" w:rsidRDefault="000D10ED" w:rsidP="000D10ED">
            <w:pPr>
              <w:spacing w:before="100" w:beforeAutospacing="1" w:after="100" w:afterAutospacing="1"/>
              <w:rPr>
                <w:rFonts w:ascii="Times New Roman" w:eastAsia="Times New Roman" w:hAnsi="Times New Roman" w:cs="Times New Roman"/>
                <w:lang w:eastAsia="pl-PL"/>
              </w:rPr>
            </w:pPr>
            <w:r w:rsidRPr="000D10ED">
              <w:rPr>
                <w:rFonts w:ascii="Times New Roman" w:eastAsia="Times New Roman" w:hAnsi="Times New Roman" w:cs="Times New Roman"/>
                <w:lang w:eastAsia="pl-PL"/>
              </w:rPr>
              <w:t>Odległość kodu</w:t>
            </w:r>
          </w:p>
        </w:tc>
        <w:tc>
          <w:tcPr>
            <w:tcW w:w="5381" w:type="dxa"/>
          </w:tcPr>
          <w:p w:rsidR="000D10ED" w:rsidRPr="000D10ED" w:rsidRDefault="000D10ED" w:rsidP="000D10ED">
            <w:pPr>
              <w:spacing w:before="100" w:beforeAutospacing="1" w:after="100" w:afterAutospacing="1"/>
              <w:rPr>
                <w:rFonts w:ascii="Times New Roman" w:eastAsia="Times New Roman" w:hAnsi="Times New Roman" w:cs="Times New Roman"/>
                <w:lang w:eastAsia="pl-PL"/>
              </w:rPr>
            </w:pPr>
            <w:r w:rsidRPr="000D10ED">
              <w:rPr>
                <w:rFonts w:ascii="Times New Roman" w:eastAsia="Times New Roman" w:hAnsi="Times New Roman" w:cs="Times New Roman"/>
                <w:lang w:eastAsia="pl-PL"/>
              </w:rPr>
              <w:t xml:space="preserve">Min. do 40 cm </w:t>
            </w:r>
          </w:p>
        </w:tc>
      </w:tr>
      <w:tr w:rsidR="000D10ED" w:rsidRPr="000D10ED" w:rsidTr="008D6EE4">
        <w:tc>
          <w:tcPr>
            <w:tcW w:w="1129" w:type="dxa"/>
          </w:tcPr>
          <w:p w:rsidR="000D10ED" w:rsidRPr="000D10ED" w:rsidRDefault="000D10ED" w:rsidP="000D10ED">
            <w:pPr>
              <w:numPr>
                <w:ilvl w:val="0"/>
                <w:numId w:val="17"/>
              </w:numPr>
              <w:spacing w:line="360" w:lineRule="auto"/>
              <w:contextualSpacing/>
              <w:rPr>
                <w:rFonts w:ascii="Times New Roman" w:eastAsia="Times New Roman" w:hAnsi="Times New Roman" w:cs="Times New Roman"/>
                <w:sz w:val="24"/>
                <w:szCs w:val="24"/>
                <w:lang w:eastAsia="pl-PL"/>
              </w:rPr>
            </w:pPr>
          </w:p>
        </w:tc>
        <w:tc>
          <w:tcPr>
            <w:tcW w:w="2552" w:type="dxa"/>
          </w:tcPr>
          <w:p w:rsidR="000D10ED" w:rsidRPr="000D10ED" w:rsidRDefault="000D10ED" w:rsidP="000D10ED">
            <w:pPr>
              <w:spacing w:before="100" w:beforeAutospacing="1" w:after="100" w:afterAutospacing="1"/>
              <w:rPr>
                <w:rFonts w:ascii="Times New Roman" w:eastAsia="Times New Roman" w:hAnsi="Times New Roman" w:cs="Times New Roman"/>
                <w:lang w:eastAsia="pl-PL"/>
              </w:rPr>
            </w:pPr>
            <w:r w:rsidRPr="000D10ED">
              <w:rPr>
                <w:rFonts w:ascii="Times New Roman" w:eastAsia="Times New Roman" w:hAnsi="Times New Roman" w:cs="Times New Roman"/>
                <w:lang w:eastAsia="pl-PL"/>
              </w:rPr>
              <w:t xml:space="preserve">Odporność na upadek </w:t>
            </w:r>
          </w:p>
        </w:tc>
        <w:tc>
          <w:tcPr>
            <w:tcW w:w="5381" w:type="dxa"/>
          </w:tcPr>
          <w:p w:rsidR="000D10ED" w:rsidRPr="000D10ED" w:rsidRDefault="000D10ED" w:rsidP="000D10ED">
            <w:pPr>
              <w:spacing w:before="100" w:beforeAutospacing="1" w:after="100" w:afterAutospacing="1"/>
              <w:rPr>
                <w:rFonts w:ascii="Times New Roman" w:eastAsia="Times New Roman" w:hAnsi="Times New Roman" w:cs="Times New Roman"/>
                <w:lang w:eastAsia="pl-PL"/>
              </w:rPr>
            </w:pPr>
            <w:r w:rsidRPr="000D10ED">
              <w:rPr>
                <w:rFonts w:ascii="Times New Roman" w:eastAsia="Times New Roman" w:hAnsi="Times New Roman" w:cs="Times New Roman"/>
                <w:lang w:eastAsia="pl-PL"/>
              </w:rPr>
              <w:t>Min: z 1 metra</w:t>
            </w:r>
          </w:p>
        </w:tc>
      </w:tr>
      <w:tr w:rsidR="000D10ED" w:rsidRPr="000D10ED" w:rsidTr="008D6EE4">
        <w:tc>
          <w:tcPr>
            <w:tcW w:w="1129" w:type="dxa"/>
          </w:tcPr>
          <w:p w:rsidR="000D10ED" w:rsidRPr="000D10ED" w:rsidRDefault="000D10ED" w:rsidP="000D10ED">
            <w:pPr>
              <w:numPr>
                <w:ilvl w:val="0"/>
                <w:numId w:val="17"/>
              </w:numPr>
              <w:spacing w:line="360" w:lineRule="auto"/>
              <w:contextualSpacing/>
              <w:rPr>
                <w:rFonts w:ascii="Times New Roman" w:eastAsia="Times New Roman" w:hAnsi="Times New Roman" w:cs="Times New Roman"/>
                <w:sz w:val="24"/>
                <w:szCs w:val="24"/>
                <w:lang w:eastAsia="pl-PL"/>
              </w:rPr>
            </w:pPr>
          </w:p>
        </w:tc>
        <w:tc>
          <w:tcPr>
            <w:tcW w:w="2552" w:type="dxa"/>
          </w:tcPr>
          <w:p w:rsidR="000D10ED" w:rsidRPr="000D10ED" w:rsidRDefault="000D10ED" w:rsidP="000D10ED">
            <w:pPr>
              <w:spacing w:before="100" w:beforeAutospacing="1" w:after="100" w:afterAutospacing="1"/>
              <w:rPr>
                <w:rFonts w:ascii="Times New Roman" w:eastAsia="Times New Roman" w:hAnsi="Times New Roman" w:cs="Times New Roman"/>
                <w:lang w:eastAsia="pl-PL"/>
              </w:rPr>
            </w:pPr>
            <w:r w:rsidRPr="000D10ED">
              <w:rPr>
                <w:rFonts w:ascii="Times New Roman" w:eastAsia="Times New Roman" w:hAnsi="Times New Roman" w:cs="Times New Roman"/>
                <w:lang w:eastAsia="pl-PL"/>
              </w:rPr>
              <w:t>Akcesoria</w:t>
            </w:r>
          </w:p>
        </w:tc>
        <w:tc>
          <w:tcPr>
            <w:tcW w:w="5381" w:type="dxa"/>
          </w:tcPr>
          <w:p w:rsidR="000D10ED" w:rsidRPr="000D10ED" w:rsidRDefault="000D10ED" w:rsidP="000D10ED">
            <w:pPr>
              <w:spacing w:before="100" w:beforeAutospacing="1" w:after="100" w:afterAutospacing="1"/>
              <w:rPr>
                <w:rFonts w:ascii="Times New Roman" w:eastAsia="Times New Roman" w:hAnsi="Times New Roman" w:cs="Times New Roman"/>
                <w:lang w:eastAsia="pl-PL"/>
              </w:rPr>
            </w:pPr>
            <w:r w:rsidRPr="000D10ED">
              <w:rPr>
                <w:rFonts w:ascii="Times New Roman" w:eastAsia="Times New Roman" w:hAnsi="Times New Roman" w:cs="Times New Roman"/>
                <w:lang w:eastAsia="pl-PL"/>
              </w:rPr>
              <w:t>Kable, podstawka</w:t>
            </w:r>
            <w:r>
              <w:rPr>
                <w:rFonts w:ascii="Times New Roman" w:eastAsia="Times New Roman" w:hAnsi="Times New Roman" w:cs="Times New Roman"/>
                <w:lang w:eastAsia="pl-PL"/>
              </w:rPr>
              <w:t xml:space="preserve"> z uchwytem trzymającym skaner</w:t>
            </w:r>
          </w:p>
        </w:tc>
      </w:tr>
    </w:tbl>
    <w:p w:rsidR="00B973E6" w:rsidRDefault="00B973E6" w:rsidP="000D10ED"/>
    <w:p w:rsidR="00B973E6" w:rsidRDefault="00B973E6" w:rsidP="000D10ED"/>
    <w:p w:rsidR="00B973E6" w:rsidRDefault="00B973E6" w:rsidP="000D10ED"/>
    <w:p w:rsidR="00B973E6" w:rsidRDefault="00B973E6" w:rsidP="000D10ED"/>
    <w:p w:rsidR="00B973E6" w:rsidRDefault="00B973E6" w:rsidP="000D10ED"/>
    <w:p w:rsidR="00B973E6" w:rsidRDefault="00B973E6" w:rsidP="000D10ED"/>
    <w:p w:rsidR="00B973E6" w:rsidRDefault="00B973E6" w:rsidP="000D10ED"/>
    <w:p w:rsidR="00B973E6" w:rsidRDefault="00B973E6" w:rsidP="000D10ED"/>
    <w:p w:rsidR="00B973E6" w:rsidRDefault="00B973E6" w:rsidP="000D10ED"/>
    <w:p w:rsidR="00B973E6" w:rsidRDefault="00B973E6" w:rsidP="000D10ED"/>
    <w:p w:rsidR="00B973E6" w:rsidRDefault="00B973E6" w:rsidP="000D10ED"/>
    <w:p w:rsidR="00B973E6" w:rsidRDefault="00B973E6" w:rsidP="000D10ED"/>
    <w:p w:rsidR="00B973E6" w:rsidRDefault="00B973E6" w:rsidP="000D10ED"/>
    <w:p w:rsidR="00B973E6" w:rsidRDefault="00B973E6" w:rsidP="000D10ED"/>
    <w:p w:rsidR="00B973E6" w:rsidRDefault="00B973E6" w:rsidP="000D10ED"/>
    <w:p w:rsidR="00B973E6" w:rsidRDefault="00B973E6" w:rsidP="000D10ED"/>
    <w:p w:rsidR="00B973E6" w:rsidRDefault="00B973E6" w:rsidP="000D10ED"/>
    <w:p w:rsidR="00B973E6" w:rsidRDefault="00B973E6" w:rsidP="000D10ED"/>
    <w:p w:rsidR="00B973E6" w:rsidRDefault="00B973E6" w:rsidP="000D10ED"/>
    <w:p w:rsidR="000D10ED" w:rsidRPr="000D10ED" w:rsidRDefault="000D10ED" w:rsidP="000D10ED"/>
    <w:p w:rsidR="003B78FE" w:rsidRDefault="003B78FE" w:rsidP="00C46C41"/>
    <w:p w:rsidR="003E3900" w:rsidRPr="00C46C41" w:rsidRDefault="003E3900" w:rsidP="00C46C41"/>
    <w:sectPr w:rsidR="003E3900" w:rsidRPr="00C46C4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F2E" w:rsidRDefault="00D35F2E" w:rsidP="00584051">
      <w:pPr>
        <w:spacing w:after="0" w:line="240" w:lineRule="auto"/>
      </w:pPr>
      <w:r>
        <w:separator/>
      </w:r>
    </w:p>
  </w:endnote>
  <w:endnote w:type="continuationSeparator" w:id="0">
    <w:p w:rsidR="00D35F2E" w:rsidRDefault="00D35F2E" w:rsidP="00584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463" w:rsidRDefault="0032146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6143608"/>
      <w:docPartObj>
        <w:docPartGallery w:val="Page Numbers (Bottom of Page)"/>
        <w:docPartUnique/>
      </w:docPartObj>
    </w:sdtPr>
    <w:sdtEndPr/>
    <w:sdtContent>
      <w:sdt>
        <w:sdtPr>
          <w:id w:val="-1769616900"/>
          <w:docPartObj>
            <w:docPartGallery w:val="Page Numbers (Top of Page)"/>
            <w:docPartUnique/>
          </w:docPartObj>
        </w:sdtPr>
        <w:sdtEndPr/>
        <w:sdtContent>
          <w:p w:rsidR="00082414" w:rsidRDefault="0008241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noProof/>
              </w:rPr>
              <w:t>12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12</w:t>
            </w:r>
            <w:r>
              <w:rPr>
                <w:b/>
                <w:bCs/>
                <w:sz w:val="24"/>
                <w:szCs w:val="24"/>
              </w:rPr>
              <w:fldChar w:fldCharType="end"/>
            </w:r>
          </w:p>
        </w:sdtContent>
      </w:sdt>
    </w:sdtContent>
  </w:sdt>
  <w:p w:rsidR="00082414" w:rsidRDefault="0008241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463" w:rsidRDefault="003214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F2E" w:rsidRDefault="00D35F2E" w:rsidP="00584051">
      <w:pPr>
        <w:spacing w:after="0" w:line="240" w:lineRule="auto"/>
      </w:pPr>
      <w:r>
        <w:separator/>
      </w:r>
    </w:p>
  </w:footnote>
  <w:footnote w:type="continuationSeparator" w:id="0">
    <w:p w:rsidR="00D35F2E" w:rsidRDefault="00D35F2E" w:rsidP="005840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463" w:rsidRDefault="0032146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463" w:rsidRPr="00321463" w:rsidRDefault="00321463">
    <w:pPr>
      <w:pStyle w:val="Nagwek"/>
      <w:rPr>
        <w:rFonts w:ascii="Book Antiqua" w:hAnsi="Book Antiqua"/>
        <w:b/>
        <w:sz w:val="20"/>
        <w:szCs w:val="20"/>
      </w:rPr>
    </w:pPr>
    <w:r w:rsidRPr="00321463">
      <w:rPr>
        <w:rFonts w:ascii="Book Antiqua" w:hAnsi="Book Antiqua"/>
        <w:b/>
        <w:sz w:val="20"/>
        <w:szCs w:val="20"/>
      </w:rPr>
      <w:t>Załączni</w:t>
    </w:r>
    <w:r>
      <w:rPr>
        <w:rFonts w:ascii="Book Antiqua" w:hAnsi="Book Antiqua"/>
        <w:b/>
        <w:sz w:val="20"/>
        <w:szCs w:val="20"/>
      </w:rPr>
      <w:t>k nr 1</w:t>
    </w:r>
    <w:r w:rsidRPr="00321463">
      <w:rPr>
        <w:rFonts w:ascii="Book Antiqua" w:hAnsi="Book Antiqua"/>
        <w:b/>
        <w:sz w:val="20"/>
        <w:szCs w:val="20"/>
      </w:rPr>
      <w:t>a do siwz – opis przedmiotu zamówi</w:t>
    </w:r>
    <w:r>
      <w:rPr>
        <w:rFonts w:ascii="Book Antiqua" w:hAnsi="Book Antiqua"/>
        <w:b/>
        <w:sz w:val="20"/>
        <w:szCs w:val="20"/>
      </w:rPr>
      <w:t>enia dla części nr 1 zamówienia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1463" w:rsidRDefault="003214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15.75pt;visibility:visible;mso-wrap-style:square" o:bullet="t">
        <v:imagedata r:id="rId1" o:title=""/>
      </v:shape>
    </w:pict>
  </w:numPicBullet>
  <w:abstractNum w:abstractNumId="0" w15:restartNumberingAfterBreak="0">
    <w:nsid w:val="063D0ED2"/>
    <w:multiLevelType w:val="hybridMultilevel"/>
    <w:tmpl w:val="E2347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B02B7E"/>
    <w:multiLevelType w:val="hybridMultilevel"/>
    <w:tmpl w:val="83C47BE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110B02DE"/>
    <w:multiLevelType w:val="singleLevel"/>
    <w:tmpl w:val="04150001"/>
    <w:lvl w:ilvl="0">
      <w:start w:val="1"/>
      <w:numFmt w:val="bullet"/>
      <w:lvlText w:val=""/>
      <w:lvlJc w:val="left"/>
      <w:pPr>
        <w:ind w:left="720" w:hanging="360"/>
      </w:pPr>
      <w:rPr>
        <w:rFonts w:ascii="Symbol" w:hAnsi="Symbol" w:hint="default"/>
      </w:rPr>
    </w:lvl>
  </w:abstractNum>
  <w:abstractNum w:abstractNumId="3" w15:restartNumberingAfterBreak="0">
    <w:nsid w:val="1CAB6FD8"/>
    <w:multiLevelType w:val="hybridMultilevel"/>
    <w:tmpl w:val="F604C2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63C1156"/>
    <w:multiLevelType w:val="hybridMultilevel"/>
    <w:tmpl w:val="8A9016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7D8346D"/>
    <w:multiLevelType w:val="singleLevel"/>
    <w:tmpl w:val="04150001"/>
    <w:lvl w:ilvl="0">
      <w:start w:val="1"/>
      <w:numFmt w:val="bullet"/>
      <w:lvlText w:val=""/>
      <w:lvlJc w:val="left"/>
      <w:pPr>
        <w:ind w:left="720" w:hanging="360"/>
      </w:pPr>
      <w:rPr>
        <w:rFonts w:ascii="Symbol" w:hAnsi="Symbol" w:hint="default"/>
      </w:rPr>
    </w:lvl>
  </w:abstractNum>
  <w:abstractNum w:abstractNumId="6" w15:restartNumberingAfterBreak="0">
    <w:nsid w:val="2B4821F3"/>
    <w:multiLevelType w:val="hybridMultilevel"/>
    <w:tmpl w:val="EFFC5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BB31E9B"/>
    <w:multiLevelType w:val="singleLevel"/>
    <w:tmpl w:val="04150001"/>
    <w:lvl w:ilvl="0">
      <w:start w:val="1"/>
      <w:numFmt w:val="bullet"/>
      <w:lvlText w:val=""/>
      <w:lvlJc w:val="left"/>
      <w:pPr>
        <w:ind w:left="720" w:hanging="360"/>
      </w:pPr>
      <w:rPr>
        <w:rFonts w:ascii="Symbol" w:hAnsi="Symbol" w:hint="default"/>
      </w:rPr>
    </w:lvl>
  </w:abstractNum>
  <w:abstractNum w:abstractNumId="8" w15:restartNumberingAfterBreak="0">
    <w:nsid w:val="2CBE2F6B"/>
    <w:multiLevelType w:val="singleLevel"/>
    <w:tmpl w:val="04150001"/>
    <w:lvl w:ilvl="0">
      <w:start w:val="1"/>
      <w:numFmt w:val="bullet"/>
      <w:lvlText w:val=""/>
      <w:lvlJc w:val="left"/>
      <w:pPr>
        <w:ind w:left="720" w:hanging="360"/>
      </w:pPr>
      <w:rPr>
        <w:rFonts w:ascii="Symbol" w:hAnsi="Symbol" w:hint="default"/>
      </w:rPr>
    </w:lvl>
  </w:abstractNum>
  <w:abstractNum w:abstractNumId="9" w15:restartNumberingAfterBreak="0">
    <w:nsid w:val="2FD778A9"/>
    <w:multiLevelType w:val="singleLevel"/>
    <w:tmpl w:val="04150001"/>
    <w:lvl w:ilvl="0">
      <w:start w:val="1"/>
      <w:numFmt w:val="bullet"/>
      <w:lvlText w:val=""/>
      <w:lvlJc w:val="left"/>
      <w:pPr>
        <w:ind w:left="720" w:hanging="360"/>
      </w:pPr>
      <w:rPr>
        <w:rFonts w:ascii="Symbol" w:hAnsi="Symbol" w:hint="default"/>
      </w:rPr>
    </w:lvl>
  </w:abstractNum>
  <w:abstractNum w:abstractNumId="10" w15:restartNumberingAfterBreak="0">
    <w:nsid w:val="3269333E"/>
    <w:multiLevelType w:val="hybridMultilevel"/>
    <w:tmpl w:val="0B3432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592647"/>
    <w:multiLevelType w:val="singleLevel"/>
    <w:tmpl w:val="04150001"/>
    <w:lvl w:ilvl="0">
      <w:start w:val="1"/>
      <w:numFmt w:val="bullet"/>
      <w:lvlText w:val=""/>
      <w:lvlJc w:val="left"/>
      <w:pPr>
        <w:ind w:left="720" w:hanging="360"/>
      </w:pPr>
      <w:rPr>
        <w:rFonts w:ascii="Symbol" w:hAnsi="Symbol" w:hint="default"/>
      </w:rPr>
    </w:lvl>
  </w:abstractNum>
  <w:abstractNum w:abstractNumId="12" w15:restartNumberingAfterBreak="0">
    <w:nsid w:val="343633D7"/>
    <w:multiLevelType w:val="singleLevel"/>
    <w:tmpl w:val="04150001"/>
    <w:lvl w:ilvl="0">
      <w:start w:val="1"/>
      <w:numFmt w:val="bullet"/>
      <w:lvlText w:val=""/>
      <w:lvlJc w:val="left"/>
      <w:pPr>
        <w:ind w:left="720" w:hanging="360"/>
      </w:pPr>
      <w:rPr>
        <w:rFonts w:ascii="Symbol" w:hAnsi="Symbol" w:hint="default"/>
      </w:rPr>
    </w:lvl>
  </w:abstractNum>
  <w:abstractNum w:abstractNumId="13" w15:restartNumberingAfterBreak="0">
    <w:nsid w:val="3F404E13"/>
    <w:multiLevelType w:val="hybridMultilevel"/>
    <w:tmpl w:val="D98A26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6539EC"/>
    <w:multiLevelType w:val="singleLevel"/>
    <w:tmpl w:val="04150001"/>
    <w:lvl w:ilvl="0">
      <w:start w:val="1"/>
      <w:numFmt w:val="bullet"/>
      <w:lvlText w:val=""/>
      <w:lvlJc w:val="left"/>
      <w:pPr>
        <w:ind w:left="720" w:hanging="360"/>
      </w:pPr>
      <w:rPr>
        <w:rFonts w:ascii="Symbol" w:hAnsi="Symbol" w:hint="default"/>
      </w:rPr>
    </w:lvl>
  </w:abstractNum>
  <w:abstractNum w:abstractNumId="15" w15:restartNumberingAfterBreak="0">
    <w:nsid w:val="41261C0F"/>
    <w:multiLevelType w:val="hybridMultilevel"/>
    <w:tmpl w:val="2ECA86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21F5574"/>
    <w:multiLevelType w:val="singleLevel"/>
    <w:tmpl w:val="04150001"/>
    <w:lvl w:ilvl="0">
      <w:start w:val="1"/>
      <w:numFmt w:val="bullet"/>
      <w:lvlText w:val=""/>
      <w:lvlJc w:val="left"/>
      <w:pPr>
        <w:ind w:left="720" w:hanging="360"/>
      </w:pPr>
      <w:rPr>
        <w:rFonts w:ascii="Symbol" w:hAnsi="Symbol" w:hint="default"/>
      </w:rPr>
    </w:lvl>
  </w:abstractNum>
  <w:abstractNum w:abstractNumId="17" w15:restartNumberingAfterBreak="0">
    <w:nsid w:val="427B1FF3"/>
    <w:multiLevelType w:val="hybridMultilevel"/>
    <w:tmpl w:val="D8605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3DE6313"/>
    <w:multiLevelType w:val="hybridMultilevel"/>
    <w:tmpl w:val="F2FC7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4704EBA"/>
    <w:multiLevelType w:val="singleLevel"/>
    <w:tmpl w:val="04150001"/>
    <w:lvl w:ilvl="0">
      <w:start w:val="1"/>
      <w:numFmt w:val="bullet"/>
      <w:lvlText w:val=""/>
      <w:lvlJc w:val="left"/>
      <w:pPr>
        <w:ind w:left="720" w:hanging="360"/>
      </w:pPr>
      <w:rPr>
        <w:rFonts w:ascii="Symbol" w:hAnsi="Symbol" w:hint="default"/>
      </w:rPr>
    </w:lvl>
  </w:abstractNum>
  <w:abstractNum w:abstractNumId="20" w15:restartNumberingAfterBreak="0">
    <w:nsid w:val="450D364C"/>
    <w:multiLevelType w:val="singleLevel"/>
    <w:tmpl w:val="04150001"/>
    <w:lvl w:ilvl="0">
      <w:start w:val="1"/>
      <w:numFmt w:val="bullet"/>
      <w:lvlText w:val=""/>
      <w:lvlJc w:val="left"/>
      <w:pPr>
        <w:ind w:left="720" w:hanging="360"/>
      </w:pPr>
      <w:rPr>
        <w:rFonts w:ascii="Symbol" w:hAnsi="Symbol" w:hint="default"/>
      </w:rPr>
    </w:lvl>
  </w:abstractNum>
  <w:abstractNum w:abstractNumId="21" w15:restartNumberingAfterBreak="0">
    <w:nsid w:val="486A4D5B"/>
    <w:multiLevelType w:val="hybridMultilevel"/>
    <w:tmpl w:val="22209C4A"/>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494525E9"/>
    <w:multiLevelType w:val="singleLevel"/>
    <w:tmpl w:val="0415000F"/>
    <w:lvl w:ilvl="0">
      <w:start w:val="1"/>
      <w:numFmt w:val="decimal"/>
      <w:lvlText w:val="%1."/>
      <w:lvlJc w:val="left"/>
      <w:pPr>
        <w:ind w:left="720" w:hanging="360"/>
      </w:pPr>
    </w:lvl>
  </w:abstractNum>
  <w:abstractNum w:abstractNumId="23" w15:restartNumberingAfterBreak="0">
    <w:nsid w:val="4C4C36B1"/>
    <w:multiLevelType w:val="singleLevel"/>
    <w:tmpl w:val="04150001"/>
    <w:lvl w:ilvl="0">
      <w:start w:val="1"/>
      <w:numFmt w:val="bullet"/>
      <w:lvlText w:val=""/>
      <w:lvlJc w:val="left"/>
      <w:pPr>
        <w:ind w:left="720" w:hanging="360"/>
      </w:pPr>
      <w:rPr>
        <w:rFonts w:ascii="Symbol" w:hAnsi="Symbol" w:hint="default"/>
      </w:rPr>
    </w:lvl>
  </w:abstractNum>
  <w:abstractNum w:abstractNumId="24" w15:restartNumberingAfterBreak="0">
    <w:nsid w:val="4CCB5222"/>
    <w:multiLevelType w:val="hybridMultilevel"/>
    <w:tmpl w:val="774AE4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ED05757"/>
    <w:multiLevelType w:val="hybridMultilevel"/>
    <w:tmpl w:val="CE0AE05C"/>
    <w:lvl w:ilvl="0" w:tplc="FFFFFFFF">
      <w:start w:val="1"/>
      <w:numFmt w:val="decimal"/>
      <w:lvlText w:val="%1."/>
      <w:lvlJc w:val="left"/>
      <w:pPr>
        <w:tabs>
          <w:tab w:val="num" w:pos="-360"/>
        </w:tabs>
        <w:ind w:left="360" w:hanging="360"/>
      </w:pPr>
      <w:rPr>
        <w:b/>
        <w:i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5250077A"/>
    <w:multiLevelType w:val="hybridMultilevel"/>
    <w:tmpl w:val="10E45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8103967"/>
    <w:multiLevelType w:val="singleLevel"/>
    <w:tmpl w:val="04150001"/>
    <w:lvl w:ilvl="0">
      <w:start w:val="1"/>
      <w:numFmt w:val="bullet"/>
      <w:lvlText w:val=""/>
      <w:lvlJc w:val="left"/>
      <w:pPr>
        <w:ind w:left="720" w:hanging="360"/>
      </w:pPr>
      <w:rPr>
        <w:rFonts w:ascii="Symbol" w:hAnsi="Symbol" w:hint="default"/>
      </w:rPr>
    </w:lvl>
  </w:abstractNum>
  <w:abstractNum w:abstractNumId="28" w15:restartNumberingAfterBreak="0">
    <w:nsid w:val="585F7BEA"/>
    <w:multiLevelType w:val="singleLevel"/>
    <w:tmpl w:val="04150001"/>
    <w:lvl w:ilvl="0">
      <w:start w:val="1"/>
      <w:numFmt w:val="bullet"/>
      <w:lvlText w:val=""/>
      <w:lvlJc w:val="left"/>
      <w:pPr>
        <w:ind w:left="720" w:hanging="360"/>
      </w:pPr>
      <w:rPr>
        <w:rFonts w:ascii="Symbol" w:hAnsi="Symbol" w:hint="default"/>
      </w:rPr>
    </w:lvl>
  </w:abstractNum>
  <w:abstractNum w:abstractNumId="29" w15:restartNumberingAfterBreak="0">
    <w:nsid w:val="5C2C485F"/>
    <w:multiLevelType w:val="hybridMultilevel"/>
    <w:tmpl w:val="84702F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6C3082"/>
    <w:multiLevelType w:val="hybridMultilevel"/>
    <w:tmpl w:val="E36641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D706223"/>
    <w:multiLevelType w:val="singleLevel"/>
    <w:tmpl w:val="04150001"/>
    <w:lvl w:ilvl="0">
      <w:start w:val="1"/>
      <w:numFmt w:val="bullet"/>
      <w:lvlText w:val=""/>
      <w:lvlJc w:val="left"/>
      <w:pPr>
        <w:ind w:left="720" w:hanging="360"/>
      </w:pPr>
      <w:rPr>
        <w:rFonts w:ascii="Symbol" w:hAnsi="Symbol" w:hint="default"/>
      </w:rPr>
    </w:lvl>
  </w:abstractNum>
  <w:abstractNum w:abstractNumId="32" w15:restartNumberingAfterBreak="0">
    <w:nsid w:val="674E55FC"/>
    <w:multiLevelType w:val="hybridMultilevel"/>
    <w:tmpl w:val="7512A8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AA63FD1"/>
    <w:multiLevelType w:val="hybridMultilevel"/>
    <w:tmpl w:val="5A04C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B4758C9"/>
    <w:multiLevelType w:val="hybridMultilevel"/>
    <w:tmpl w:val="FDB47ED0"/>
    <w:lvl w:ilvl="0" w:tplc="514C50A4">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F01EF1"/>
    <w:multiLevelType w:val="hybridMultilevel"/>
    <w:tmpl w:val="6EC29F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A82757"/>
    <w:multiLevelType w:val="singleLevel"/>
    <w:tmpl w:val="04150001"/>
    <w:lvl w:ilvl="0">
      <w:start w:val="1"/>
      <w:numFmt w:val="bullet"/>
      <w:lvlText w:val=""/>
      <w:lvlJc w:val="left"/>
      <w:pPr>
        <w:ind w:left="720" w:hanging="360"/>
      </w:pPr>
      <w:rPr>
        <w:rFonts w:ascii="Symbol" w:hAnsi="Symbol" w:hint="default"/>
      </w:rPr>
    </w:lvl>
  </w:abstractNum>
  <w:abstractNum w:abstractNumId="37" w15:restartNumberingAfterBreak="0">
    <w:nsid w:val="6E197E78"/>
    <w:multiLevelType w:val="singleLevel"/>
    <w:tmpl w:val="0415000F"/>
    <w:lvl w:ilvl="0">
      <w:start w:val="1"/>
      <w:numFmt w:val="decimal"/>
      <w:lvlText w:val="%1."/>
      <w:lvlJc w:val="left"/>
      <w:pPr>
        <w:ind w:left="720" w:hanging="360"/>
      </w:pPr>
    </w:lvl>
  </w:abstractNum>
  <w:abstractNum w:abstractNumId="38" w15:restartNumberingAfterBreak="0">
    <w:nsid w:val="72D2445A"/>
    <w:multiLevelType w:val="hybridMultilevel"/>
    <w:tmpl w:val="438CE2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3165F16"/>
    <w:multiLevelType w:val="hybridMultilevel"/>
    <w:tmpl w:val="1040CE54"/>
    <w:lvl w:ilvl="0" w:tplc="DA64AE00">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73CF1FE9"/>
    <w:multiLevelType w:val="hybridMultilevel"/>
    <w:tmpl w:val="E7542C80"/>
    <w:lvl w:ilvl="0" w:tplc="4822C4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88C711D"/>
    <w:multiLevelType w:val="singleLevel"/>
    <w:tmpl w:val="04150001"/>
    <w:lvl w:ilvl="0">
      <w:start w:val="1"/>
      <w:numFmt w:val="bullet"/>
      <w:lvlText w:val=""/>
      <w:lvlJc w:val="left"/>
      <w:pPr>
        <w:ind w:left="720" w:hanging="360"/>
      </w:pPr>
      <w:rPr>
        <w:rFonts w:ascii="Symbol" w:hAnsi="Symbol" w:hint="default"/>
      </w:rPr>
    </w:lvl>
  </w:abstractNum>
  <w:abstractNum w:abstractNumId="42" w15:restartNumberingAfterBreak="0">
    <w:nsid w:val="79476632"/>
    <w:multiLevelType w:val="hybridMultilevel"/>
    <w:tmpl w:val="9F005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9BB5BDD"/>
    <w:multiLevelType w:val="singleLevel"/>
    <w:tmpl w:val="04150001"/>
    <w:lvl w:ilvl="0">
      <w:start w:val="1"/>
      <w:numFmt w:val="bullet"/>
      <w:lvlText w:val=""/>
      <w:lvlJc w:val="left"/>
      <w:pPr>
        <w:ind w:left="720" w:hanging="360"/>
      </w:pPr>
      <w:rPr>
        <w:rFonts w:ascii="Symbol" w:hAnsi="Symbol" w:hint="default"/>
      </w:rPr>
    </w:lvl>
  </w:abstractNum>
  <w:abstractNum w:abstractNumId="44" w15:restartNumberingAfterBreak="0">
    <w:nsid w:val="7E431BDD"/>
    <w:multiLevelType w:val="singleLevel"/>
    <w:tmpl w:val="04150001"/>
    <w:lvl w:ilvl="0">
      <w:start w:val="1"/>
      <w:numFmt w:val="bullet"/>
      <w:lvlText w:val=""/>
      <w:lvlJc w:val="left"/>
      <w:pPr>
        <w:ind w:left="720" w:hanging="360"/>
      </w:pPr>
      <w:rPr>
        <w:rFonts w:ascii="Symbol" w:hAnsi="Symbol" w:hint="default"/>
      </w:rPr>
    </w:lvl>
  </w:abstractNum>
  <w:abstractNum w:abstractNumId="45" w15:restartNumberingAfterBreak="0">
    <w:nsid w:val="7EA562B3"/>
    <w:multiLevelType w:val="singleLevel"/>
    <w:tmpl w:val="04150001"/>
    <w:lvl w:ilvl="0">
      <w:start w:val="1"/>
      <w:numFmt w:val="bullet"/>
      <w:lvlText w:val=""/>
      <w:lvlJc w:val="left"/>
      <w:pPr>
        <w:ind w:left="720" w:hanging="360"/>
      </w:pPr>
      <w:rPr>
        <w:rFonts w:ascii="Symbol" w:hAnsi="Symbol" w:hint="default"/>
      </w:rPr>
    </w:lvl>
  </w:abstractNum>
  <w:num w:numId="1">
    <w:abstractNumId w:val="35"/>
  </w:num>
  <w:num w:numId="2">
    <w:abstractNumId w:val="38"/>
  </w:num>
  <w:num w:numId="3">
    <w:abstractNumId w:val="24"/>
  </w:num>
  <w:num w:numId="4">
    <w:abstractNumId w:val="40"/>
  </w:num>
  <w:num w:numId="5">
    <w:abstractNumId w:val="21"/>
  </w:num>
  <w:num w:numId="6">
    <w:abstractNumId w:val="34"/>
  </w:num>
  <w:num w:numId="7">
    <w:abstractNumId w:val="39"/>
  </w:num>
  <w:num w:numId="8">
    <w:abstractNumId w:val="42"/>
  </w:num>
  <w:num w:numId="9">
    <w:abstractNumId w:val="29"/>
  </w:num>
  <w:num w:numId="10">
    <w:abstractNumId w:val="33"/>
  </w:num>
  <w:num w:numId="11">
    <w:abstractNumId w:val="17"/>
  </w:num>
  <w:num w:numId="12">
    <w:abstractNumId w:val="18"/>
  </w:num>
  <w:num w:numId="13">
    <w:abstractNumId w:val="26"/>
  </w:num>
  <w:num w:numId="14">
    <w:abstractNumId w:val="15"/>
  </w:num>
  <w:num w:numId="15">
    <w:abstractNumId w:val="32"/>
  </w:num>
  <w:num w:numId="16">
    <w:abstractNumId w:val="1"/>
  </w:num>
  <w:num w:numId="17">
    <w:abstractNumId w:val="13"/>
  </w:num>
  <w:num w:numId="18">
    <w:abstractNumId w:val="25"/>
  </w:num>
  <w:num w:numId="19">
    <w:abstractNumId w:val="30"/>
  </w:num>
  <w:num w:numId="20">
    <w:abstractNumId w:val="0"/>
  </w:num>
  <w:num w:numId="21">
    <w:abstractNumId w:val="10"/>
  </w:num>
  <w:num w:numId="22">
    <w:abstractNumId w:val="4"/>
  </w:num>
  <w:num w:numId="23">
    <w:abstractNumId w:val="6"/>
  </w:num>
  <w:num w:numId="24">
    <w:abstractNumId w:val="36"/>
  </w:num>
  <w:num w:numId="25">
    <w:abstractNumId w:val="5"/>
  </w:num>
  <w:num w:numId="26">
    <w:abstractNumId w:val="12"/>
  </w:num>
  <w:num w:numId="27">
    <w:abstractNumId w:val="20"/>
  </w:num>
  <w:num w:numId="28">
    <w:abstractNumId w:val="19"/>
  </w:num>
  <w:num w:numId="29">
    <w:abstractNumId w:val="37"/>
  </w:num>
  <w:num w:numId="30">
    <w:abstractNumId w:val="16"/>
  </w:num>
  <w:num w:numId="31">
    <w:abstractNumId w:val="44"/>
  </w:num>
  <w:num w:numId="32">
    <w:abstractNumId w:val="41"/>
  </w:num>
  <w:num w:numId="33">
    <w:abstractNumId w:val="2"/>
  </w:num>
  <w:num w:numId="34">
    <w:abstractNumId w:val="7"/>
  </w:num>
  <w:num w:numId="35">
    <w:abstractNumId w:val="27"/>
  </w:num>
  <w:num w:numId="36">
    <w:abstractNumId w:val="8"/>
  </w:num>
  <w:num w:numId="37">
    <w:abstractNumId w:val="9"/>
  </w:num>
  <w:num w:numId="38">
    <w:abstractNumId w:val="45"/>
  </w:num>
  <w:num w:numId="39">
    <w:abstractNumId w:val="23"/>
  </w:num>
  <w:num w:numId="40">
    <w:abstractNumId w:val="28"/>
  </w:num>
  <w:num w:numId="41">
    <w:abstractNumId w:val="11"/>
  </w:num>
  <w:num w:numId="42">
    <w:abstractNumId w:val="31"/>
  </w:num>
  <w:num w:numId="43">
    <w:abstractNumId w:val="14"/>
  </w:num>
  <w:num w:numId="44">
    <w:abstractNumId w:val="43"/>
  </w:num>
  <w:num w:numId="45">
    <w:abstractNumId w:val="22"/>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E20"/>
    <w:rsid w:val="00082414"/>
    <w:rsid w:val="00094C59"/>
    <w:rsid w:val="000A18EC"/>
    <w:rsid w:val="000D10ED"/>
    <w:rsid w:val="00103F1B"/>
    <w:rsid w:val="00110C17"/>
    <w:rsid w:val="00123CD9"/>
    <w:rsid w:val="00154B49"/>
    <w:rsid w:val="00164DD5"/>
    <w:rsid w:val="00196923"/>
    <w:rsid w:val="00247156"/>
    <w:rsid w:val="00252CC3"/>
    <w:rsid w:val="00285C8E"/>
    <w:rsid w:val="002A2CDC"/>
    <w:rsid w:val="002D3E13"/>
    <w:rsid w:val="002F0FD1"/>
    <w:rsid w:val="00305AF7"/>
    <w:rsid w:val="00321463"/>
    <w:rsid w:val="00334918"/>
    <w:rsid w:val="0033570D"/>
    <w:rsid w:val="00390F2E"/>
    <w:rsid w:val="0039355E"/>
    <w:rsid w:val="003B0D0E"/>
    <w:rsid w:val="003B78FE"/>
    <w:rsid w:val="003C2DFB"/>
    <w:rsid w:val="003C4E90"/>
    <w:rsid w:val="003E096F"/>
    <w:rsid w:val="003E3900"/>
    <w:rsid w:val="00447ACD"/>
    <w:rsid w:val="004570E2"/>
    <w:rsid w:val="00492FA9"/>
    <w:rsid w:val="004969C5"/>
    <w:rsid w:val="004B2E20"/>
    <w:rsid w:val="004F0EA4"/>
    <w:rsid w:val="004F5F11"/>
    <w:rsid w:val="00516FE0"/>
    <w:rsid w:val="00521288"/>
    <w:rsid w:val="00532023"/>
    <w:rsid w:val="005559B2"/>
    <w:rsid w:val="00565E4C"/>
    <w:rsid w:val="00584051"/>
    <w:rsid w:val="005C0F38"/>
    <w:rsid w:val="005D5139"/>
    <w:rsid w:val="005E1303"/>
    <w:rsid w:val="006131E2"/>
    <w:rsid w:val="00616FAE"/>
    <w:rsid w:val="006458B7"/>
    <w:rsid w:val="006B5B64"/>
    <w:rsid w:val="006C608B"/>
    <w:rsid w:val="006E4036"/>
    <w:rsid w:val="006E70B7"/>
    <w:rsid w:val="006F170F"/>
    <w:rsid w:val="00730AA0"/>
    <w:rsid w:val="00766596"/>
    <w:rsid w:val="00772621"/>
    <w:rsid w:val="007740A0"/>
    <w:rsid w:val="00787C43"/>
    <w:rsid w:val="00790C9A"/>
    <w:rsid w:val="007B0AA7"/>
    <w:rsid w:val="007C1647"/>
    <w:rsid w:val="00810CC8"/>
    <w:rsid w:val="00825B55"/>
    <w:rsid w:val="00881A5F"/>
    <w:rsid w:val="0089695F"/>
    <w:rsid w:val="008D6EE4"/>
    <w:rsid w:val="008E4E75"/>
    <w:rsid w:val="00901547"/>
    <w:rsid w:val="00915592"/>
    <w:rsid w:val="00916633"/>
    <w:rsid w:val="00924C19"/>
    <w:rsid w:val="00973AF9"/>
    <w:rsid w:val="00980C1B"/>
    <w:rsid w:val="00985FFE"/>
    <w:rsid w:val="009A589D"/>
    <w:rsid w:val="009B15FE"/>
    <w:rsid w:val="009C08A0"/>
    <w:rsid w:val="009C7F31"/>
    <w:rsid w:val="009D77AC"/>
    <w:rsid w:val="009F25A8"/>
    <w:rsid w:val="009F6EBA"/>
    <w:rsid w:val="00A2537E"/>
    <w:rsid w:val="00A56238"/>
    <w:rsid w:val="00AA71B5"/>
    <w:rsid w:val="00AE4067"/>
    <w:rsid w:val="00AE76B3"/>
    <w:rsid w:val="00B01D5F"/>
    <w:rsid w:val="00B15C7E"/>
    <w:rsid w:val="00B219D4"/>
    <w:rsid w:val="00B47AC3"/>
    <w:rsid w:val="00B938C5"/>
    <w:rsid w:val="00B973E6"/>
    <w:rsid w:val="00BD0902"/>
    <w:rsid w:val="00BE43D2"/>
    <w:rsid w:val="00C044B1"/>
    <w:rsid w:val="00C315CF"/>
    <w:rsid w:val="00C4070E"/>
    <w:rsid w:val="00C46C41"/>
    <w:rsid w:val="00C50048"/>
    <w:rsid w:val="00C70333"/>
    <w:rsid w:val="00CC0D29"/>
    <w:rsid w:val="00CE253F"/>
    <w:rsid w:val="00CF0E6A"/>
    <w:rsid w:val="00D35BAF"/>
    <w:rsid w:val="00D35F2E"/>
    <w:rsid w:val="00DA0DCF"/>
    <w:rsid w:val="00DD27CB"/>
    <w:rsid w:val="00E36123"/>
    <w:rsid w:val="00E5134D"/>
    <w:rsid w:val="00E71D85"/>
    <w:rsid w:val="00E75E9B"/>
    <w:rsid w:val="00E8249C"/>
    <w:rsid w:val="00EB309F"/>
    <w:rsid w:val="00EC6D3B"/>
    <w:rsid w:val="00EF067C"/>
    <w:rsid w:val="00EF6F8A"/>
    <w:rsid w:val="00F2779A"/>
    <w:rsid w:val="00F4042D"/>
    <w:rsid w:val="00F62CAE"/>
    <w:rsid w:val="00FA17E9"/>
    <w:rsid w:val="00FD356F"/>
    <w:rsid w:val="00FD67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9ED2F6C-BE3D-4FDC-9871-FF4BDA49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B2E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FD67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FD67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2E20"/>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4B2E20"/>
    <w:pPr>
      <w:ind w:left="720"/>
      <w:contextualSpacing/>
    </w:pPr>
  </w:style>
  <w:style w:type="paragraph" w:styleId="Nagwek">
    <w:name w:val="header"/>
    <w:basedOn w:val="Normalny"/>
    <w:link w:val="NagwekZnak"/>
    <w:uiPriority w:val="99"/>
    <w:unhideWhenUsed/>
    <w:rsid w:val="005840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4051"/>
  </w:style>
  <w:style w:type="paragraph" w:styleId="Stopka">
    <w:name w:val="footer"/>
    <w:basedOn w:val="Normalny"/>
    <w:link w:val="StopkaZnak"/>
    <w:uiPriority w:val="99"/>
    <w:unhideWhenUsed/>
    <w:rsid w:val="005840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4051"/>
  </w:style>
  <w:style w:type="paragraph" w:styleId="Nagwekspisutreci">
    <w:name w:val="TOC Heading"/>
    <w:basedOn w:val="Nagwek1"/>
    <w:next w:val="Normalny"/>
    <w:uiPriority w:val="39"/>
    <w:unhideWhenUsed/>
    <w:qFormat/>
    <w:rsid w:val="00FD672E"/>
    <w:pPr>
      <w:outlineLvl w:val="9"/>
    </w:pPr>
    <w:rPr>
      <w:lang w:eastAsia="pl-PL"/>
    </w:rPr>
  </w:style>
  <w:style w:type="paragraph" w:styleId="Spistreci1">
    <w:name w:val="toc 1"/>
    <w:basedOn w:val="Normalny"/>
    <w:next w:val="Normalny"/>
    <w:autoRedefine/>
    <w:uiPriority w:val="39"/>
    <w:unhideWhenUsed/>
    <w:rsid w:val="00FD672E"/>
    <w:pPr>
      <w:spacing w:after="100"/>
    </w:pPr>
  </w:style>
  <w:style w:type="character" w:styleId="Hipercze">
    <w:name w:val="Hyperlink"/>
    <w:basedOn w:val="Domylnaczcionkaakapitu"/>
    <w:uiPriority w:val="99"/>
    <w:unhideWhenUsed/>
    <w:rsid w:val="00FD672E"/>
    <w:rPr>
      <w:color w:val="0563C1" w:themeColor="hyperlink"/>
      <w:u w:val="single"/>
    </w:rPr>
  </w:style>
  <w:style w:type="character" w:customStyle="1" w:styleId="Nagwek2Znak">
    <w:name w:val="Nagłówek 2 Znak"/>
    <w:basedOn w:val="Domylnaczcionkaakapitu"/>
    <w:link w:val="Nagwek2"/>
    <w:uiPriority w:val="9"/>
    <w:rsid w:val="00FD672E"/>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FD672E"/>
    <w:rPr>
      <w:rFonts w:asciiTheme="majorHAnsi" w:eastAsiaTheme="majorEastAsia" w:hAnsiTheme="majorHAnsi" w:cstheme="majorBidi"/>
      <w:color w:val="1F4D78" w:themeColor="accent1" w:themeShade="7F"/>
      <w:sz w:val="24"/>
      <w:szCs w:val="24"/>
    </w:rPr>
  </w:style>
  <w:style w:type="paragraph" w:styleId="Spistreci2">
    <w:name w:val="toc 2"/>
    <w:basedOn w:val="Normalny"/>
    <w:next w:val="Normalny"/>
    <w:autoRedefine/>
    <w:uiPriority w:val="39"/>
    <w:unhideWhenUsed/>
    <w:rsid w:val="00FD672E"/>
    <w:pPr>
      <w:spacing w:after="100"/>
      <w:ind w:left="220"/>
    </w:pPr>
  </w:style>
  <w:style w:type="paragraph" w:styleId="Spistreci3">
    <w:name w:val="toc 3"/>
    <w:basedOn w:val="Normalny"/>
    <w:next w:val="Normalny"/>
    <w:autoRedefine/>
    <w:uiPriority w:val="39"/>
    <w:unhideWhenUsed/>
    <w:rsid w:val="00FD672E"/>
    <w:pPr>
      <w:spacing w:after="100"/>
      <w:ind w:left="440"/>
    </w:pPr>
  </w:style>
  <w:style w:type="table" w:styleId="Tabela-Siatka">
    <w:name w:val="Table Grid"/>
    <w:basedOn w:val="Standardowy"/>
    <w:uiPriority w:val="39"/>
    <w:rsid w:val="000D10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ny"/>
    <w:next w:val="Normalny"/>
    <w:uiPriority w:val="35"/>
    <w:unhideWhenUsed/>
    <w:qFormat/>
    <w:rsid w:val="00CC0D29"/>
    <w:pPr>
      <w:spacing w:after="200" w:line="240" w:lineRule="auto"/>
    </w:pPr>
    <w:rPr>
      <w:i/>
      <w:iCs/>
      <w:color w:val="44546A" w:themeColor="text2"/>
      <w:sz w:val="18"/>
      <w:szCs w:val="18"/>
    </w:rPr>
  </w:style>
  <w:style w:type="paragraph" w:styleId="NormalnyWeb">
    <w:name w:val="Normal (Web)"/>
    <w:basedOn w:val="Normalny"/>
    <w:uiPriority w:val="99"/>
    <w:unhideWhenUsed/>
    <w:rsid w:val="0024715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3217">
      <w:bodyDiv w:val="1"/>
      <w:marLeft w:val="0"/>
      <w:marRight w:val="0"/>
      <w:marTop w:val="0"/>
      <w:marBottom w:val="0"/>
      <w:divBdr>
        <w:top w:val="none" w:sz="0" w:space="0" w:color="auto"/>
        <w:left w:val="none" w:sz="0" w:space="0" w:color="auto"/>
        <w:bottom w:val="none" w:sz="0" w:space="0" w:color="auto"/>
        <w:right w:val="none" w:sz="0" w:space="0" w:color="auto"/>
      </w:divBdr>
    </w:div>
    <w:div w:id="334696061">
      <w:bodyDiv w:val="1"/>
      <w:marLeft w:val="0"/>
      <w:marRight w:val="0"/>
      <w:marTop w:val="0"/>
      <w:marBottom w:val="0"/>
      <w:divBdr>
        <w:top w:val="none" w:sz="0" w:space="0" w:color="auto"/>
        <w:left w:val="none" w:sz="0" w:space="0" w:color="auto"/>
        <w:bottom w:val="none" w:sz="0" w:space="0" w:color="auto"/>
        <w:right w:val="none" w:sz="0" w:space="0" w:color="auto"/>
      </w:divBdr>
    </w:div>
    <w:div w:id="345209275">
      <w:bodyDiv w:val="1"/>
      <w:marLeft w:val="0"/>
      <w:marRight w:val="0"/>
      <w:marTop w:val="0"/>
      <w:marBottom w:val="0"/>
      <w:divBdr>
        <w:top w:val="none" w:sz="0" w:space="0" w:color="auto"/>
        <w:left w:val="none" w:sz="0" w:space="0" w:color="auto"/>
        <w:bottom w:val="none" w:sz="0" w:space="0" w:color="auto"/>
        <w:right w:val="none" w:sz="0" w:space="0" w:color="auto"/>
      </w:divBdr>
    </w:div>
    <w:div w:id="943850515">
      <w:bodyDiv w:val="1"/>
      <w:marLeft w:val="0"/>
      <w:marRight w:val="0"/>
      <w:marTop w:val="0"/>
      <w:marBottom w:val="0"/>
      <w:divBdr>
        <w:top w:val="none" w:sz="0" w:space="0" w:color="auto"/>
        <w:left w:val="none" w:sz="0" w:space="0" w:color="auto"/>
        <w:bottom w:val="none" w:sz="0" w:space="0" w:color="auto"/>
        <w:right w:val="none" w:sz="0" w:space="0" w:color="auto"/>
      </w:divBdr>
    </w:div>
    <w:div w:id="1622610051">
      <w:bodyDiv w:val="1"/>
      <w:marLeft w:val="0"/>
      <w:marRight w:val="0"/>
      <w:marTop w:val="0"/>
      <w:marBottom w:val="0"/>
      <w:divBdr>
        <w:top w:val="none" w:sz="0" w:space="0" w:color="auto"/>
        <w:left w:val="none" w:sz="0" w:space="0" w:color="auto"/>
        <w:bottom w:val="none" w:sz="0" w:space="0" w:color="auto"/>
        <w:right w:val="none" w:sz="0" w:space="0" w:color="auto"/>
      </w:divBdr>
    </w:div>
    <w:div w:id="169044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956CC-86B0-41C5-8D12-DD2B61B41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4341</Words>
  <Characters>26046</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Tomaszek</dc:creator>
  <cp:keywords/>
  <dc:description/>
  <cp:lastModifiedBy>Przemysław Rotuski</cp:lastModifiedBy>
  <cp:revision>2</cp:revision>
  <dcterms:created xsi:type="dcterms:W3CDTF">2018-09-17T09:57:00Z</dcterms:created>
  <dcterms:modified xsi:type="dcterms:W3CDTF">2018-09-17T09:57:00Z</dcterms:modified>
</cp:coreProperties>
</file>